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C93013" w14:textId="7981FF46" w:rsidR="00446C13" w:rsidRPr="00DC7A6D" w:rsidRDefault="00804A7C" w:rsidP="00DC7A6D">
      <w:pPr>
        <w:pStyle w:val="Title"/>
      </w:pPr>
      <w:r>
        <w:t>Steps to Success: Additional Resources</w:t>
      </w:r>
    </w:p>
    <w:p w14:paraId="75561CE6" w14:textId="31219F3B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To apply for Oklahoma’s Promise, go to </w:t>
      </w:r>
      <w:hyperlink r:id="rId8" w:history="1">
        <w:r w:rsidRPr="00804A7C">
          <w:rPr>
            <w:rStyle w:val="Hyperlink"/>
          </w:rPr>
          <w:t>https://www.okhighered.org/okpromise/</w:t>
        </w:r>
      </w:hyperlink>
      <w:r>
        <w:t>.</w:t>
      </w:r>
      <w:r w:rsidRPr="00804A7C">
        <w:t> </w:t>
      </w:r>
    </w:p>
    <w:p w14:paraId="039F8A19" w14:textId="71E66F06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If you would like to explore careers, visit </w:t>
      </w:r>
      <w:hyperlink r:id="rId9" w:history="1">
        <w:r w:rsidRPr="00804A7C">
          <w:rPr>
            <w:rStyle w:val="Hyperlink"/>
          </w:rPr>
          <w:t>MyNextMove.org</w:t>
        </w:r>
      </w:hyperlink>
      <w:r w:rsidRPr="00804A7C">
        <w:t xml:space="preserve"> and </w:t>
      </w:r>
      <w:hyperlink r:id="rId10" w:history="1">
        <w:r w:rsidRPr="00804A7C">
          <w:rPr>
            <w:rStyle w:val="Hyperlink"/>
          </w:rPr>
          <w:t>bls.gov</w:t>
        </w:r>
      </w:hyperlink>
      <w:r>
        <w:t>.</w:t>
      </w:r>
    </w:p>
    <w:p w14:paraId="1A81978F" w14:textId="16322A15" w:rsidR="00804A7C" w:rsidRPr="00804A7C" w:rsidRDefault="00804A7C" w:rsidP="00804A7C">
      <w:pPr>
        <w:numPr>
          <w:ilvl w:val="0"/>
          <w:numId w:val="13"/>
        </w:numPr>
        <w:spacing w:after="0"/>
      </w:pPr>
      <w:r>
        <w:t>To search for colleges, go to</w:t>
      </w:r>
      <w:r w:rsidRPr="00804A7C">
        <w:t xml:space="preserve"> </w:t>
      </w:r>
      <w:hyperlink r:id="rId11" w:history="1">
        <w:r w:rsidRPr="00804A7C">
          <w:rPr>
            <w:rStyle w:val="Hyperlink"/>
          </w:rPr>
          <w:t>bigfuture.collegeboard.org</w:t>
        </w:r>
      </w:hyperlink>
      <w:r>
        <w:t>.</w:t>
      </w:r>
    </w:p>
    <w:p w14:paraId="789FFE72" w14:textId="030BFBAD" w:rsid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The Dream.US is another scholarship opportunity for students with undocumented citizenship status. </w:t>
      </w:r>
      <w:r>
        <w:t xml:space="preserve">To learn more, visit </w:t>
      </w:r>
      <w:hyperlink r:id="rId12" w:history="1">
        <w:r w:rsidRPr="00804A7C">
          <w:rPr>
            <w:rStyle w:val="Hyperlink"/>
          </w:rPr>
          <w:t>thedream.us/scholarships/</w:t>
        </w:r>
      </w:hyperlink>
      <w:r>
        <w:t>.</w:t>
      </w:r>
    </w:p>
    <w:p w14:paraId="7DC2DFCE" w14:textId="659730BC" w:rsidR="00804A7C" w:rsidRPr="00804A7C" w:rsidRDefault="00804A7C" w:rsidP="00804A7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5087" wp14:editId="3CF0C03F">
                <wp:simplePos x="0" y="0"/>
                <wp:positionH relativeFrom="column">
                  <wp:posOffset>-895350</wp:posOffset>
                </wp:positionH>
                <wp:positionV relativeFrom="paragraph">
                  <wp:posOffset>116205</wp:posOffset>
                </wp:positionV>
                <wp:extent cx="77343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877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9.15pt" to="53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" strokecolor="#bed7d3 [3206]" strokeweight="2.25pt">
                <v:stroke dashstyle="dash" joinstyle="miter"/>
              </v:line>
            </w:pict>
          </mc:Fallback>
        </mc:AlternateContent>
      </w:r>
    </w:p>
    <w:p w14:paraId="0863FA05" w14:textId="0210546F" w:rsidR="00804A7C" w:rsidRPr="00DC7A6D" w:rsidRDefault="00804A7C" w:rsidP="00804A7C">
      <w:pPr>
        <w:pStyle w:val="Title"/>
      </w:pPr>
      <w:r>
        <w:t>Steps to Success: Additional Resources</w:t>
      </w:r>
    </w:p>
    <w:p w14:paraId="7E7B3C39" w14:textId="03ACDAE9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To apply for Oklahoma’s Promise, go to </w:t>
      </w:r>
      <w:hyperlink r:id="rId13" w:history="1">
        <w:r w:rsidRPr="00804A7C">
          <w:rPr>
            <w:rStyle w:val="Hyperlink"/>
          </w:rPr>
          <w:t>https://www.okhighered.org/okpromise/</w:t>
        </w:r>
      </w:hyperlink>
      <w:r>
        <w:t>.</w:t>
      </w:r>
      <w:r w:rsidRPr="00804A7C">
        <w:t> </w:t>
      </w:r>
    </w:p>
    <w:p w14:paraId="58C24F91" w14:textId="7385D982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If you would like to explore careers, visit </w:t>
      </w:r>
      <w:hyperlink r:id="rId14" w:history="1">
        <w:r w:rsidRPr="00804A7C">
          <w:rPr>
            <w:rStyle w:val="Hyperlink"/>
          </w:rPr>
          <w:t>MyNextMove.org</w:t>
        </w:r>
      </w:hyperlink>
      <w:r w:rsidRPr="00804A7C">
        <w:t xml:space="preserve"> and </w:t>
      </w:r>
      <w:hyperlink r:id="rId15" w:history="1">
        <w:r w:rsidRPr="00804A7C">
          <w:rPr>
            <w:rStyle w:val="Hyperlink"/>
          </w:rPr>
          <w:t>bls.gov</w:t>
        </w:r>
      </w:hyperlink>
      <w:r>
        <w:t>.</w:t>
      </w:r>
    </w:p>
    <w:p w14:paraId="31734711" w14:textId="6E4F5687" w:rsidR="00804A7C" w:rsidRPr="00804A7C" w:rsidRDefault="00804A7C" w:rsidP="00804A7C">
      <w:pPr>
        <w:numPr>
          <w:ilvl w:val="0"/>
          <w:numId w:val="13"/>
        </w:numPr>
        <w:spacing w:after="0"/>
      </w:pPr>
      <w:r>
        <w:t>To search for colleges, go to</w:t>
      </w:r>
      <w:r w:rsidRPr="00804A7C">
        <w:t xml:space="preserve"> </w:t>
      </w:r>
      <w:hyperlink r:id="rId16" w:history="1">
        <w:r w:rsidRPr="00804A7C">
          <w:rPr>
            <w:rStyle w:val="Hyperlink"/>
          </w:rPr>
          <w:t>bigfuture.collegeboard.org</w:t>
        </w:r>
      </w:hyperlink>
      <w:r>
        <w:t>.</w:t>
      </w:r>
    </w:p>
    <w:p w14:paraId="2E7A2567" w14:textId="46B2CBF7" w:rsid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The Dream.US is another scholarship opportunity for students with undocumented citizenship status. </w:t>
      </w:r>
      <w:r>
        <w:t xml:space="preserve">To learn more, visit </w:t>
      </w:r>
      <w:hyperlink r:id="rId17" w:history="1">
        <w:r w:rsidRPr="00804A7C">
          <w:rPr>
            <w:rStyle w:val="Hyperlink"/>
          </w:rPr>
          <w:t>thedream.us/scholarships/</w:t>
        </w:r>
      </w:hyperlink>
      <w:r>
        <w:t>.</w:t>
      </w:r>
    </w:p>
    <w:p w14:paraId="24A0858F" w14:textId="064BA04A" w:rsidR="00804A7C" w:rsidRDefault="00804A7C" w:rsidP="00804A7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E0190" wp14:editId="216F5AC5">
                <wp:simplePos x="0" y="0"/>
                <wp:positionH relativeFrom="column">
                  <wp:posOffset>-895350</wp:posOffset>
                </wp:positionH>
                <wp:positionV relativeFrom="paragraph">
                  <wp:posOffset>151765</wp:posOffset>
                </wp:positionV>
                <wp:extent cx="7734300" cy="0"/>
                <wp:effectExtent l="0" t="1905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7A36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1.95pt" to="53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" strokecolor="#bed7d3 [3206]" strokeweight="2.25pt">
                <v:stroke dashstyle="dash" joinstyle="miter"/>
              </v:line>
            </w:pict>
          </mc:Fallback>
        </mc:AlternateContent>
      </w:r>
    </w:p>
    <w:p w14:paraId="47001CAA" w14:textId="19662E03" w:rsidR="00804A7C" w:rsidRPr="00DC7A6D" w:rsidRDefault="00804A7C" w:rsidP="00804A7C">
      <w:pPr>
        <w:pStyle w:val="Title"/>
      </w:pPr>
      <w:r>
        <w:t>Steps to Success: Additional Resources</w:t>
      </w:r>
    </w:p>
    <w:p w14:paraId="6A58721C" w14:textId="54B22FB9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To apply for Oklahoma’s Promise, go to </w:t>
      </w:r>
      <w:hyperlink r:id="rId18" w:history="1">
        <w:r w:rsidRPr="00804A7C">
          <w:rPr>
            <w:rStyle w:val="Hyperlink"/>
          </w:rPr>
          <w:t>https://www.okhighered.org/okpromise/</w:t>
        </w:r>
      </w:hyperlink>
      <w:r>
        <w:t>.</w:t>
      </w:r>
      <w:r w:rsidRPr="00804A7C">
        <w:t> </w:t>
      </w:r>
    </w:p>
    <w:p w14:paraId="5E1E7988" w14:textId="77777777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If you would like to explore careers, visit </w:t>
      </w:r>
      <w:hyperlink r:id="rId19" w:history="1">
        <w:r w:rsidRPr="00804A7C">
          <w:rPr>
            <w:rStyle w:val="Hyperlink"/>
          </w:rPr>
          <w:t>MyNextMove.org</w:t>
        </w:r>
      </w:hyperlink>
      <w:r w:rsidRPr="00804A7C">
        <w:t xml:space="preserve"> and </w:t>
      </w:r>
      <w:hyperlink r:id="rId20" w:history="1">
        <w:r w:rsidRPr="00804A7C">
          <w:rPr>
            <w:rStyle w:val="Hyperlink"/>
          </w:rPr>
          <w:t>bls.gov</w:t>
        </w:r>
      </w:hyperlink>
      <w:r>
        <w:t>.</w:t>
      </w:r>
    </w:p>
    <w:p w14:paraId="52293CAF" w14:textId="236E7830" w:rsidR="00804A7C" w:rsidRPr="00804A7C" w:rsidRDefault="00804A7C" w:rsidP="00804A7C">
      <w:pPr>
        <w:numPr>
          <w:ilvl w:val="0"/>
          <w:numId w:val="13"/>
        </w:numPr>
        <w:spacing w:after="0"/>
      </w:pPr>
      <w:r>
        <w:t>To search for colleges, go to</w:t>
      </w:r>
      <w:r w:rsidRPr="00804A7C">
        <w:t xml:space="preserve"> </w:t>
      </w:r>
      <w:hyperlink r:id="rId21" w:history="1">
        <w:r w:rsidRPr="00804A7C">
          <w:rPr>
            <w:rStyle w:val="Hyperlink"/>
          </w:rPr>
          <w:t>bigfuture.collegeboard.org</w:t>
        </w:r>
      </w:hyperlink>
      <w:r>
        <w:t>.</w:t>
      </w:r>
    </w:p>
    <w:p w14:paraId="1309DD18" w14:textId="0B27CE7D" w:rsid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The Dream.US is another scholarship opportunity for students with undocumented citizenship status. </w:t>
      </w:r>
      <w:r>
        <w:t xml:space="preserve">To learn more, visit </w:t>
      </w:r>
      <w:hyperlink r:id="rId22" w:history="1">
        <w:r w:rsidRPr="00804A7C">
          <w:rPr>
            <w:rStyle w:val="Hyperlink"/>
          </w:rPr>
          <w:t>thedream.us/scholarships/</w:t>
        </w:r>
      </w:hyperlink>
      <w:r>
        <w:t>.</w:t>
      </w:r>
    </w:p>
    <w:p w14:paraId="7C739B2F" w14:textId="74357E00" w:rsidR="00804A7C" w:rsidRPr="00804A7C" w:rsidRDefault="00804A7C" w:rsidP="00804A7C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465F1" wp14:editId="340CEF56">
                <wp:simplePos x="0" y="0"/>
                <wp:positionH relativeFrom="column">
                  <wp:posOffset>-895350</wp:posOffset>
                </wp:positionH>
                <wp:positionV relativeFrom="paragraph">
                  <wp:posOffset>177165</wp:posOffset>
                </wp:positionV>
                <wp:extent cx="77343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E0E3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3.95pt" to="538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" strokecolor="#bed7d3 [3206]" strokeweight="2.25pt">
                <v:stroke dashstyle="dash" joinstyle="miter"/>
              </v:line>
            </w:pict>
          </mc:Fallback>
        </mc:AlternateContent>
      </w:r>
    </w:p>
    <w:p w14:paraId="7A15667D" w14:textId="7832A1CB" w:rsidR="00804A7C" w:rsidRPr="00DC7A6D" w:rsidRDefault="00804A7C" w:rsidP="00804A7C">
      <w:pPr>
        <w:pStyle w:val="Title"/>
      </w:pPr>
      <w:r>
        <w:t>Steps to Success: Additional Resources</w:t>
      </w:r>
    </w:p>
    <w:p w14:paraId="2209B289" w14:textId="54C138E9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To apply for Oklahoma’s Promise, go to </w:t>
      </w:r>
      <w:hyperlink r:id="rId23" w:history="1">
        <w:r w:rsidRPr="00804A7C">
          <w:rPr>
            <w:rStyle w:val="Hyperlink"/>
          </w:rPr>
          <w:t>https://www.okhighered.org/okpromise/</w:t>
        </w:r>
      </w:hyperlink>
      <w:r>
        <w:t>.</w:t>
      </w:r>
      <w:r w:rsidRPr="00804A7C">
        <w:t> </w:t>
      </w:r>
    </w:p>
    <w:p w14:paraId="6913059D" w14:textId="2230D854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If you would like to explore careers, visit </w:t>
      </w:r>
      <w:hyperlink r:id="rId24" w:history="1">
        <w:r w:rsidRPr="00804A7C">
          <w:rPr>
            <w:rStyle w:val="Hyperlink"/>
          </w:rPr>
          <w:t>MyNextMove.org</w:t>
        </w:r>
      </w:hyperlink>
      <w:r w:rsidRPr="00804A7C">
        <w:t xml:space="preserve"> and </w:t>
      </w:r>
      <w:hyperlink r:id="rId25" w:history="1">
        <w:r w:rsidRPr="00804A7C">
          <w:rPr>
            <w:rStyle w:val="Hyperlink"/>
          </w:rPr>
          <w:t>bls.gov</w:t>
        </w:r>
      </w:hyperlink>
      <w:r>
        <w:t>.</w:t>
      </w:r>
    </w:p>
    <w:p w14:paraId="19CB3BB1" w14:textId="77777777" w:rsidR="00804A7C" w:rsidRPr="00804A7C" w:rsidRDefault="00804A7C" w:rsidP="00804A7C">
      <w:pPr>
        <w:numPr>
          <w:ilvl w:val="0"/>
          <w:numId w:val="13"/>
        </w:numPr>
        <w:spacing w:after="0"/>
      </w:pPr>
      <w:r>
        <w:t>To search for colleges, go to</w:t>
      </w:r>
      <w:r w:rsidRPr="00804A7C">
        <w:t xml:space="preserve"> </w:t>
      </w:r>
      <w:hyperlink r:id="rId26" w:history="1">
        <w:r w:rsidRPr="00804A7C">
          <w:rPr>
            <w:rStyle w:val="Hyperlink"/>
          </w:rPr>
          <w:t>bigfuture.collegeboard.org</w:t>
        </w:r>
      </w:hyperlink>
      <w:r>
        <w:t>.</w:t>
      </w:r>
    </w:p>
    <w:p w14:paraId="24BDBF1B" w14:textId="77777777" w:rsidR="00804A7C" w:rsidRPr="00804A7C" w:rsidRDefault="00804A7C" w:rsidP="00804A7C">
      <w:pPr>
        <w:numPr>
          <w:ilvl w:val="0"/>
          <w:numId w:val="13"/>
        </w:numPr>
        <w:spacing w:after="0"/>
      </w:pPr>
      <w:r w:rsidRPr="00804A7C">
        <w:t xml:space="preserve">The Dream.US is another scholarship opportunity for students with undocumented citizenship status. </w:t>
      </w:r>
      <w:r>
        <w:t xml:space="preserve">To learn more, visit </w:t>
      </w:r>
      <w:hyperlink r:id="rId27" w:history="1">
        <w:r w:rsidRPr="00804A7C">
          <w:rPr>
            <w:rStyle w:val="Hyperlink"/>
          </w:rPr>
          <w:t>thedream.us/scholarships/</w:t>
        </w:r>
      </w:hyperlink>
      <w:r>
        <w:t>.</w:t>
      </w:r>
    </w:p>
    <w:p w14:paraId="6725D669" w14:textId="3550BC57" w:rsidR="009D6E8D" w:rsidRPr="009D6E8D" w:rsidRDefault="009D6E8D" w:rsidP="00804A7C"/>
    <w:sectPr w:rsidR="009D6E8D" w:rsidRPr="009D6E8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4B0D6" w14:textId="77777777" w:rsidR="006B3142" w:rsidRDefault="006B3142" w:rsidP="00293785">
      <w:pPr>
        <w:spacing w:after="0" w:line="240" w:lineRule="auto"/>
      </w:pPr>
      <w:r>
        <w:separator/>
      </w:r>
    </w:p>
  </w:endnote>
  <w:endnote w:type="continuationSeparator" w:id="0">
    <w:p w14:paraId="70CECFB3" w14:textId="77777777" w:rsidR="006B3142" w:rsidRDefault="006B31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C0AC" w14:textId="77777777" w:rsidR="006B3142" w:rsidRDefault="006B3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9443" w14:textId="77777777" w:rsidR="006B3142" w:rsidRDefault="006B314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FE186" wp14:editId="2B7B8DB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1CC7F" w14:textId="59903677" w:rsidR="006B3142" w:rsidRDefault="006B314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2536408A9BD40FB9A45230E2B7CB0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Steps to Success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FE1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791CC7F" w14:textId="59903677" w:rsidR="00293785" w:rsidRDefault="004F17B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2536408A9BD40FB9A45230E2B7CB0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Steps to Success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DF7D276" wp14:editId="6751C8D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6A92A" w14:textId="77777777" w:rsidR="006B3142" w:rsidRDefault="006B3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D358E" w14:textId="77777777" w:rsidR="006B3142" w:rsidRDefault="006B3142" w:rsidP="00293785">
      <w:pPr>
        <w:spacing w:after="0" w:line="240" w:lineRule="auto"/>
      </w:pPr>
      <w:r>
        <w:separator/>
      </w:r>
    </w:p>
  </w:footnote>
  <w:footnote w:type="continuationSeparator" w:id="0">
    <w:p w14:paraId="23777DCC" w14:textId="77777777" w:rsidR="006B3142" w:rsidRDefault="006B314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3FB25" w14:textId="77777777" w:rsidR="006B3142" w:rsidRDefault="006B3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F738" w14:textId="77777777" w:rsidR="006B3142" w:rsidRDefault="006B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2C49" w14:textId="77777777" w:rsidR="006B3142" w:rsidRDefault="006B3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EB5"/>
    <w:multiLevelType w:val="multilevel"/>
    <w:tmpl w:val="FB1AA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5B19"/>
    <w:multiLevelType w:val="multilevel"/>
    <w:tmpl w:val="4148C33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7C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F17B4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B3142"/>
    <w:rsid w:val="006E1542"/>
    <w:rsid w:val="00721EA4"/>
    <w:rsid w:val="007B055F"/>
    <w:rsid w:val="007E6F1D"/>
    <w:rsid w:val="00804A7C"/>
    <w:rsid w:val="008633E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76BF0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472EB"/>
  <w15:docId w15:val="{4B463A98-A096-4484-8836-1E0EC71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4A7C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khighered.org/okpromise/" TargetMode="External"/><Relationship Id="rId18" Type="http://schemas.openxmlformats.org/officeDocument/2006/relationships/hyperlink" Target="https://www.okhighered.org/okpromise/" TargetMode="External"/><Relationship Id="rId26" Type="http://schemas.openxmlformats.org/officeDocument/2006/relationships/hyperlink" Target="https://bigfuture.collegeboard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gfuture.collegeboard.org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hedream.us/scholarships/" TargetMode="External"/><Relationship Id="rId17" Type="http://schemas.openxmlformats.org/officeDocument/2006/relationships/hyperlink" Target="https://www.thedream.us/scholarships/" TargetMode="External"/><Relationship Id="rId25" Type="http://schemas.openxmlformats.org/officeDocument/2006/relationships/hyperlink" Target="https://www.bls.gov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gfuture.collegeboard.org/" TargetMode="External"/><Relationship Id="rId20" Type="http://schemas.openxmlformats.org/officeDocument/2006/relationships/hyperlink" Target="https://www.bls.gov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gfuture.collegeboard.org/" TargetMode="External"/><Relationship Id="rId24" Type="http://schemas.openxmlformats.org/officeDocument/2006/relationships/hyperlink" Target="http://mynextmove.org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ls.gov/" TargetMode="External"/><Relationship Id="rId23" Type="http://schemas.openxmlformats.org/officeDocument/2006/relationships/hyperlink" Target="https://www.okhighered.org/okpromise/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bls.gov/" TargetMode="External"/><Relationship Id="rId19" Type="http://schemas.openxmlformats.org/officeDocument/2006/relationships/hyperlink" Target="http://mynextmove.org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ynextmove.org/" TargetMode="External"/><Relationship Id="rId14" Type="http://schemas.openxmlformats.org/officeDocument/2006/relationships/hyperlink" Target="http://mynextmove.org/" TargetMode="External"/><Relationship Id="rId22" Type="http://schemas.openxmlformats.org/officeDocument/2006/relationships/hyperlink" Target="https://www.thedream.us/scholarships/" TargetMode="External"/><Relationship Id="rId27" Type="http://schemas.openxmlformats.org/officeDocument/2006/relationships/hyperlink" Target="https://www.thedream.us/scholarships/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hyperlink" Target="https://www.okhighered.org/okpromis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536408A9BD40FB9A45230E2B7C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062E-9040-4E8F-9503-2DADCBB7459B}"/>
      </w:docPartPr>
      <w:docPartBody>
        <w:p w:rsidR="00CD5F92" w:rsidRDefault="000E089A">
          <w:pPr>
            <w:pStyle w:val="02536408A9BD40FB9A45230E2B7CB0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92"/>
    <w:rsid w:val="000E089A"/>
    <w:rsid w:val="00CD5F92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536408A9BD40FB9A45230E2B7CB0A0">
    <w:name w:val="02536408A9BD40FB9A45230E2B7CB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E75472-80A8-4447-AD2D-8593382520C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40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Success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Success</dc:title>
  <dc:creator>k20center@ou.edu</dc:creator>
  <cp:lastModifiedBy>Taylor Thurston</cp:lastModifiedBy>
  <cp:revision>4</cp:revision>
  <cp:lastPrinted>2016-07-14T14:08:00Z</cp:lastPrinted>
  <dcterms:created xsi:type="dcterms:W3CDTF">2020-08-19T14:44:00Z</dcterms:created>
  <dcterms:modified xsi:type="dcterms:W3CDTF">2020-09-01T12:53:00Z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documentId_1984</vt:lpwstr>
  </property>
</Properties>
</file>