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59F1" w14:textId="77777777" w:rsidR="00317AB3" w:rsidRPr="00317AB3" w:rsidRDefault="00317AB3" w:rsidP="00317AB3">
      <w:pPr>
        <w:spacing w:after="240" w:line="240" w:lineRule="auto"/>
        <w:rPr>
          <w:rFonts w:ascii="Calibri" w:eastAsia="Calibri" w:hAnsi="Calibri" w:cs="Calibri"/>
          <w:sz w:val="32"/>
          <w:szCs w:val="32"/>
          <w:lang w:val="en-US"/>
        </w:rPr>
      </w:pPr>
      <w:r w:rsidRPr="00317AB3">
        <w:rPr>
          <w:rFonts w:ascii="Calibri" w:eastAsia="Calibri" w:hAnsi="Calibri" w:cs="Calibri"/>
          <w:b/>
          <w:smallCaps/>
          <w:sz w:val="32"/>
          <w:szCs w:val="32"/>
          <w:lang w:val="en-US"/>
        </w:rPr>
        <w:t>SPEECH OUTLINE</w:t>
      </w:r>
    </w:p>
    <w:p w14:paraId="3C7D7022" w14:textId="77777777" w:rsidR="00317AB3" w:rsidRPr="00317AB3" w:rsidRDefault="00317AB3" w:rsidP="00317AB3">
      <w:pPr>
        <w:spacing w:after="12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317AB3">
        <w:rPr>
          <w:rFonts w:ascii="Calibri" w:eastAsia="Calibri" w:hAnsi="Calibri" w:cs="Calibri"/>
          <w:sz w:val="24"/>
          <w:szCs w:val="24"/>
          <w:lang w:val="en-US"/>
        </w:rPr>
        <w:t>Use the outline below to guide you in writing your speech.</w:t>
      </w:r>
    </w:p>
    <w:p w14:paraId="33438C50" w14:textId="77777777" w:rsidR="00317AB3" w:rsidRPr="00317AB3" w:rsidRDefault="00317AB3" w:rsidP="00317AB3">
      <w:pPr>
        <w:keepNext/>
        <w:keepLines/>
        <w:spacing w:before="200" w:after="120" w:line="240" w:lineRule="auto"/>
        <w:outlineLvl w:val="0"/>
        <w:rPr>
          <w:rFonts w:ascii="Calibri" w:eastAsia="Calibri" w:hAnsi="Calibri" w:cs="Calibri"/>
          <w:b/>
          <w:color w:val="910D28"/>
          <w:sz w:val="24"/>
          <w:szCs w:val="24"/>
          <w:lang w:val="en-US"/>
        </w:rPr>
      </w:pPr>
      <w:bookmarkStart w:id="0" w:name="_vock9se1iilu" w:colFirst="0" w:colLast="0"/>
      <w:bookmarkEnd w:id="0"/>
      <w:r w:rsidRPr="00317AB3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n-US"/>
        </w:rPr>
        <w:t>Title of Speech</w:t>
      </w:r>
    </w:p>
    <w:p w14:paraId="416AA93C" w14:textId="77777777" w:rsidR="00317AB3" w:rsidRPr="00317AB3" w:rsidRDefault="00317AB3" w:rsidP="00317AB3">
      <w:pPr>
        <w:keepNext/>
        <w:keepLines/>
        <w:spacing w:before="200" w:after="120" w:line="240" w:lineRule="auto"/>
        <w:outlineLvl w:val="0"/>
        <w:rPr>
          <w:rFonts w:ascii="Calibri" w:eastAsia="Calibri" w:hAnsi="Calibri" w:cs="Calibri"/>
          <w:color w:val="910D28"/>
          <w:sz w:val="24"/>
          <w:szCs w:val="24"/>
          <w:highlight w:val="white"/>
          <w:lang w:val="en-US"/>
        </w:rPr>
      </w:pPr>
      <w:r w:rsidRPr="00317AB3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n-US"/>
        </w:rPr>
        <w:t>Step One: Introduction</w:t>
      </w:r>
    </w:p>
    <w:p w14:paraId="33EB4A46" w14:textId="77777777" w:rsidR="00317AB3" w:rsidRPr="00317AB3" w:rsidRDefault="00317AB3" w:rsidP="00317AB3">
      <w:pPr>
        <w:numPr>
          <w:ilvl w:val="0"/>
          <w:numId w:val="5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317AB3">
        <w:rPr>
          <w:rFonts w:ascii="Calibri" w:eastAsia="Calibri" w:hAnsi="Calibri" w:cs="Calibri"/>
          <w:sz w:val="24"/>
          <w:szCs w:val="24"/>
          <w:lang w:val="en-US"/>
        </w:rPr>
        <w:t>Capture your audience's attention</w:t>
      </w:r>
    </w:p>
    <w:p w14:paraId="648D3359" w14:textId="77777777" w:rsidR="00317AB3" w:rsidRPr="00317AB3" w:rsidRDefault="00317AB3" w:rsidP="00317AB3">
      <w:pPr>
        <w:numPr>
          <w:ilvl w:val="0"/>
          <w:numId w:val="7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317AB3">
        <w:rPr>
          <w:rFonts w:ascii="Calibri" w:eastAsia="Calibri" w:hAnsi="Calibri" w:cs="Calibri"/>
          <w:sz w:val="24"/>
          <w:szCs w:val="24"/>
          <w:lang w:val="en-US"/>
        </w:rPr>
        <w:t>Attention device examples: a rhetorical question, a quote, humor, or statistic</w:t>
      </w:r>
    </w:p>
    <w:p w14:paraId="17F7C7F5" w14:textId="77777777" w:rsidR="00317AB3" w:rsidRPr="00317AB3" w:rsidRDefault="00317AB3" w:rsidP="00317AB3">
      <w:pPr>
        <w:numPr>
          <w:ilvl w:val="0"/>
          <w:numId w:val="5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317AB3">
        <w:rPr>
          <w:rFonts w:ascii="Calibri" w:eastAsia="Calibri" w:hAnsi="Calibri" w:cs="Calibri"/>
          <w:sz w:val="24"/>
          <w:szCs w:val="24"/>
          <w:lang w:val="en-US"/>
        </w:rPr>
        <w:t>Summarize what your speech is about</w:t>
      </w:r>
    </w:p>
    <w:p w14:paraId="17BEC7B1" w14:textId="2D55C38D" w:rsidR="00317AB3" w:rsidRPr="00317AB3" w:rsidRDefault="00317AB3" w:rsidP="00317AB3">
      <w:pPr>
        <w:numPr>
          <w:ilvl w:val="0"/>
          <w:numId w:val="5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317AB3">
        <w:rPr>
          <w:rFonts w:ascii="Calibri" w:eastAsia="Calibri" w:hAnsi="Calibri" w:cs="Calibri"/>
          <w:sz w:val="24"/>
          <w:szCs w:val="24"/>
          <w:lang w:val="en-US"/>
        </w:rPr>
        <w:t>Establish credibility</w:t>
      </w:r>
      <w:r w:rsidR="0051498C">
        <w:rPr>
          <w:rFonts w:ascii="Calibri" w:eastAsia="Calibri" w:hAnsi="Calibri" w:cs="Calibri"/>
          <w:sz w:val="24"/>
          <w:szCs w:val="24"/>
          <w:lang w:val="en-US"/>
        </w:rPr>
        <w:t xml:space="preserve"> (w</w:t>
      </w:r>
      <w:r w:rsidRPr="00317AB3">
        <w:rPr>
          <w:rFonts w:ascii="Calibri" w:eastAsia="Calibri" w:hAnsi="Calibri" w:cs="Calibri"/>
          <w:sz w:val="24"/>
          <w:szCs w:val="24"/>
          <w:lang w:val="en-US"/>
        </w:rPr>
        <w:t>hy should people listen to your speech?</w:t>
      </w:r>
      <w:r w:rsidR="0051498C">
        <w:rPr>
          <w:rFonts w:ascii="Calibri" w:eastAsia="Calibri" w:hAnsi="Calibri" w:cs="Calibri"/>
          <w:sz w:val="24"/>
          <w:szCs w:val="24"/>
          <w:lang w:val="en-US"/>
        </w:rPr>
        <w:t>)</w:t>
      </w:r>
    </w:p>
    <w:p w14:paraId="0CFF81EF" w14:textId="77777777" w:rsidR="00317AB3" w:rsidRPr="00317AB3" w:rsidRDefault="00317AB3" w:rsidP="00317AB3">
      <w:pPr>
        <w:keepNext/>
        <w:keepLines/>
        <w:spacing w:before="200" w:after="120" w:line="240" w:lineRule="auto"/>
        <w:outlineLvl w:val="0"/>
        <w:rPr>
          <w:rFonts w:ascii="Calibri" w:eastAsia="Calibri" w:hAnsi="Calibri" w:cs="Calibri"/>
          <w:color w:val="910D28"/>
          <w:sz w:val="24"/>
          <w:szCs w:val="24"/>
          <w:highlight w:val="white"/>
          <w:lang w:val="en-US"/>
        </w:rPr>
      </w:pPr>
      <w:bookmarkStart w:id="1" w:name="_zg7h7dvxac5b" w:colFirst="0" w:colLast="0"/>
      <w:bookmarkEnd w:id="1"/>
      <w:r w:rsidRPr="00317AB3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n-US"/>
        </w:rPr>
        <w:t>Step Two: Body</w:t>
      </w:r>
    </w:p>
    <w:p w14:paraId="41285CE1" w14:textId="77777777" w:rsidR="00317AB3" w:rsidRPr="00317AB3" w:rsidRDefault="00317AB3" w:rsidP="00317AB3">
      <w:pPr>
        <w:spacing w:after="12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317AB3">
        <w:rPr>
          <w:rFonts w:ascii="Calibri" w:eastAsia="Calibri" w:hAnsi="Calibri" w:cs="Calibri"/>
          <w:sz w:val="24"/>
          <w:szCs w:val="24"/>
          <w:lang w:val="en-US"/>
        </w:rPr>
        <w:t xml:space="preserve">Transition between introduction and body.  </w:t>
      </w:r>
    </w:p>
    <w:p w14:paraId="44800046" w14:textId="77777777" w:rsidR="00317AB3" w:rsidRPr="00317AB3" w:rsidRDefault="00317AB3" w:rsidP="00317AB3">
      <w:pPr>
        <w:spacing w:after="12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317AB3">
        <w:rPr>
          <w:rFonts w:ascii="Calibri" w:eastAsia="Calibri" w:hAnsi="Calibri" w:cs="Calibri"/>
          <w:sz w:val="24"/>
          <w:szCs w:val="24"/>
          <w:lang w:val="en-US"/>
        </w:rPr>
        <w:t>Three main ideas and 2–3 supporting details for each (use examples if needed)</w:t>
      </w:r>
    </w:p>
    <w:p w14:paraId="7D9763C7" w14:textId="77777777" w:rsidR="00317AB3" w:rsidRPr="00317AB3" w:rsidRDefault="00317AB3" w:rsidP="00317AB3">
      <w:pPr>
        <w:numPr>
          <w:ilvl w:val="0"/>
          <w:numId w:val="6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317AB3">
        <w:rPr>
          <w:rFonts w:ascii="Calibri" w:eastAsia="Calibri" w:hAnsi="Calibri" w:cs="Calibri"/>
          <w:sz w:val="24"/>
          <w:szCs w:val="24"/>
          <w:lang w:val="en-US"/>
        </w:rPr>
        <w:t>Main Idea 1</w:t>
      </w:r>
    </w:p>
    <w:p w14:paraId="33DBCE24" w14:textId="77777777" w:rsidR="00317AB3" w:rsidRPr="00317AB3" w:rsidRDefault="00317AB3" w:rsidP="00317AB3">
      <w:pPr>
        <w:numPr>
          <w:ilvl w:val="1"/>
          <w:numId w:val="6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317AB3">
        <w:rPr>
          <w:rFonts w:ascii="Calibri" w:eastAsia="Calibri" w:hAnsi="Calibri" w:cs="Calibri"/>
          <w:sz w:val="24"/>
          <w:szCs w:val="24"/>
          <w:lang w:val="en-US"/>
        </w:rPr>
        <w:t>Supporting detail</w:t>
      </w:r>
    </w:p>
    <w:p w14:paraId="128016DE" w14:textId="77777777" w:rsidR="00317AB3" w:rsidRPr="00317AB3" w:rsidRDefault="00317AB3" w:rsidP="00317AB3">
      <w:pPr>
        <w:numPr>
          <w:ilvl w:val="1"/>
          <w:numId w:val="6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317AB3">
        <w:rPr>
          <w:rFonts w:ascii="Calibri" w:eastAsia="Calibri" w:hAnsi="Calibri" w:cs="Calibri"/>
          <w:sz w:val="24"/>
          <w:szCs w:val="24"/>
          <w:lang w:val="en-US"/>
        </w:rPr>
        <w:t>Supporting detail</w:t>
      </w:r>
    </w:p>
    <w:p w14:paraId="56FA09AE" w14:textId="77777777" w:rsidR="00317AB3" w:rsidRPr="00317AB3" w:rsidRDefault="00317AB3" w:rsidP="00317AB3">
      <w:pPr>
        <w:numPr>
          <w:ilvl w:val="1"/>
          <w:numId w:val="6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317AB3">
        <w:rPr>
          <w:rFonts w:ascii="Calibri" w:eastAsia="Calibri" w:hAnsi="Calibri" w:cs="Calibri"/>
          <w:sz w:val="24"/>
          <w:szCs w:val="24"/>
          <w:lang w:val="en-US"/>
        </w:rPr>
        <w:t>Supporting detail</w:t>
      </w:r>
    </w:p>
    <w:p w14:paraId="5152398B" w14:textId="77777777" w:rsidR="00317AB3" w:rsidRPr="00317AB3" w:rsidRDefault="00317AB3" w:rsidP="00317AB3">
      <w:pPr>
        <w:spacing w:after="12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317AB3">
        <w:rPr>
          <w:rFonts w:ascii="Calibri" w:eastAsia="Calibri" w:hAnsi="Calibri" w:cs="Calibri"/>
          <w:sz w:val="24"/>
          <w:szCs w:val="24"/>
          <w:lang w:val="en-US"/>
        </w:rPr>
        <w:t>Transition</w:t>
      </w:r>
    </w:p>
    <w:p w14:paraId="5A766176" w14:textId="77777777" w:rsidR="00317AB3" w:rsidRPr="00317AB3" w:rsidRDefault="00317AB3" w:rsidP="00317AB3">
      <w:pPr>
        <w:numPr>
          <w:ilvl w:val="0"/>
          <w:numId w:val="6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317AB3">
        <w:rPr>
          <w:rFonts w:ascii="Calibri" w:eastAsia="Calibri" w:hAnsi="Calibri" w:cs="Calibri"/>
          <w:sz w:val="24"/>
          <w:szCs w:val="24"/>
          <w:lang w:val="en-US"/>
        </w:rPr>
        <w:t>Main Idea 2</w:t>
      </w:r>
    </w:p>
    <w:p w14:paraId="0A85CF27" w14:textId="77777777" w:rsidR="00317AB3" w:rsidRPr="00317AB3" w:rsidRDefault="00317AB3" w:rsidP="00317AB3">
      <w:pPr>
        <w:numPr>
          <w:ilvl w:val="1"/>
          <w:numId w:val="6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317AB3">
        <w:rPr>
          <w:rFonts w:ascii="Calibri" w:eastAsia="Calibri" w:hAnsi="Calibri" w:cs="Calibri"/>
          <w:sz w:val="24"/>
          <w:szCs w:val="24"/>
          <w:lang w:val="en-US"/>
        </w:rPr>
        <w:t>Supporting Detail</w:t>
      </w:r>
    </w:p>
    <w:p w14:paraId="4A68B221" w14:textId="77777777" w:rsidR="00317AB3" w:rsidRPr="00317AB3" w:rsidRDefault="00317AB3" w:rsidP="00317AB3">
      <w:pPr>
        <w:numPr>
          <w:ilvl w:val="1"/>
          <w:numId w:val="6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317AB3">
        <w:rPr>
          <w:rFonts w:ascii="Calibri" w:eastAsia="Calibri" w:hAnsi="Calibri" w:cs="Calibri"/>
          <w:sz w:val="24"/>
          <w:szCs w:val="24"/>
          <w:lang w:val="en-US"/>
        </w:rPr>
        <w:t>Supporting Detail</w:t>
      </w:r>
    </w:p>
    <w:p w14:paraId="2D868736" w14:textId="77777777" w:rsidR="00317AB3" w:rsidRPr="00317AB3" w:rsidRDefault="00317AB3" w:rsidP="00317AB3">
      <w:pPr>
        <w:numPr>
          <w:ilvl w:val="1"/>
          <w:numId w:val="6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317AB3">
        <w:rPr>
          <w:rFonts w:ascii="Calibri" w:eastAsia="Calibri" w:hAnsi="Calibri" w:cs="Calibri"/>
          <w:sz w:val="24"/>
          <w:szCs w:val="24"/>
          <w:lang w:val="en-US"/>
        </w:rPr>
        <w:t>Supporting Detail</w:t>
      </w:r>
    </w:p>
    <w:p w14:paraId="1CFDF9B0" w14:textId="77777777" w:rsidR="00317AB3" w:rsidRPr="00317AB3" w:rsidRDefault="00317AB3" w:rsidP="00317AB3">
      <w:pPr>
        <w:spacing w:after="12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317AB3">
        <w:rPr>
          <w:rFonts w:ascii="Calibri" w:eastAsia="Calibri" w:hAnsi="Calibri" w:cs="Calibri"/>
          <w:sz w:val="24"/>
          <w:szCs w:val="24"/>
          <w:lang w:val="en-US"/>
        </w:rPr>
        <w:t>Transition</w:t>
      </w:r>
    </w:p>
    <w:p w14:paraId="56608AF6" w14:textId="77777777" w:rsidR="00317AB3" w:rsidRPr="00317AB3" w:rsidRDefault="00317AB3" w:rsidP="00317AB3">
      <w:pPr>
        <w:numPr>
          <w:ilvl w:val="0"/>
          <w:numId w:val="6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317AB3">
        <w:rPr>
          <w:rFonts w:ascii="Calibri" w:eastAsia="Calibri" w:hAnsi="Calibri" w:cs="Calibri"/>
          <w:sz w:val="24"/>
          <w:szCs w:val="24"/>
          <w:lang w:val="en-US"/>
        </w:rPr>
        <w:t>Main Idea 3</w:t>
      </w:r>
    </w:p>
    <w:p w14:paraId="50BFD7C8" w14:textId="77777777" w:rsidR="00317AB3" w:rsidRPr="00317AB3" w:rsidRDefault="00317AB3" w:rsidP="00317AB3">
      <w:pPr>
        <w:numPr>
          <w:ilvl w:val="1"/>
          <w:numId w:val="6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317AB3">
        <w:rPr>
          <w:rFonts w:ascii="Calibri" w:eastAsia="Calibri" w:hAnsi="Calibri" w:cs="Calibri"/>
          <w:sz w:val="24"/>
          <w:szCs w:val="24"/>
          <w:lang w:val="en-US"/>
        </w:rPr>
        <w:t>Supporting Detail</w:t>
      </w:r>
    </w:p>
    <w:p w14:paraId="6AC5FA61" w14:textId="77777777" w:rsidR="00317AB3" w:rsidRPr="00317AB3" w:rsidRDefault="00317AB3" w:rsidP="00317AB3">
      <w:pPr>
        <w:numPr>
          <w:ilvl w:val="1"/>
          <w:numId w:val="6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317AB3">
        <w:rPr>
          <w:rFonts w:ascii="Calibri" w:eastAsia="Calibri" w:hAnsi="Calibri" w:cs="Calibri"/>
          <w:sz w:val="24"/>
          <w:szCs w:val="24"/>
          <w:lang w:val="en-US"/>
        </w:rPr>
        <w:t>Supporting Detail</w:t>
      </w:r>
    </w:p>
    <w:p w14:paraId="48235C90" w14:textId="77777777" w:rsidR="00317AB3" w:rsidRPr="00317AB3" w:rsidRDefault="00317AB3" w:rsidP="00317AB3">
      <w:pPr>
        <w:numPr>
          <w:ilvl w:val="1"/>
          <w:numId w:val="6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317AB3">
        <w:rPr>
          <w:rFonts w:ascii="Calibri" w:eastAsia="Calibri" w:hAnsi="Calibri" w:cs="Calibri"/>
          <w:sz w:val="24"/>
          <w:szCs w:val="24"/>
          <w:lang w:val="en-US"/>
        </w:rPr>
        <w:t>Supporting Detail</w:t>
      </w:r>
    </w:p>
    <w:p w14:paraId="0FA2EDF0" w14:textId="77777777" w:rsidR="00317AB3" w:rsidRPr="00317AB3" w:rsidRDefault="00317AB3" w:rsidP="00317AB3">
      <w:pPr>
        <w:spacing w:after="12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317AB3">
        <w:rPr>
          <w:rFonts w:ascii="Calibri" w:eastAsia="Calibri" w:hAnsi="Calibri" w:cs="Calibri"/>
          <w:sz w:val="24"/>
          <w:szCs w:val="24"/>
          <w:lang w:val="en-US"/>
        </w:rPr>
        <w:t>Transition</w:t>
      </w:r>
    </w:p>
    <w:p w14:paraId="788EB9B2" w14:textId="77777777" w:rsidR="00317AB3" w:rsidRPr="00317AB3" w:rsidRDefault="00317AB3" w:rsidP="00317AB3">
      <w:pPr>
        <w:keepNext/>
        <w:keepLines/>
        <w:spacing w:before="200" w:after="120" w:line="240" w:lineRule="auto"/>
        <w:outlineLvl w:val="0"/>
        <w:rPr>
          <w:rFonts w:ascii="Calibri" w:eastAsia="Calibri" w:hAnsi="Calibri" w:cs="Calibri"/>
          <w:color w:val="910D28"/>
          <w:sz w:val="24"/>
          <w:szCs w:val="24"/>
          <w:highlight w:val="white"/>
          <w:lang w:val="en-US"/>
        </w:rPr>
      </w:pPr>
      <w:bookmarkStart w:id="2" w:name="_enp46fyzsal2" w:colFirst="0" w:colLast="0"/>
      <w:bookmarkEnd w:id="2"/>
      <w:r w:rsidRPr="00317AB3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n-US"/>
        </w:rPr>
        <w:t>Step Three: Conclusion</w:t>
      </w:r>
    </w:p>
    <w:p w14:paraId="1676D3A2" w14:textId="77777777" w:rsidR="00317AB3" w:rsidRPr="00317AB3" w:rsidRDefault="00317AB3" w:rsidP="00317AB3">
      <w:pPr>
        <w:numPr>
          <w:ilvl w:val="0"/>
          <w:numId w:val="8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317AB3">
        <w:rPr>
          <w:rFonts w:ascii="Calibri" w:eastAsia="Calibri" w:hAnsi="Calibri" w:cs="Calibri"/>
          <w:sz w:val="24"/>
          <w:szCs w:val="24"/>
          <w:lang w:val="en-US"/>
        </w:rPr>
        <w:t>Summary of main points</w:t>
      </w:r>
    </w:p>
    <w:p w14:paraId="67A1ABF7" w14:textId="0204403C" w:rsidR="00317AB3" w:rsidRPr="00317AB3" w:rsidRDefault="00317AB3" w:rsidP="00317AB3">
      <w:pPr>
        <w:numPr>
          <w:ilvl w:val="0"/>
          <w:numId w:val="8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317AB3">
        <w:rPr>
          <w:rFonts w:ascii="Calibri" w:eastAsia="Calibri" w:hAnsi="Calibri" w:cs="Calibri"/>
          <w:sz w:val="24"/>
          <w:szCs w:val="24"/>
          <w:lang w:val="en-US"/>
        </w:rPr>
        <w:t xml:space="preserve">Closing </w:t>
      </w:r>
      <w:r w:rsidR="009F4832">
        <w:rPr>
          <w:rFonts w:ascii="Calibri" w:eastAsia="Calibri" w:hAnsi="Calibri" w:cs="Calibri"/>
          <w:sz w:val="24"/>
          <w:szCs w:val="24"/>
          <w:lang w:val="en-US"/>
        </w:rPr>
        <w:t>(</w:t>
      </w:r>
      <w:r w:rsidRPr="00317AB3">
        <w:rPr>
          <w:rFonts w:ascii="Calibri" w:eastAsia="Calibri" w:hAnsi="Calibri" w:cs="Calibri"/>
          <w:sz w:val="24"/>
          <w:szCs w:val="24"/>
          <w:lang w:val="en-US"/>
        </w:rPr>
        <w:t>ties to your attention device</w:t>
      </w:r>
      <w:r w:rsidR="009F4832">
        <w:rPr>
          <w:rFonts w:ascii="Calibri" w:eastAsia="Calibri" w:hAnsi="Calibri" w:cs="Calibri"/>
          <w:sz w:val="24"/>
          <w:szCs w:val="24"/>
          <w:lang w:val="en-US"/>
        </w:rPr>
        <w:t>)</w:t>
      </w:r>
    </w:p>
    <w:p w14:paraId="3279E205" w14:textId="2079BAA5" w:rsidR="007E6C11" w:rsidRPr="00317AB3" w:rsidRDefault="00317AB3" w:rsidP="00317AB3">
      <w:pPr>
        <w:numPr>
          <w:ilvl w:val="1"/>
          <w:numId w:val="8"/>
        </w:numPr>
        <w:spacing w:after="12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317AB3">
        <w:rPr>
          <w:rFonts w:ascii="Calibri" w:eastAsia="Calibri" w:hAnsi="Calibri" w:cs="Calibri"/>
          <w:sz w:val="24"/>
          <w:szCs w:val="24"/>
          <w:lang w:val="en-US"/>
        </w:rPr>
        <w:t>Examples: A quote, a poem, or the answer to the initial question</w:t>
      </w:r>
    </w:p>
    <w:sectPr w:rsidR="007E6C11" w:rsidRPr="00317AB3">
      <w:headerReference w:type="default" r:id="rId7"/>
      <w:footerReference w:type="default" r:id="rId8"/>
      <w:pgSz w:w="12240" w:h="15840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9E20C" w14:textId="77777777" w:rsidR="007E2C8B" w:rsidRDefault="00F00B20">
      <w:pPr>
        <w:spacing w:line="240" w:lineRule="auto"/>
      </w:pPr>
      <w:r>
        <w:separator/>
      </w:r>
    </w:p>
  </w:endnote>
  <w:endnote w:type="continuationSeparator" w:id="0">
    <w:p w14:paraId="3279E20E" w14:textId="77777777" w:rsidR="007E2C8B" w:rsidRDefault="00F00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E207" w14:textId="77777777" w:rsidR="007E6C11" w:rsidRDefault="00F00B20">
    <w:pPr>
      <w:ind w:right="450"/>
      <w:jc w:val="right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LET’S GIVE YOU SOMETHING TO TALK ABOUT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9E208" w14:textId="77777777" w:rsidR="007E2C8B" w:rsidRDefault="00F00B20">
      <w:pPr>
        <w:spacing w:line="240" w:lineRule="auto"/>
      </w:pPr>
      <w:r>
        <w:separator/>
      </w:r>
    </w:p>
  </w:footnote>
  <w:footnote w:type="continuationSeparator" w:id="0">
    <w:p w14:paraId="3279E20A" w14:textId="77777777" w:rsidR="007E2C8B" w:rsidRDefault="00F00B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E206" w14:textId="77777777" w:rsidR="007E6C11" w:rsidRDefault="00F00B20">
    <w:pPr>
      <w:ind w:left="-1440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279E208" wp14:editId="3279E209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400" cy="1004582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D55"/>
    <w:multiLevelType w:val="multilevel"/>
    <w:tmpl w:val="B442B52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8DC007C"/>
    <w:multiLevelType w:val="multilevel"/>
    <w:tmpl w:val="87A8C23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6864EEA"/>
    <w:multiLevelType w:val="multilevel"/>
    <w:tmpl w:val="1C80ABC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AE32310"/>
    <w:multiLevelType w:val="multilevel"/>
    <w:tmpl w:val="8E0E384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4F456D2"/>
    <w:multiLevelType w:val="multilevel"/>
    <w:tmpl w:val="0EE6CDE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6825927"/>
    <w:multiLevelType w:val="multilevel"/>
    <w:tmpl w:val="9CEA6DD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CFB33C4"/>
    <w:multiLevelType w:val="multilevel"/>
    <w:tmpl w:val="3C7A8B5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4CC7FD8"/>
    <w:multiLevelType w:val="multilevel"/>
    <w:tmpl w:val="A6A4701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44189478">
    <w:abstractNumId w:val="1"/>
  </w:num>
  <w:num w:numId="2" w16cid:durableId="1968511878">
    <w:abstractNumId w:val="7"/>
  </w:num>
  <w:num w:numId="3" w16cid:durableId="281497010">
    <w:abstractNumId w:val="0"/>
  </w:num>
  <w:num w:numId="4" w16cid:durableId="521164504">
    <w:abstractNumId w:val="6"/>
  </w:num>
  <w:num w:numId="5" w16cid:durableId="1775394583">
    <w:abstractNumId w:val="3"/>
  </w:num>
  <w:num w:numId="6" w16cid:durableId="1047799395">
    <w:abstractNumId w:val="4"/>
  </w:num>
  <w:num w:numId="7" w16cid:durableId="1618096804">
    <w:abstractNumId w:val="2"/>
  </w:num>
  <w:num w:numId="8" w16cid:durableId="1893809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11"/>
    <w:rsid w:val="00317AB3"/>
    <w:rsid w:val="0051498C"/>
    <w:rsid w:val="007E2C8B"/>
    <w:rsid w:val="007E6C11"/>
    <w:rsid w:val="00944B51"/>
    <w:rsid w:val="009F4832"/>
    <w:rsid w:val="00AC74C9"/>
    <w:rsid w:val="00F0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9E1E7"/>
  <w15:docId w15:val="{426236F4-5445-49B8-8E77-C0C8B8CF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C74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4C9"/>
  </w:style>
  <w:style w:type="paragraph" w:styleId="Footer">
    <w:name w:val="footer"/>
    <w:basedOn w:val="Normal"/>
    <w:link w:val="FooterChar"/>
    <w:uiPriority w:val="99"/>
    <w:unhideWhenUsed/>
    <w:rsid w:val="00AC74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Zuchrinata, Farid A.</cp:lastModifiedBy>
  <cp:revision>8</cp:revision>
  <dcterms:created xsi:type="dcterms:W3CDTF">2022-10-12T22:05:00Z</dcterms:created>
  <dcterms:modified xsi:type="dcterms:W3CDTF">2022-10-17T20:56:00Z</dcterms:modified>
</cp:coreProperties>
</file>