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CABE" w14:textId="175D2698" w:rsidR="00036117" w:rsidRDefault="00CC7DCA">
      <w:r>
        <w:rPr>
          <w:noProof/>
        </w:rPr>
        <mc:AlternateContent>
          <mc:Choice Requires="wps">
            <w:drawing>
              <wp:anchor distT="45720" distB="45720" distL="114300" distR="114300" simplePos="0" relativeHeight="251665919" behindDoc="0" locked="0" layoutInCell="1" allowOverlap="1" wp14:anchorId="4EB8AD09" wp14:editId="01F7D0C6">
                <wp:simplePos x="0" y="0"/>
                <wp:positionH relativeFrom="column">
                  <wp:posOffset>-725805</wp:posOffset>
                </wp:positionH>
                <wp:positionV relativeFrom="paragraph">
                  <wp:posOffset>854339</wp:posOffset>
                </wp:positionV>
                <wp:extent cx="465137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1404620"/>
                        </a:xfrm>
                        <a:prstGeom prst="rect">
                          <a:avLst/>
                        </a:prstGeom>
                        <a:noFill/>
                        <a:ln w="9525">
                          <a:noFill/>
                          <a:miter lim="800000"/>
                          <a:headEnd/>
                          <a:tailEnd/>
                        </a:ln>
                      </wps:spPr>
                      <wps:txbx>
                        <w:txbxContent>
                          <w:p w14:paraId="1E399084" w14:textId="197DDAE2" w:rsidR="00A44E70" w:rsidRPr="001D465B" w:rsidRDefault="00A44E70" w:rsidP="005A00A2">
                            <w:pPr>
                              <w:jc w:val="center"/>
                              <w:rPr>
                                <w:b/>
                                <w:bCs/>
                                <w:sz w:val="40"/>
                                <w:szCs w:val="40"/>
                              </w:rPr>
                            </w:pPr>
                            <w:r w:rsidRPr="001D465B">
                              <w:rPr>
                                <w:b/>
                                <w:bCs/>
                                <w:sz w:val="40"/>
                                <w:szCs w:val="40"/>
                              </w:rPr>
                              <w:t xml:space="preserve">Week </w:t>
                            </w:r>
                            <w:r w:rsidR="001D465B" w:rsidRPr="001D465B">
                              <w:rPr>
                                <w:b/>
                                <w:bCs/>
                                <w:sz w:val="40"/>
                                <w:szCs w:val="40"/>
                              </w:rPr>
                              <w:t>5</w:t>
                            </w:r>
                            <w:r w:rsidR="008C1F93" w:rsidRPr="001D465B">
                              <w:rPr>
                                <w:b/>
                                <w:bCs/>
                                <w:sz w:val="40"/>
                                <w:szCs w:val="40"/>
                              </w:rPr>
                              <w:t xml:space="preserve">: </w:t>
                            </w:r>
                            <w:r w:rsidR="001D465B" w:rsidRPr="001D465B">
                              <w:rPr>
                                <w:b/>
                                <w:bCs/>
                                <w:sz w:val="40"/>
                                <w:szCs w:val="40"/>
                              </w:rPr>
                              <w:t>University Resources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8AD09" id="_x0000_t202" coordsize="21600,21600" o:spt="202" path="m,l,21600r21600,l21600,xe">
                <v:stroke joinstyle="miter"/>
                <v:path gradientshapeok="t" o:connecttype="rect"/>
              </v:shapetype>
              <v:shape id="Text Box 2" o:spid="_x0000_s1026" type="#_x0000_t202" style="position:absolute;margin-left:-57.15pt;margin-top:67.25pt;width:366.25pt;height:110.6pt;z-index:25166591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" filled="f" stroked="f">
                <v:textbox style="mso-fit-shape-to-text:t">
                  <w:txbxContent>
                    <w:p w14:paraId="1E399084" w14:textId="197DDAE2" w:rsidR="00A44E70" w:rsidRPr="001D465B" w:rsidRDefault="00A44E70" w:rsidP="005A00A2">
                      <w:pPr>
                        <w:jc w:val="center"/>
                        <w:rPr>
                          <w:b/>
                          <w:bCs/>
                          <w:sz w:val="40"/>
                          <w:szCs w:val="40"/>
                        </w:rPr>
                      </w:pPr>
                      <w:r w:rsidRPr="001D465B">
                        <w:rPr>
                          <w:b/>
                          <w:bCs/>
                          <w:sz w:val="40"/>
                          <w:szCs w:val="40"/>
                        </w:rPr>
                        <w:t xml:space="preserve">Week </w:t>
                      </w:r>
                      <w:r w:rsidR="001D465B" w:rsidRPr="001D465B">
                        <w:rPr>
                          <w:b/>
                          <w:bCs/>
                          <w:sz w:val="40"/>
                          <w:szCs w:val="40"/>
                        </w:rPr>
                        <w:t>5</w:t>
                      </w:r>
                      <w:r w:rsidR="008C1F93" w:rsidRPr="001D465B">
                        <w:rPr>
                          <w:b/>
                          <w:bCs/>
                          <w:sz w:val="40"/>
                          <w:szCs w:val="40"/>
                        </w:rPr>
                        <w:t xml:space="preserve">: </w:t>
                      </w:r>
                      <w:r w:rsidR="001D465B" w:rsidRPr="001D465B">
                        <w:rPr>
                          <w:b/>
                          <w:bCs/>
                          <w:sz w:val="40"/>
                          <w:szCs w:val="40"/>
                        </w:rPr>
                        <w:t>University Resources</w:t>
                      </w:r>
                    </w:p>
                  </w:txbxContent>
                </v:textbox>
                <w10:wrap type="square"/>
              </v:shape>
            </w:pict>
          </mc:Fallback>
        </mc:AlternateContent>
      </w:r>
      <w:r w:rsidR="00B51602">
        <w:rPr>
          <w:noProof/>
        </w:rPr>
        <mc:AlternateContent>
          <mc:Choice Requires="wps">
            <w:drawing>
              <wp:anchor distT="45720" distB="45720" distL="114300" distR="114300" simplePos="0" relativeHeight="251674624" behindDoc="0" locked="0" layoutInCell="1" allowOverlap="1" wp14:anchorId="73B7C1CB" wp14:editId="62410078">
                <wp:simplePos x="0" y="0"/>
                <wp:positionH relativeFrom="column">
                  <wp:posOffset>-573561</wp:posOffset>
                </wp:positionH>
                <wp:positionV relativeFrom="page">
                  <wp:posOffset>6798945</wp:posOffset>
                </wp:positionV>
                <wp:extent cx="4259580" cy="257365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573655"/>
                        </a:xfrm>
                        <a:prstGeom prst="rect">
                          <a:avLst/>
                        </a:prstGeom>
                        <a:noFill/>
                        <a:ln w="9525">
                          <a:noFill/>
                          <a:miter lim="800000"/>
                          <a:headEnd/>
                          <a:tailEnd/>
                        </a:ln>
                      </wps:spPr>
                      <wps:txbx>
                        <w:txbxContent>
                          <w:p w14:paraId="74943183" w14:textId="77777777" w:rsidR="00A44E70" w:rsidRPr="00C729A8" w:rsidRDefault="00A44E70" w:rsidP="008C1F93">
                            <w:pPr>
                              <w:pStyle w:val="SecondaryStoryHeadline"/>
                              <w:widowControl w:val="0"/>
                              <w:ind w:left="360"/>
                              <w:rPr>
                                <w:rFonts w:ascii="Calibri" w:hAnsi="Calibri" w:cs="Calibri"/>
                                <w:b/>
                                <w:bCs/>
                                <w14:ligatures w14:val="none"/>
                              </w:rPr>
                            </w:pPr>
                            <w:r w:rsidRPr="00C729A8">
                              <w:rPr>
                                <w:rFonts w:ascii="Calibri" w:hAnsi="Calibri" w:cs="Calibri"/>
                                <w:b/>
                                <w:bCs/>
                                <w14:ligatures w14:val="none"/>
                              </w:rPr>
                              <w:t>Discussion Questions</w:t>
                            </w:r>
                          </w:p>
                          <w:p w14:paraId="743C55D7" w14:textId="45FD5486" w:rsidR="00A44E70" w:rsidRPr="008C1F93" w:rsidRDefault="00A44E70" w:rsidP="008C1F93">
                            <w:pPr>
                              <w:pStyle w:val="BodyCopy"/>
                              <w:widowControl w:val="0"/>
                              <w:ind w:left="360"/>
                              <w:rPr>
                                <w:rFonts w:asciiTheme="minorHAnsi" w:hAnsiTheme="minorHAnsi" w:cstheme="minorHAnsi"/>
                                <w:color w:val="000000" w:themeColor="text1"/>
                                <w:sz w:val="24"/>
                                <w:szCs w:val="24"/>
                                <w14:ligatures w14:val="none"/>
                              </w:rPr>
                            </w:pPr>
                            <w:r w:rsidRPr="008C1F93">
                              <w:rPr>
                                <w:rFonts w:asciiTheme="minorHAnsi" w:hAnsiTheme="minorHAnsi" w:cstheme="minorHAnsi"/>
                                <w:color w:val="000000" w:themeColor="text1"/>
                                <w:sz w:val="24"/>
                                <w:szCs w:val="24"/>
                                <w14:ligatures w14:val="none"/>
                              </w:rPr>
                              <w:t>T</w:t>
                            </w:r>
                            <w:r w:rsidR="008C1F93" w:rsidRPr="008C1F93">
                              <w:rPr>
                                <w:rFonts w:asciiTheme="minorHAnsi" w:hAnsiTheme="minorHAnsi" w:cstheme="minorHAnsi"/>
                                <w:color w:val="000000" w:themeColor="text1"/>
                                <w:sz w:val="24"/>
                                <w:szCs w:val="24"/>
                                <w14:ligatures w14:val="none"/>
                              </w:rPr>
                              <w:t xml:space="preserve">o guide this week’s discussion, consider asking some of the following questions: </w:t>
                            </w:r>
                          </w:p>
                          <w:p w14:paraId="44CE8645" w14:textId="37693EBA" w:rsidR="0035211B" w:rsidRPr="0035211B" w:rsidRDefault="0035211B" w:rsidP="0035211B">
                            <w:pPr>
                              <w:pStyle w:val="BodyCopy"/>
                              <w:widowControl w:val="0"/>
                              <w:numPr>
                                <w:ilvl w:val="0"/>
                                <w:numId w:val="2"/>
                              </w:numPr>
                              <w:rPr>
                                <w:rFonts w:asciiTheme="minorHAnsi" w:hAnsiTheme="minorHAnsi" w:cstheme="minorHAnsi"/>
                                <w:color w:val="000000" w:themeColor="text1"/>
                                <w:sz w:val="24"/>
                                <w:szCs w:val="24"/>
                                <w14:ligatures w14:val="none"/>
                              </w:rPr>
                            </w:pPr>
                            <w:r w:rsidRPr="0035211B">
                              <w:rPr>
                                <w:rFonts w:asciiTheme="minorHAnsi" w:hAnsiTheme="minorHAnsi" w:cstheme="minorHAnsi"/>
                                <w:color w:val="000000" w:themeColor="text1"/>
                                <w:sz w:val="24"/>
                                <w:szCs w:val="24"/>
                                <w14:ligatures w14:val="none"/>
                              </w:rPr>
                              <w:t>Have you looked at the university/college website to see which resources are available?</w:t>
                            </w:r>
                          </w:p>
                          <w:p w14:paraId="4201CBCD" w14:textId="77777777" w:rsidR="0035211B" w:rsidRPr="0035211B" w:rsidRDefault="0035211B" w:rsidP="0035211B">
                            <w:pPr>
                              <w:pStyle w:val="BodyCopy"/>
                              <w:widowControl w:val="0"/>
                              <w:numPr>
                                <w:ilvl w:val="0"/>
                                <w:numId w:val="2"/>
                              </w:numPr>
                              <w:rPr>
                                <w:rFonts w:asciiTheme="minorHAnsi" w:hAnsiTheme="minorHAnsi" w:cstheme="minorHAnsi"/>
                                <w:color w:val="000000" w:themeColor="text1"/>
                                <w:sz w:val="24"/>
                                <w:szCs w:val="24"/>
                                <w14:ligatures w14:val="none"/>
                              </w:rPr>
                            </w:pPr>
                            <w:r w:rsidRPr="0035211B">
                              <w:rPr>
                                <w:rFonts w:asciiTheme="minorHAnsi" w:hAnsiTheme="minorHAnsi" w:cstheme="minorHAnsi"/>
                                <w:color w:val="000000" w:themeColor="text1"/>
                                <w:sz w:val="24"/>
                                <w:szCs w:val="24"/>
                                <w14:ligatures w14:val="none"/>
                              </w:rPr>
                              <w:t>Have you looked at the university/college library website to see what is available?</w:t>
                            </w:r>
                          </w:p>
                          <w:p w14:paraId="182EE7AD" w14:textId="09D25EEA" w:rsidR="0035211B" w:rsidRPr="008C1F93" w:rsidRDefault="0035211B" w:rsidP="0035211B">
                            <w:pPr>
                              <w:pStyle w:val="BodyCopy"/>
                              <w:widowControl w:val="0"/>
                              <w:numPr>
                                <w:ilvl w:val="0"/>
                                <w:numId w:val="2"/>
                              </w:numPr>
                              <w:rPr>
                                <w:rFonts w:asciiTheme="minorHAnsi" w:hAnsiTheme="minorHAnsi" w:cstheme="minorHAnsi"/>
                                <w:color w:val="000000" w:themeColor="text1"/>
                                <w:sz w:val="24"/>
                                <w:szCs w:val="24"/>
                                <w14:ligatures w14:val="none"/>
                              </w:rPr>
                            </w:pPr>
                            <w:r w:rsidRPr="0035211B">
                              <w:rPr>
                                <w:rFonts w:asciiTheme="minorHAnsi" w:hAnsiTheme="minorHAnsi" w:cstheme="minorHAnsi"/>
                                <w:color w:val="000000" w:themeColor="text1"/>
                                <w:sz w:val="24"/>
                                <w:szCs w:val="24"/>
                                <w14:ligatures w14:val="none"/>
                              </w:rPr>
                              <w:t>Do you know if peer tutoring is available at the university/college connected to your course?</w:t>
                            </w:r>
                          </w:p>
                          <w:p w14:paraId="2EBCE600" w14:textId="1DB86190" w:rsidR="00A44E70" w:rsidRPr="008C1F93" w:rsidRDefault="00A44E70" w:rsidP="0035211B">
                            <w:pPr>
                              <w:pStyle w:val="BodyCopy"/>
                              <w:widowControl w:val="0"/>
                              <w:ind w:left="720"/>
                              <w:rPr>
                                <w:rFonts w:asciiTheme="minorHAnsi" w:hAnsiTheme="minorHAnsi" w:cstheme="minorHAnsi"/>
                                <w:color w:val="000000" w:themeColor="text1"/>
                                <w:sz w:val="24"/>
                                <w:szCs w:val="24"/>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C1CB" id="_x0000_s1027" type="#_x0000_t202" style="position:absolute;margin-left:-45.15pt;margin-top:535.35pt;width:335.4pt;height:202.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aL/QEAANUDAAAOAAAAZHJzL2Uyb0RvYy54bWysU9uO2yAQfa/Uf0C8N3bceDex4qy2u92q&#10;0vYibfsBGOMYFRgKJHb69R2wNxu1b1X9gIDxnJlz5rC9GbUiR+G8BFPT5SKnRBgOrTT7mn7/9vBm&#10;TY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" filled="f" stroked="f">
                <v:textbox>
                  <w:txbxContent>
                    <w:p w14:paraId="74943183" w14:textId="77777777" w:rsidR="00A44E70" w:rsidRPr="00C729A8" w:rsidRDefault="00A44E70" w:rsidP="008C1F93">
                      <w:pPr>
                        <w:pStyle w:val="SecondaryStoryHeadline"/>
                        <w:widowControl w:val="0"/>
                        <w:ind w:left="360"/>
                        <w:rPr>
                          <w:rFonts w:ascii="Calibri" w:hAnsi="Calibri" w:cs="Calibri"/>
                          <w:b/>
                          <w:bCs/>
                          <w14:ligatures w14:val="none"/>
                        </w:rPr>
                      </w:pPr>
                      <w:r w:rsidRPr="00C729A8">
                        <w:rPr>
                          <w:rFonts w:ascii="Calibri" w:hAnsi="Calibri" w:cs="Calibri"/>
                          <w:b/>
                          <w:bCs/>
                          <w14:ligatures w14:val="none"/>
                        </w:rPr>
                        <w:t>Discussion Questions</w:t>
                      </w:r>
                    </w:p>
                    <w:p w14:paraId="743C55D7" w14:textId="45FD5486" w:rsidR="00A44E70" w:rsidRPr="008C1F93" w:rsidRDefault="00A44E70" w:rsidP="008C1F93">
                      <w:pPr>
                        <w:pStyle w:val="BodyCopy"/>
                        <w:widowControl w:val="0"/>
                        <w:ind w:left="360"/>
                        <w:rPr>
                          <w:rFonts w:asciiTheme="minorHAnsi" w:hAnsiTheme="minorHAnsi" w:cstheme="minorHAnsi"/>
                          <w:color w:val="000000" w:themeColor="text1"/>
                          <w:sz w:val="24"/>
                          <w:szCs w:val="24"/>
                          <w14:ligatures w14:val="none"/>
                        </w:rPr>
                      </w:pPr>
                      <w:r w:rsidRPr="008C1F93">
                        <w:rPr>
                          <w:rFonts w:asciiTheme="minorHAnsi" w:hAnsiTheme="minorHAnsi" w:cstheme="minorHAnsi"/>
                          <w:color w:val="000000" w:themeColor="text1"/>
                          <w:sz w:val="24"/>
                          <w:szCs w:val="24"/>
                          <w14:ligatures w14:val="none"/>
                        </w:rPr>
                        <w:t>T</w:t>
                      </w:r>
                      <w:r w:rsidR="008C1F93" w:rsidRPr="008C1F93">
                        <w:rPr>
                          <w:rFonts w:asciiTheme="minorHAnsi" w:hAnsiTheme="minorHAnsi" w:cstheme="minorHAnsi"/>
                          <w:color w:val="000000" w:themeColor="text1"/>
                          <w:sz w:val="24"/>
                          <w:szCs w:val="24"/>
                          <w14:ligatures w14:val="none"/>
                        </w:rPr>
                        <w:t xml:space="preserve">o guide this week’s discussion, consider asking some of the following questions: </w:t>
                      </w:r>
                    </w:p>
                    <w:p w14:paraId="44CE8645" w14:textId="37693EBA" w:rsidR="0035211B" w:rsidRPr="0035211B" w:rsidRDefault="0035211B" w:rsidP="0035211B">
                      <w:pPr>
                        <w:pStyle w:val="BodyCopy"/>
                        <w:widowControl w:val="0"/>
                        <w:numPr>
                          <w:ilvl w:val="0"/>
                          <w:numId w:val="2"/>
                        </w:numPr>
                        <w:rPr>
                          <w:rFonts w:asciiTheme="minorHAnsi" w:hAnsiTheme="minorHAnsi" w:cstheme="minorHAnsi"/>
                          <w:color w:val="000000" w:themeColor="text1"/>
                          <w:sz w:val="24"/>
                          <w:szCs w:val="24"/>
                          <w14:ligatures w14:val="none"/>
                        </w:rPr>
                      </w:pPr>
                      <w:r w:rsidRPr="0035211B">
                        <w:rPr>
                          <w:rFonts w:asciiTheme="minorHAnsi" w:hAnsiTheme="minorHAnsi" w:cstheme="minorHAnsi"/>
                          <w:color w:val="000000" w:themeColor="text1"/>
                          <w:sz w:val="24"/>
                          <w:szCs w:val="24"/>
                          <w14:ligatures w14:val="none"/>
                        </w:rPr>
                        <w:t>Have you looked at the university/college website to see which resources are available?</w:t>
                      </w:r>
                    </w:p>
                    <w:p w14:paraId="4201CBCD" w14:textId="77777777" w:rsidR="0035211B" w:rsidRPr="0035211B" w:rsidRDefault="0035211B" w:rsidP="0035211B">
                      <w:pPr>
                        <w:pStyle w:val="BodyCopy"/>
                        <w:widowControl w:val="0"/>
                        <w:numPr>
                          <w:ilvl w:val="0"/>
                          <w:numId w:val="2"/>
                        </w:numPr>
                        <w:rPr>
                          <w:rFonts w:asciiTheme="minorHAnsi" w:hAnsiTheme="minorHAnsi" w:cstheme="minorHAnsi"/>
                          <w:color w:val="000000" w:themeColor="text1"/>
                          <w:sz w:val="24"/>
                          <w:szCs w:val="24"/>
                          <w14:ligatures w14:val="none"/>
                        </w:rPr>
                      </w:pPr>
                      <w:r w:rsidRPr="0035211B">
                        <w:rPr>
                          <w:rFonts w:asciiTheme="minorHAnsi" w:hAnsiTheme="minorHAnsi" w:cstheme="minorHAnsi"/>
                          <w:color w:val="000000" w:themeColor="text1"/>
                          <w:sz w:val="24"/>
                          <w:szCs w:val="24"/>
                          <w14:ligatures w14:val="none"/>
                        </w:rPr>
                        <w:t>Have you looked at the university/college library website to see what is available?</w:t>
                      </w:r>
                    </w:p>
                    <w:p w14:paraId="182EE7AD" w14:textId="09D25EEA" w:rsidR="0035211B" w:rsidRPr="008C1F93" w:rsidRDefault="0035211B" w:rsidP="0035211B">
                      <w:pPr>
                        <w:pStyle w:val="BodyCopy"/>
                        <w:widowControl w:val="0"/>
                        <w:numPr>
                          <w:ilvl w:val="0"/>
                          <w:numId w:val="2"/>
                        </w:numPr>
                        <w:rPr>
                          <w:rFonts w:asciiTheme="minorHAnsi" w:hAnsiTheme="minorHAnsi" w:cstheme="minorHAnsi"/>
                          <w:color w:val="000000" w:themeColor="text1"/>
                          <w:sz w:val="24"/>
                          <w:szCs w:val="24"/>
                          <w14:ligatures w14:val="none"/>
                        </w:rPr>
                      </w:pPr>
                      <w:r w:rsidRPr="0035211B">
                        <w:rPr>
                          <w:rFonts w:asciiTheme="minorHAnsi" w:hAnsiTheme="minorHAnsi" w:cstheme="minorHAnsi"/>
                          <w:color w:val="000000" w:themeColor="text1"/>
                          <w:sz w:val="24"/>
                          <w:szCs w:val="24"/>
                          <w14:ligatures w14:val="none"/>
                        </w:rPr>
                        <w:t>Do you know if peer tutoring is available at the university/college connected to your course?</w:t>
                      </w:r>
                    </w:p>
                    <w:p w14:paraId="2EBCE600" w14:textId="1DB86190" w:rsidR="00A44E70" w:rsidRPr="008C1F93" w:rsidRDefault="00A44E70" w:rsidP="0035211B">
                      <w:pPr>
                        <w:pStyle w:val="BodyCopy"/>
                        <w:widowControl w:val="0"/>
                        <w:ind w:left="720"/>
                        <w:rPr>
                          <w:rFonts w:asciiTheme="minorHAnsi" w:hAnsiTheme="minorHAnsi" w:cstheme="minorHAnsi"/>
                          <w:color w:val="000000" w:themeColor="text1"/>
                          <w:sz w:val="24"/>
                          <w:szCs w:val="24"/>
                          <w14:ligatures w14:val="none"/>
                        </w:rPr>
                      </w:pPr>
                    </w:p>
                  </w:txbxContent>
                </v:textbox>
                <w10:wrap type="square" anchory="page"/>
              </v:shape>
            </w:pict>
          </mc:Fallback>
        </mc:AlternateContent>
      </w:r>
      <w:r w:rsidR="00475A92">
        <w:rPr>
          <w:noProof/>
        </w:rPr>
        <mc:AlternateContent>
          <mc:Choice Requires="wps">
            <w:drawing>
              <wp:anchor distT="45720" distB="45720" distL="114300" distR="114300" simplePos="0" relativeHeight="251672576" behindDoc="0" locked="0" layoutInCell="1" allowOverlap="1" wp14:anchorId="0B3C6BDB" wp14:editId="5E22034D">
                <wp:simplePos x="0" y="0"/>
                <wp:positionH relativeFrom="column">
                  <wp:posOffset>-374015</wp:posOffset>
                </wp:positionH>
                <wp:positionV relativeFrom="paragraph">
                  <wp:posOffset>4323080</wp:posOffset>
                </wp:positionV>
                <wp:extent cx="4259580" cy="20618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061845"/>
                        </a:xfrm>
                        <a:prstGeom prst="rect">
                          <a:avLst/>
                        </a:prstGeom>
                        <a:noFill/>
                        <a:ln w="9525">
                          <a:noFill/>
                          <a:miter lim="800000"/>
                          <a:headEnd/>
                          <a:tailEnd/>
                        </a:ln>
                      </wps:spPr>
                      <wps:txbx>
                        <w:txbxContent>
                          <w:p w14:paraId="5AA3A67F" w14:textId="6DEFF341" w:rsidR="008C1F93" w:rsidRPr="00C453FB" w:rsidRDefault="00A44E70" w:rsidP="00C453FB">
                            <w:pPr>
                              <w:pStyle w:val="SecondaryStoryHeadline"/>
                              <w:widowControl w:val="0"/>
                              <w:rPr>
                                <w:rFonts w:asciiTheme="minorHAnsi" w:hAnsiTheme="minorHAnsi" w:cstheme="minorHAnsi"/>
                                <w:b/>
                                <w:bCs/>
                                <w14:ligatures w14:val="none"/>
                              </w:rPr>
                            </w:pPr>
                            <w:r w:rsidRPr="000651CE">
                              <w:rPr>
                                <w:rFonts w:asciiTheme="minorHAnsi" w:hAnsiTheme="minorHAnsi" w:cstheme="minorHAnsi"/>
                                <w:b/>
                                <w:bCs/>
                                <w14:ligatures w14:val="none"/>
                              </w:rPr>
                              <w:t>Discussion Starters</w:t>
                            </w:r>
                            <w:r w:rsidR="00C453FB" w:rsidRPr="00C453FB">
                              <w:rPr>
                                <w:rFonts w:asciiTheme="minorHAnsi" w:hAnsiTheme="minorHAnsi" w:cstheme="minorHAnsi"/>
                                <w:b/>
                                <w:bCs/>
                                <w:sz w:val="16"/>
                                <w:szCs w:val="16"/>
                                <w14:ligatures w14:val="none"/>
                              </w:rPr>
                              <w:br/>
                            </w:r>
                            <w:r w:rsidR="00C453FB" w:rsidRPr="00C453FB">
                              <w:rPr>
                                <w:rFonts w:asciiTheme="minorHAnsi" w:hAnsiTheme="minorHAnsi" w:cstheme="minorHAnsi"/>
                                <w:color w:val="000000" w:themeColor="text1"/>
                                <w:sz w:val="16"/>
                                <w:szCs w:val="16"/>
                                <w14:ligatures w14:val="none"/>
                              </w:rPr>
                              <w:br/>
                            </w:r>
                            <w:r w:rsidR="00C453FB">
                              <w:rPr>
                                <w:rFonts w:asciiTheme="minorHAnsi" w:hAnsiTheme="minorHAnsi" w:cstheme="minorHAnsi"/>
                                <w:color w:val="000000" w:themeColor="text1"/>
                                <w:sz w:val="24"/>
                                <w:szCs w:val="24"/>
                                <w14:ligatures w14:val="none"/>
                              </w:rPr>
                              <w:t>Co</w:t>
                            </w:r>
                            <w:r w:rsidR="008C1F93" w:rsidRPr="008C1F93">
                              <w:rPr>
                                <w:rFonts w:asciiTheme="minorHAnsi" w:hAnsiTheme="minorHAnsi" w:cstheme="minorHAnsi"/>
                                <w:color w:val="000000" w:themeColor="text1"/>
                                <w:sz w:val="24"/>
                                <w:szCs w:val="24"/>
                                <w14:ligatures w14:val="none"/>
                              </w:rPr>
                              <w:t>nsider starting the discussion by asking:</w:t>
                            </w:r>
                          </w:p>
                          <w:p w14:paraId="542F779C" w14:textId="4504F443" w:rsidR="0035211B" w:rsidRPr="0035211B" w:rsidRDefault="0035211B" w:rsidP="0035211B">
                            <w:pPr>
                              <w:pStyle w:val="ListParagraph"/>
                              <w:widowControl w:val="0"/>
                              <w:numPr>
                                <w:ilvl w:val="0"/>
                                <w:numId w:val="8"/>
                              </w:numPr>
                              <w:rPr>
                                <w:rFonts w:ascii="Calibri" w:eastAsia="Times New Roman" w:hAnsi="Calibri" w:cs="Calibri"/>
                                <w:color w:val="000000" w:themeColor="text1"/>
                                <w:kern w:val="28"/>
                                <w:sz w:val="24"/>
                                <w:szCs w:val="24"/>
                                <w14:cntxtAlts/>
                              </w:rPr>
                            </w:pPr>
                            <w:r w:rsidRPr="0035211B">
                              <w:rPr>
                                <w:rFonts w:ascii="Calibri" w:eastAsia="Times New Roman" w:hAnsi="Calibri" w:cs="Calibri"/>
                                <w:color w:val="000000" w:themeColor="text1"/>
                                <w:kern w:val="28"/>
                                <w:sz w:val="24"/>
                                <w:szCs w:val="24"/>
                                <w14:cntxtAlts/>
                              </w:rPr>
                              <w:t>Did you know that you can access university or community college resources as a concurrent enrollment student?</w:t>
                            </w:r>
                          </w:p>
                          <w:p w14:paraId="11715ACE" w14:textId="56A14CED" w:rsidR="00A44E70" w:rsidRPr="0035211B" w:rsidRDefault="0035211B" w:rsidP="0035211B">
                            <w:pPr>
                              <w:pStyle w:val="ListParagraph"/>
                              <w:widowControl w:val="0"/>
                              <w:numPr>
                                <w:ilvl w:val="0"/>
                                <w:numId w:val="8"/>
                              </w:numPr>
                              <w:rPr>
                                <w:sz w:val="20"/>
                                <w:szCs w:val="20"/>
                              </w:rPr>
                            </w:pPr>
                            <w:r w:rsidRPr="0035211B">
                              <w:rPr>
                                <w:rFonts w:ascii="Calibri" w:eastAsia="Times New Roman" w:hAnsi="Calibri" w:cs="Calibri"/>
                                <w:color w:val="000000" w:themeColor="text1"/>
                                <w:kern w:val="28"/>
                                <w:sz w:val="24"/>
                                <w:szCs w:val="24"/>
                                <w14:cntxtAlts/>
                              </w:rPr>
                              <w:t xml:space="preserve">Have you explored any resources offered by the university or community college connected to your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C6BDB" id="_x0000_s1028" type="#_x0000_t202" style="position:absolute;margin-left:-29.45pt;margin-top:340.4pt;width:335.4pt;height:162.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" filled="f" stroked="f">
                <v:textbox>
                  <w:txbxContent>
                    <w:p w14:paraId="5AA3A67F" w14:textId="6DEFF341" w:rsidR="008C1F93" w:rsidRPr="00C453FB" w:rsidRDefault="00A44E70" w:rsidP="00C453FB">
                      <w:pPr>
                        <w:pStyle w:val="SecondaryStoryHeadline"/>
                        <w:widowControl w:val="0"/>
                        <w:rPr>
                          <w:rFonts w:asciiTheme="minorHAnsi" w:hAnsiTheme="minorHAnsi" w:cstheme="minorHAnsi"/>
                          <w:b/>
                          <w:bCs/>
                          <w14:ligatures w14:val="none"/>
                        </w:rPr>
                      </w:pPr>
                      <w:r w:rsidRPr="000651CE">
                        <w:rPr>
                          <w:rFonts w:asciiTheme="minorHAnsi" w:hAnsiTheme="minorHAnsi" w:cstheme="minorHAnsi"/>
                          <w:b/>
                          <w:bCs/>
                          <w14:ligatures w14:val="none"/>
                        </w:rPr>
                        <w:t>Discussion Starters</w:t>
                      </w:r>
                      <w:r w:rsidR="00C453FB" w:rsidRPr="00C453FB">
                        <w:rPr>
                          <w:rFonts w:asciiTheme="minorHAnsi" w:hAnsiTheme="minorHAnsi" w:cstheme="minorHAnsi"/>
                          <w:b/>
                          <w:bCs/>
                          <w:sz w:val="16"/>
                          <w:szCs w:val="16"/>
                          <w14:ligatures w14:val="none"/>
                        </w:rPr>
                        <w:br/>
                      </w:r>
                      <w:r w:rsidR="00C453FB" w:rsidRPr="00C453FB">
                        <w:rPr>
                          <w:rFonts w:asciiTheme="minorHAnsi" w:hAnsiTheme="minorHAnsi" w:cstheme="minorHAnsi"/>
                          <w:color w:val="000000" w:themeColor="text1"/>
                          <w:sz w:val="16"/>
                          <w:szCs w:val="16"/>
                          <w14:ligatures w14:val="none"/>
                        </w:rPr>
                        <w:br/>
                      </w:r>
                      <w:r w:rsidR="00C453FB">
                        <w:rPr>
                          <w:rFonts w:asciiTheme="minorHAnsi" w:hAnsiTheme="minorHAnsi" w:cstheme="minorHAnsi"/>
                          <w:color w:val="000000" w:themeColor="text1"/>
                          <w:sz w:val="24"/>
                          <w:szCs w:val="24"/>
                          <w14:ligatures w14:val="none"/>
                        </w:rPr>
                        <w:t>Co</w:t>
                      </w:r>
                      <w:r w:rsidR="008C1F93" w:rsidRPr="008C1F93">
                        <w:rPr>
                          <w:rFonts w:asciiTheme="minorHAnsi" w:hAnsiTheme="minorHAnsi" w:cstheme="minorHAnsi"/>
                          <w:color w:val="000000" w:themeColor="text1"/>
                          <w:sz w:val="24"/>
                          <w:szCs w:val="24"/>
                          <w14:ligatures w14:val="none"/>
                        </w:rPr>
                        <w:t>nsider starting the discussion by asking:</w:t>
                      </w:r>
                    </w:p>
                    <w:p w14:paraId="542F779C" w14:textId="4504F443" w:rsidR="0035211B" w:rsidRPr="0035211B" w:rsidRDefault="0035211B" w:rsidP="0035211B">
                      <w:pPr>
                        <w:pStyle w:val="ListParagraph"/>
                        <w:widowControl w:val="0"/>
                        <w:numPr>
                          <w:ilvl w:val="0"/>
                          <w:numId w:val="8"/>
                        </w:numPr>
                        <w:rPr>
                          <w:rFonts w:ascii="Calibri" w:eastAsia="Times New Roman" w:hAnsi="Calibri" w:cs="Calibri"/>
                          <w:color w:val="000000" w:themeColor="text1"/>
                          <w:kern w:val="28"/>
                          <w:sz w:val="24"/>
                          <w:szCs w:val="24"/>
                          <w14:cntxtAlts/>
                        </w:rPr>
                      </w:pPr>
                      <w:r w:rsidRPr="0035211B">
                        <w:rPr>
                          <w:rFonts w:ascii="Calibri" w:eastAsia="Times New Roman" w:hAnsi="Calibri" w:cs="Calibri"/>
                          <w:color w:val="000000" w:themeColor="text1"/>
                          <w:kern w:val="28"/>
                          <w:sz w:val="24"/>
                          <w:szCs w:val="24"/>
                          <w14:cntxtAlts/>
                        </w:rPr>
                        <w:t>Did you know that you can access university or community college resources as a concurrent enrollment student?</w:t>
                      </w:r>
                    </w:p>
                    <w:p w14:paraId="11715ACE" w14:textId="56A14CED" w:rsidR="00A44E70" w:rsidRPr="0035211B" w:rsidRDefault="0035211B" w:rsidP="0035211B">
                      <w:pPr>
                        <w:pStyle w:val="ListParagraph"/>
                        <w:widowControl w:val="0"/>
                        <w:numPr>
                          <w:ilvl w:val="0"/>
                          <w:numId w:val="8"/>
                        </w:numPr>
                        <w:rPr>
                          <w:sz w:val="20"/>
                          <w:szCs w:val="20"/>
                        </w:rPr>
                      </w:pPr>
                      <w:r w:rsidRPr="0035211B">
                        <w:rPr>
                          <w:rFonts w:ascii="Calibri" w:eastAsia="Times New Roman" w:hAnsi="Calibri" w:cs="Calibri"/>
                          <w:color w:val="000000" w:themeColor="text1"/>
                          <w:kern w:val="28"/>
                          <w:sz w:val="24"/>
                          <w:szCs w:val="24"/>
                          <w14:cntxtAlts/>
                        </w:rPr>
                        <w:t xml:space="preserve">Have you explored any resources offered by the university or community college connected to your course? </w:t>
                      </w:r>
                    </w:p>
                  </w:txbxContent>
                </v:textbox>
                <w10:wrap type="square"/>
              </v:shape>
            </w:pict>
          </mc:Fallback>
        </mc:AlternateContent>
      </w:r>
      <w:r w:rsidR="008A6515">
        <w:rPr>
          <w:noProof/>
        </w:rPr>
        <mc:AlternateContent>
          <mc:Choice Requires="wps">
            <w:drawing>
              <wp:anchor distT="45720" distB="45720" distL="114300" distR="114300" simplePos="0" relativeHeight="251670528" behindDoc="0" locked="0" layoutInCell="1" allowOverlap="1" wp14:anchorId="48A88373" wp14:editId="49A97AB3">
                <wp:simplePos x="0" y="0"/>
                <wp:positionH relativeFrom="column">
                  <wp:posOffset>-371475</wp:posOffset>
                </wp:positionH>
                <wp:positionV relativeFrom="paragraph">
                  <wp:posOffset>1285240</wp:posOffset>
                </wp:positionV>
                <wp:extent cx="4259580" cy="326072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260725"/>
                        </a:xfrm>
                        <a:prstGeom prst="rect">
                          <a:avLst/>
                        </a:prstGeom>
                        <a:noFill/>
                        <a:ln w="9525">
                          <a:noFill/>
                          <a:miter lim="800000"/>
                          <a:headEnd/>
                          <a:tailEnd/>
                        </a:ln>
                      </wps:spPr>
                      <wps:txbx>
                        <w:txbxContent>
                          <w:p w14:paraId="5D184E30" w14:textId="3020AA84" w:rsidR="00A44E70" w:rsidRPr="000651CE" w:rsidRDefault="008C1F93" w:rsidP="00A44E70">
                            <w:pPr>
                              <w:pStyle w:val="LeadStoryHeadline"/>
                              <w:widowControl w:val="0"/>
                              <w:rPr>
                                <w:rFonts w:ascii="Calibri" w:hAnsi="Calibri" w:cs="Calibri"/>
                                <w:b/>
                                <w:bCs/>
                                <w14:ligatures w14:val="none"/>
                              </w:rPr>
                            </w:pPr>
                            <w:r>
                              <w:rPr>
                                <w:rFonts w:ascii="Calibri" w:hAnsi="Calibri" w:cs="Calibri"/>
                                <w:b/>
                                <w:bCs/>
                                <w14:ligatures w14:val="none"/>
                              </w:rPr>
                              <w:t>Topic Focus</w:t>
                            </w:r>
                            <w:r>
                              <w:rPr>
                                <w:rFonts w:ascii="Calibri" w:hAnsi="Calibri" w:cs="Calibri"/>
                                <w:b/>
                                <w:bCs/>
                                <w14:ligatures w14:val="none"/>
                              </w:rPr>
                              <w:br/>
                            </w:r>
                            <w:r w:rsidR="005A00A2">
                              <w:rPr>
                                <w:rFonts w:ascii="Calibri" w:hAnsi="Calibri" w:cs="Calibri"/>
                                <w:b/>
                                <w:bCs/>
                                <w:i/>
                                <w:iCs/>
                                <w:sz w:val="28"/>
                                <w:szCs w:val="28"/>
                                <w14:ligatures w14:val="none"/>
                              </w:rPr>
                              <w:t xml:space="preserve">What are </w:t>
                            </w:r>
                            <w:r w:rsidR="0035211B">
                              <w:rPr>
                                <w:rFonts w:ascii="Calibri" w:hAnsi="Calibri" w:cs="Calibri"/>
                                <w:b/>
                                <w:bCs/>
                                <w:i/>
                                <w:iCs/>
                                <w:sz w:val="28"/>
                                <w:szCs w:val="28"/>
                                <w14:ligatures w14:val="none"/>
                              </w:rPr>
                              <w:t>university resources and how are they accessed?</w:t>
                            </w:r>
                          </w:p>
                          <w:p w14:paraId="465FB974" w14:textId="77777777" w:rsidR="0035211B" w:rsidRPr="0035211B" w:rsidRDefault="0035211B" w:rsidP="0035211B">
                            <w:pPr>
                              <w:pStyle w:val="BodyCopy"/>
                              <w:widowControl w:val="0"/>
                              <w:rPr>
                                <w:rFonts w:asciiTheme="minorHAnsi" w:hAnsiTheme="minorHAnsi" w:cstheme="minorHAnsi"/>
                                <w:color w:val="292929"/>
                                <w:sz w:val="24"/>
                                <w:szCs w:val="24"/>
                                <w:shd w:val="clear" w:color="auto" w:fill="FFFFFF"/>
                              </w:rPr>
                            </w:pPr>
                            <w:r w:rsidRPr="0035211B">
                              <w:rPr>
                                <w:rFonts w:asciiTheme="minorHAnsi" w:hAnsiTheme="minorHAnsi" w:cstheme="minorHAnsi"/>
                                <w:color w:val="292929"/>
                                <w:sz w:val="24"/>
                                <w:szCs w:val="24"/>
                                <w:shd w:val="clear" w:color="auto" w:fill="FFFFFF"/>
                              </w:rPr>
                              <w:t xml:space="preserve">Students enrolled in concurrent enrollment courses are considered students </w:t>
                            </w:r>
                            <w:proofErr w:type="gramStart"/>
                            <w:r w:rsidRPr="0035211B">
                              <w:rPr>
                                <w:rFonts w:asciiTheme="minorHAnsi" w:hAnsiTheme="minorHAnsi" w:cstheme="minorHAnsi"/>
                                <w:color w:val="292929"/>
                                <w:sz w:val="24"/>
                                <w:szCs w:val="24"/>
                                <w:shd w:val="clear" w:color="auto" w:fill="FFFFFF"/>
                              </w:rPr>
                              <w:t>of</w:t>
                            </w:r>
                            <w:proofErr w:type="gramEnd"/>
                            <w:r w:rsidRPr="0035211B">
                              <w:rPr>
                                <w:rFonts w:asciiTheme="minorHAnsi" w:hAnsiTheme="minorHAnsi" w:cstheme="minorHAnsi"/>
                                <w:color w:val="292929"/>
                                <w:sz w:val="24"/>
                                <w:szCs w:val="24"/>
                                <w:shd w:val="clear" w:color="auto" w:fill="FFFFFF"/>
                              </w:rPr>
                              <w:t xml:space="preserve"> the related university or community college, but students might not know that this gives them access to university resources. To best help students make use of the proper resources, they should consider that:</w:t>
                            </w:r>
                          </w:p>
                          <w:p w14:paraId="0AF7143A" w14:textId="77777777" w:rsidR="0035211B" w:rsidRDefault="0035211B" w:rsidP="008A6515">
                            <w:pPr>
                              <w:pStyle w:val="BodyCopy"/>
                              <w:widowControl w:val="0"/>
                              <w:numPr>
                                <w:ilvl w:val="0"/>
                                <w:numId w:val="7"/>
                              </w:numPr>
                              <w:spacing w:after="0"/>
                              <w:rPr>
                                <w:rFonts w:asciiTheme="minorHAnsi" w:hAnsiTheme="minorHAnsi" w:cstheme="minorHAnsi"/>
                                <w:color w:val="292929"/>
                                <w:sz w:val="24"/>
                                <w:szCs w:val="24"/>
                                <w:shd w:val="clear" w:color="auto" w:fill="FFFFFF"/>
                              </w:rPr>
                            </w:pPr>
                            <w:r w:rsidRPr="0035211B">
                              <w:rPr>
                                <w:rFonts w:asciiTheme="minorHAnsi" w:hAnsiTheme="minorHAnsi" w:cstheme="minorHAnsi"/>
                                <w:color w:val="292929"/>
                                <w:sz w:val="24"/>
                                <w:szCs w:val="24"/>
                                <w:shd w:val="clear" w:color="auto" w:fill="FFFFFF"/>
                              </w:rPr>
                              <w:t>Many university libraries have robust online selections, and they might even send books to a student.</w:t>
                            </w:r>
                          </w:p>
                          <w:p w14:paraId="7452CE52" w14:textId="77777777" w:rsidR="0035211B" w:rsidRDefault="0035211B" w:rsidP="008A6515">
                            <w:pPr>
                              <w:pStyle w:val="BodyCopy"/>
                              <w:widowControl w:val="0"/>
                              <w:numPr>
                                <w:ilvl w:val="0"/>
                                <w:numId w:val="7"/>
                              </w:numPr>
                              <w:spacing w:after="0"/>
                              <w:rPr>
                                <w:rFonts w:asciiTheme="minorHAnsi" w:hAnsiTheme="minorHAnsi" w:cstheme="minorHAnsi"/>
                                <w:color w:val="292929"/>
                                <w:sz w:val="24"/>
                                <w:szCs w:val="24"/>
                                <w:shd w:val="clear" w:color="auto" w:fill="FFFFFF"/>
                              </w:rPr>
                            </w:pPr>
                            <w:r w:rsidRPr="0035211B">
                              <w:rPr>
                                <w:rFonts w:asciiTheme="minorHAnsi" w:hAnsiTheme="minorHAnsi" w:cstheme="minorHAnsi"/>
                                <w:color w:val="292929"/>
                                <w:sz w:val="24"/>
                                <w:szCs w:val="24"/>
                                <w:shd w:val="clear" w:color="auto" w:fill="FFFFFF"/>
                              </w:rPr>
                              <w:t>University writing centers might be willing to have Zoom consultation meetings or provide online resources.</w:t>
                            </w:r>
                          </w:p>
                          <w:p w14:paraId="62C3CA42" w14:textId="217DDB4D" w:rsidR="00A44E70" w:rsidRPr="0035211B" w:rsidRDefault="0035211B" w:rsidP="008A6515">
                            <w:pPr>
                              <w:pStyle w:val="BodyCopy"/>
                              <w:widowControl w:val="0"/>
                              <w:numPr>
                                <w:ilvl w:val="0"/>
                                <w:numId w:val="7"/>
                              </w:numPr>
                              <w:spacing w:after="0"/>
                              <w:rPr>
                                <w:rFonts w:asciiTheme="minorHAnsi" w:hAnsiTheme="minorHAnsi" w:cstheme="minorHAnsi"/>
                                <w:color w:val="292929"/>
                                <w:sz w:val="24"/>
                                <w:szCs w:val="24"/>
                                <w:shd w:val="clear" w:color="auto" w:fill="FFFFFF"/>
                              </w:rPr>
                            </w:pPr>
                            <w:r w:rsidRPr="0035211B">
                              <w:rPr>
                                <w:rFonts w:asciiTheme="minorHAnsi" w:hAnsiTheme="minorHAnsi" w:cstheme="minorHAnsi"/>
                                <w:color w:val="292929"/>
                                <w:sz w:val="24"/>
                                <w:szCs w:val="24"/>
                                <w:shd w:val="clear" w:color="auto" w:fill="FFFFFF"/>
                              </w:rPr>
                              <w:t>Many universities also have career centers to help students with resumes or cover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88373" id="_x0000_s1029" type="#_x0000_t202" style="position:absolute;margin-left:-29.25pt;margin-top:101.2pt;width:335.4pt;height:25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" filled="f" stroked="f">
                <v:textbox>
                  <w:txbxContent>
                    <w:p w14:paraId="5D184E30" w14:textId="3020AA84" w:rsidR="00A44E70" w:rsidRPr="000651CE" w:rsidRDefault="008C1F93" w:rsidP="00A44E70">
                      <w:pPr>
                        <w:pStyle w:val="LeadStoryHeadline"/>
                        <w:widowControl w:val="0"/>
                        <w:rPr>
                          <w:rFonts w:ascii="Calibri" w:hAnsi="Calibri" w:cs="Calibri"/>
                          <w:b/>
                          <w:bCs/>
                          <w14:ligatures w14:val="none"/>
                        </w:rPr>
                      </w:pPr>
                      <w:r>
                        <w:rPr>
                          <w:rFonts w:ascii="Calibri" w:hAnsi="Calibri" w:cs="Calibri"/>
                          <w:b/>
                          <w:bCs/>
                          <w14:ligatures w14:val="none"/>
                        </w:rPr>
                        <w:t>Topic Focus</w:t>
                      </w:r>
                      <w:r>
                        <w:rPr>
                          <w:rFonts w:ascii="Calibri" w:hAnsi="Calibri" w:cs="Calibri"/>
                          <w:b/>
                          <w:bCs/>
                          <w14:ligatures w14:val="none"/>
                        </w:rPr>
                        <w:br/>
                      </w:r>
                      <w:r w:rsidR="005A00A2">
                        <w:rPr>
                          <w:rFonts w:ascii="Calibri" w:hAnsi="Calibri" w:cs="Calibri"/>
                          <w:b/>
                          <w:bCs/>
                          <w:i/>
                          <w:iCs/>
                          <w:sz w:val="28"/>
                          <w:szCs w:val="28"/>
                          <w14:ligatures w14:val="none"/>
                        </w:rPr>
                        <w:t xml:space="preserve">What are </w:t>
                      </w:r>
                      <w:r w:rsidR="0035211B">
                        <w:rPr>
                          <w:rFonts w:ascii="Calibri" w:hAnsi="Calibri" w:cs="Calibri"/>
                          <w:b/>
                          <w:bCs/>
                          <w:i/>
                          <w:iCs/>
                          <w:sz w:val="28"/>
                          <w:szCs w:val="28"/>
                          <w14:ligatures w14:val="none"/>
                        </w:rPr>
                        <w:t>university resources and how are they accessed?</w:t>
                      </w:r>
                    </w:p>
                    <w:p w14:paraId="465FB974" w14:textId="77777777" w:rsidR="0035211B" w:rsidRPr="0035211B" w:rsidRDefault="0035211B" w:rsidP="0035211B">
                      <w:pPr>
                        <w:pStyle w:val="BodyCopy"/>
                        <w:widowControl w:val="0"/>
                        <w:rPr>
                          <w:rFonts w:asciiTheme="minorHAnsi" w:hAnsiTheme="minorHAnsi" w:cstheme="minorHAnsi"/>
                          <w:color w:val="292929"/>
                          <w:sz w:val="24"/>
                          <w:szCs w:val="24"/>
                          <w:shd w:val="clear" w:color="auto" w:fill="FFFFFF"/>
                        </w:rPr>
                      </w:pPr>
                      <w:r w:rsidRPr="0035211B">
                        <w:rPr>
                          <w:rFonts w:asciiTheme="minorHAnsi" w:hAnsiTheme="minorHAnsi" w:cstheme="minorHAnsi"/>
                          <w:color w:val="292929"/>
                          <w:sz w:val="24"/>
                          <w:szCs w:val="24"/>
                          <w:shd w:val="clear" w:color="auto" w:fill="FFFFFF"/>
                        </w:rPr>
                        <w:t xml:space="preserve">Students enrolled in concurrent enrollment courses are considered students </w:t>
                      </w:r>
                      <w:proofErr w:type="gramStart"/>
                      <w:r w:rsidRPr="0035211B">
                        <w:rPr>
                          <w:rFonts w:asciiTheme="minorHAnsi" w:hAnsiTheme="minorHAnsi" w:cstheme="minorHAnsi"/>
                          <w:color w:val="292929"/>
                          <w:sz w:val="24"/>
                          <w:szCs w:val="24"/>
                          <w:shd w:val="clear" w:color="auto" w:fill="FFFFFF"/>
                        </w:rPr>
                        <w:t>of</w:t>
                      </w:r>
                      <w:proofErr w:type="gramEnd"/>
                      <w:r w:rsidRPr="0035211B">
                        <w:rPr>
                          <w:rFonts w:asciiTheme="minorHAnsi" w:hAnsiTheme="minorHAnsi" w:cstheme="minorHAnsi"/>
                          <w:color w:val="292929"/>
                          <w:sz w:val="24"/>
                          <w:szCs w:val="24"/>
                          <w:shd w:val="clear" w:color="auto" w:fill="FFFFFF"/>
                        </w:rPr>
                        <w:t xml:space="preserve"> the related university or community college, but students might not know that this gives them access to university resources. To best help students make use of the proper resources, they should consider that:</w:t>
                      </w:r>
                    </w:p>
                    <w:p w14:paraId="0AF7143A" w14:textId="77777777" w:rsidR="0035211B" w:rsidRDefault="0035211B" w:rsidP="008A6515">
                      <w:pPr>
                        <w:pStyle w:val="BodyCopy"/>
                        <w:widowControl w:val="0"/>
                        <w:numPr>
                          <w:ilvl w:val="0"/>
                          <w:numId w:val="7"/>
                        </w:numPr>
                        <w:spacing w:after="0"/>
                        <w:rPr>
                          <w:rFonts w:asciiTheme="minorHAnsi" w:hAnsiTheme="minorHAnsi" w:cstheme="minorHAnsi"/>
                          <w:color w:val="292929"/>
                          <w:sz w:val="24"/>
                          <w:szCs w:val="24"/>
                          <w:shd w:val="clear" w:color="auto" w:fill="FFFFFF"/>
                        </w:rPr>
                      </w:pPr>
                      <w:r w:rsidRPr="0035211B">
                        <w:rPr>
                          <w:rFonts w:asciiTheme="minorHAnsi" w:hAnsiTheme="minorHAnsi" w:cstheme="minorHAnsi"/>
                          <w:color w:val="292929"/>
                          <w:sz w:val="24"/>
                          <w:szCs w:val="24"/>
                          <w:shd w:val="clear" w:color="auto" w:fill="FFFFFF"/>
                        </w:rPr>
                        <w:t>Many university libraries have robust online selections, and they might even send books to a student.</w:t>
                      </w:r>
                    </w:p>
                    <w:p w14:paraId="7452CE52" w14:textId="77777777" w:rsidR="0035211B" w:rsidRDefault="0035211B" w:rsidP="008A6515">
                      <w:pPr>
                        <w:pStyle w:val="BodyCopy"/>
                        <w:widowControl w:val="0"/>
                        <w:numPr>
                          <w:ilvl w:val="0"/>
                          <w:numId w:val="7"/>
                        </w:numPr>
                        <w:spacing w:after="0"/>
                        <w:rPr>
                          <w:rFonts w:asciiTheme="minorHAnsi" w:hAnsiTheme="minorHAnsi" w:cstheme="minorHAnsi"/>
                          <w:color w:val="292929"/>
                          <w:sz w:val="24"/>
                          <w:szCs w:val="24"/>
                          <w:shd w:val="clear" w:color="auto" w:fill="FFFFFF"/>
                        </w:rPr>
                      </w:pPr>
                      <w:r w:rsidRPr="0035211B">
                        <w:rPr>
                          <w:rFonts w:asciiTheme="minorHAnsi" w:hAnsiTheme="minorHAnsi" w:cstheme="minorHAnsi"/>
                          <w:color w:val="292929"/>
                          <w:sz w:val="24"/>
                          <w:szCs w:val="24"/>
                          <w:shd w:val="clear" w:color="auto" w:fill="FFFFFF"/>
                        </w:rPr>
                        <w:t>University writing centers might be willing to have Zoom consultation meetings or provide online resources.</w:t>
                      </w:r>
                    </w:p>
                    <w:p w14:paraId="62C3CA42" w14:textId="217DDB4D" w:rsidR="00A44E70" w:rsidRPr="0035211B" w:rsidRDefault="0035211B" w:rsidP="008A6515">
                      <w:pPr>
                        <w:pStyle w:val="BodyCopy"/>
                        <w:widowControl w:val="0"/>
                        <w:numPr>
                          <w:ilvl w:val="0"/>
                          <w:numId w:val="7"/>
                        </w:numPr>
                        <w:spacing w:after="0"/>
                        <w:rPr>
                          <w:rFonts w:asciiTheme="minorHAnsi" w:hAnsiTheme="minorHAnsi" w:cstheme="minorHAnsi"/>
                          <w:color w:val="292929"/>
                          <w:sz w:val="24"/>
                          <w:szCs w:val="24"/>
                          <w:shd w:val="clear" w:color="auto" w:fill="FFFFFF"/>
                        </w:rPr>
                      </w:pPr>
                      <w:r w:rsidRPr="0035211B">
                        <w:rPr>
                          <w:rFonts w:asciiTheme="minorHAnsi" w:hAnsiTheme="minorHAnsi" w:cstheme="minorHAnsi"/>
                          <w:color w:val="292929"/>
                          <w:sz w:val="24"/>
                          <w:szCs w:val="24"/>
                          <w:shd w:val="clear" w:color="auto" w:fill="FFFFFF"/>
                        </w:rPr>
                        <w:t>Many universities also have career centers to help students with resumes or cover letters.</w:t>
                      </w:r>
                    </w:p>
                  </w:txbxContent>
                </v:textbox>
                <w10:wrap type="square"/>
              </v:shape>
            </w:pict>
          </mc:Fallback>
        </mc:AlternateContent>
      </w:r>
      <w:r w:rsidR="0035211B">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E1F3230" wp14:editId="6B9E5E7F">
                <wp:simplePos x="0" y="0"/>
                <wp:positionH relativeFrom="column">
                  <wp:posOffset>4174435</wp:posOffset>
                </wp:positionH>
                <wp:positionV relativeFrom="paragraph">
                  <wp:posOffset>5913782</wp:posOffset>
                </wp:positionV>
                <wp:extent cx="2226945" cy="27057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26945" cy="2705735"/>
                        </a:xfrm>
                        <a:prstGeom prst="rect">
                          <a:avLst/>
                        </a:prstGeom>
                        <a:noFill/>
                        <a:ln w="6350">
                          <a:noFill/>
                        </a:ln>
                      </wps:spPr>
                      <wps:txb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7BD4340A" w:rsidR="008C1F93" w:rsidRPr="008C1F93" w:rsidRDefault="008C1F93" w:rsidP="009F6212">
                            <w:pPr>
                              <w:spacing w:after="20"/>
                              <w:rPr>
                                <w:rFonts w:ascii="Calibri" w:eastAsia="Times New Roman" w:hAnsi="Calibri" w:cs="Calibri"/>
                                <w:color w:val="000000"/>
                                <w:kern w:val="28"/>
                                <w:sz w:val="24"/>
                                <w:szCs w:val="24"/>
                                <w14:cntxtAlts/>
                              </w:rPr>
                            </w:pPr>
                            <w:r w:rsidRPr="008C1F93">
                              <w:rPr>
                                <w:rFonts w:ascii="Calibri" w:eastAsia="Times New Roman" w:hAnsi="Calibri" w:cs="Calibri"/>
                                <w:color w:val="000000"/>
                                <w:kern w:val="28"/>
                                <w:sz w:val="24"/>
                                <w:szCs w:val="24"/>
                                <w14:cntxtAlts/>
                              </w:rPr>
                              <w:t>To prepare for next week, ask students to:</w:t>
                            </w:r>
                          </w:p>
                          <w:p w14:paraId="2EFCD26F" w14:textId="62624CD0" w:rsidR="0035211B" w:rsidRPr="0035211B" w:rsidRDefault="0035211B" w:rsidP="009F6212">
                            <w:pPr>
                              <w:pStyle w:val="ListParagraph"/>
                              <w:numPr>
                                <w:ilvl w:val="0"/>
                                <w:numId w:val="4"/>
                              </w:numPr>
                              <w:spacing w:after="20"/>
                              <w:contextualSpacing w:val="0"/>
                              <w:rPr>
                                <w:rFonts w:ascii="Calibri" w:eastAsia="Times New Roman" w:hAnsi="Calibri" w:cs="Calibri"/>
                                <w:color w:val="000000"/>
                                <w:kern w:val="28"/>
                                <w:sz w:val="24"/>
                                <w:szCs w:val="24"/>
                                <w14:cntxtAlts/>
                              </w:rPr>
                            </w:pPr>
                            <w:r w:rsidRPr="0035211B">
                              <w:rPr>
                                <w:rFonts w:ascii="Calibri" w:eastAsia="Times New Roman" w:hAnsi="Calibri" w:cs="Calibri"/>
                                <w:color w:val="000000"/>
                                <w:kern w:val="28"/>
                                <w:sz w:val="24"/>
                                <w:szCs w:val="24"/>
                                <w14:cntxtAlts/>
                              </w:rPr>
                              <w:t>Explore whether the university/college has a writing center.</w:t>
                            </w:r>
                          </w:p>
                          <w:p w14:paraId="3421B4EE" w14:textId="77777777" w:rsidR="0035211B" w:rsidRPr="0035211B" w:rsidRDefault="0035211B" w:rsidP="009F6212">
                            <w:pPr>
                              <w:pStyle w:val="ListParagraph"/>
                              <w:numPr>
                                <w:ilvl w:val="1"/>
                                <w:numId w:val="4"/>
                              </w:numPr>
                              <w:spacing w:after="20"/>
                              <w:contextualSpacing w:val="0"/>
                              <w:rPr>
                                <w:rFonts w:ascii="Calibri" w:eastAsia="Times New Roman" w:hAnsi="Calibri" w:cs="Calibri"/>
                                <w:color w:val="000000"/>
                                <w:kern w:val="28"/>
                                <w:sz w:val="24"/>
                                <w:szCs w:val="24"/>
                                <w14:cntxtAlts/>
                              </w:rPr>
                            </w:pPr>
                            <w:r w:rsidRPr="0035211B">
                              <w:rPr>
                                <w:rFonts w:ascii="Calibri" w:eastAsia="Times New Roman" w:hAnsi="Calibri" w:cs="Calibri"/>
                                <w:color w:val="000000"/>
                                <w:kern w:val="28"/>
                                <w:sz w:val="24"/>
                                <w:szCs w:val="24"/>
                                <w14:cntxtAlts/>
                              </w:rPr>
                              <w:t>Explore whether that writing center offers online consultations.</w:t>
                            </w:r>
                          </w:p>
                          <w:p w14:paraId="66FE1017" w14:textId="4BB902FF" w:rsidR="006E40F8" w:rsidRDefault="0035211B" w:rsidP="0035211B">
                            <w:pPr>
                              <w:pStyle w:val="ListParagraph"/>
                              <w:numPr>
                                <w:ilvl w:val="0"/>
                                <w:numId w:val="4"/>
                              </w:numPr>
                            </w:pPr>
                            <w:r w:rsidRPr="0035211B">
                              <w:rPr>
                                <w:rFonts w:ascii="Calibri" w:eastAsia="Times New Roman" w:hAnsi="Calibri" w:cs="Calibri"/>
                                <w:color w:val="000000"/>
                                <w:kern w:val="28"/>
                                <w:sz w:val="24"/>
                                <w:szCs w:val="24"/>
                                <w14:cntxtAlts/>
                              </w:rPr>
                              <w:t>Identify the writing style used in their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3230" id="Text Box 15" o:spid="_x0000_s1030" type="#_x0000_t202" style="position:absolute;margin-left:328.7pt;margin-top:465.65pt;width:175.35pt;height:21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" filled="f" stroked="f" strokeweight=".5pt">
                <v:textbo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7BD4340A" w:rsidR="008C1F93" w:rsidRPr="008C1F93" w:rsidRDefault="008C1F93" w:rsidP="009F6212">
                      <w:pPr>
                        <w:spacing w:after="20"/>
                        <w:rPr>
                          <w:rFonts w:ascii="Calibri" w:eastAsia="Times New Roman" w:hAnsi="Calibri" w:cs="Calibri"/>
                          <w:color w:val="000000"/>
                          <w:kern w:val="28"/>
                          <w:sz w:val="24"/>
                          <w:szCs w:val="24"/>
                          <w14:cntxtAlts/>
                        </w:rPr>
                      </w:pPr>
                      <w:r w:rsidRPr="008C1F93">
                        <w:rPr>
                          <w:rFonts w:ascii="Calibri" w:eastAsia="Times New Roman" w:hAnsi="Calibri" w:cs="Calibri"/>
                          <w:color w:val="000000"/>
                          <w:kern w:val="28"/>
                          <w:sz w:val="24"/>
                          <w:szCs w:val="24"/>
                          <w14:cntxtAlts/>
                        </w:rPr>
                        <w:t>To prepare for next week, ask students to:</w:t>
                      </w:r>
                    </w:p>
                    <w:p w14:paraId="2EFCD26F" w14:textId="62624CD0" w:rsidR="0035211B" w:rsidRPr="0035211B" w:rsidRDefault="0035211B" w:rsidP="009F6212">
                      <w:pPr>
                        <w:pStyle w:val="ListParagraph"/>
                        <w:numPr>
                          <w:ilvl w:val="0"/>
                          <w:numId w:val="4"/>
                        </w:numPr>
                        <w:spacing w:after="20"/>
                        <w:contextualSpacing w:val="0"/>
                        <w:rPr>
                          <w:rFonts w:ascii="Calibri" w:eastAsia="Times New Roman" w:hAnsi="Calibri" w:cs="Calibri"/>
                          <w:color w:val="000000"/>
                          <w:kern w:val="28"/>
                          <w:sz w:val="24"/>
                          <w:szCs w:val="24"/>
                          <w14:cntxtAlts/>
                        </w:rPr>
                      </w:pPr>
                      <w:r w:rsidRPr="0035211B">
                        <w:rPr>
                          <w:rFonts w:ascii="Calibri" w:eastAsia="Times New Roman" w:hAnsi="Calibri" w:cs="Calibri"/>
                          <w:color w:val="000000"/>
                          <w:kern w:val="28"/>
                          <w:sz w:val="24"/>
                          <w:szCs w:val="24"/>
                          <w14:cntxtAlts/>
                        </w:rPr>
                        <w:t>Explore whether the university/college has a writing center.</w:t>
                      </w:r>
                    </w:p>
                    <w:p w14:paraId="3421B4EE" w14:textId="77777777" w:rsidR="0035211B" w:rsidRPr="0035211B" w:rsidRDefault="0035211B" w:rsidP="009F6212">
                      <w:pPr>
                        <w:pStyle w:val="ListParagraph"/>
                        <w:numPr>
                          <w:ilvl w:val="1"/>
                          <w:numId w:val="4"/>
                        </w:numPr>
                        <w:spacing w:after="20"/>
                        <w:contextualSpacing w:val="0"/>
                        <w:rPr>
                          <w:rFonts w:ascii="Calibri" w:eastAsia="Times New Roman" w:hAnsi="Calibri" w:cs="Calibri"/>
                          <w:color w:val="000000"/>
                          <w:kern w:val="28"/>
                          <w:sz w:val="24"/>
                          <w:szCs w:val="24"/>
                          <w14:cntxtAlts/>
                        </w:rPr>
                      </w:pPr>
                      <w:r w:rsidRPr="0035211B">
                        <w:rPr>
                          <w:rFonts w:ascii="Calibri" w:eastAsia="Times New Roman" w:hAnsi="Calibri" w:cs="Calibri"/>
                          <w:color w:val="000000"/>
                          <w:kern w:val="28"/>
                          <w:sz w:val="24"/>
                          <w:szCs w:val="24"/>
                          <w14:cntxtAlts/>
                        </w:rPr>
                        <w:t>Explore whether that writing center offers online consultations.</w:t>
                      </w:r>
                    </w:p>
                    <w:p w14:paraId="66FE1017" w14:textId="4BB902FF" w:rsidR="006E40F8" w:rsidRDefault="0035211B" w:rsidP="0035211B">
                      <w:pPr>
                        <w:pStyle w:val="ListParagraph"/>
                        <w:numPr>
                          <w:ilvl w:val="0"/>
                          <w:numId w:val="4"/>
                        </w:numPr>
                      </w:pPr>
                      <w:r w:rsidRPr="0035211B">
                        <w:rPr>
                          <w:rFonts w:ascii="Calibri" w:eastAsia="Times New Roman" w:hAnsi="Calibri" w:cs="Calibri"/>
                          <w:color w:val="000000"/>
                          <w:kern w:val="28"/>
                          <w:sz w:val="24"/>
                          <w:szCs w:val="24"/>
                          <w14:cntxtAlts/>
                        </w:rPr>
                        <w:t>Identify the writing style used in their course.</w:t>
                      </w:r>
                    </w:p>
                  </w:txbxContent>
                </v:textbox>
              </v:shape>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D153F93" wp14:editId="18DBB6DD">
                <wp:simplePos x="0" y="0"/>
                <wp:positionH relativeFrom="column">
                  <wp:posOffset>3902075</wp:posOffset>
                </wp:positionH>
                <wp:positionV relativeFrom="paragraph">
                  <wp:posOffset>5806619</wp:posOffset>
                </wp:positionV>
                <wp:extent cx="2813050" cy="0"/>
                <wp:effectExtent l="12700" t="12700" r="19050" b="25400"/>
                <wp:wrapNone/>
                <wp:docPr id="14" name="Straight Connector 14"/>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0CAFE" id="Straight Connector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25pt,457.2pt" to="528.75pt,4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" strokecolor="#267bae" strokeweight="1pt">
                <v:stroke dashstyle="dash" endcap="square"/>
              </v:line>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45CE4DB" wp14:editId="59F290FD">
                <wp:simplePos x="0" y="0"/>
                <wp:positionH relativeFrom="column">
                  <wp:posOffset>3889420</wp:posOffset>
                </wp:positionH>
                <wp:positionV relativeFrom="paragraph">
                  <wp:posOffset>5911403</wp:posOffset>
                </wp:positionV>
                <wp:extent cx="2825115" cy="2706361"/>
                <wp:effectExtent l="0" t="0" r="0" b="0"/>
                <wp:wrapNone/>
                <wp:docPr id="12" name="Rectangle 12"/>
                <wp:cNvGraphicFramePr/>
                <a:graphic xmlns:a="http://schemas.openxmlformats.org/drawingml/2006/main">
                  <a:graphicData uri="http://schemas.microsoft.com/office/word/2010/wordprocessingShape">
                    <wps:wsp>
                      <wps:cNvSpPr/>
                      <wps:spPr>
                        <a:xfrm>
                          <a:off x="0" y="0"/>
                          <a:ext cx="2825115" cy="2706361"/>
                        </a:xfrm>
                        <a:prstGeom prst="rect">
                          <a:avLst/>
                        </a:prstGeom>
                        <a:solidFill>
                          <a:srgbClr val="CBEB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213C7" w14:textId="0BC53861" w:rsidR="003A3436" w:rsidRDefault="003A3436" w:rsidP="003A3436">
                            <w:pPr>
                              <w:widowControl w:val="0"/>
                              <w:rPr>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CE4DB" id="Rectangle 12" o:spid="_x0000_s1031" style="position:absolute;margin-left:306.25pt;margin-top:465.45pt;width:222.45pt;height:21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" fillcolor="#cbebf7" stroked="f" strokeweight="1pt">
                <v:textbox>
                  <w:txbxContent>
                    <w:p w14:paraId="040213C7" w14:textId="0BC53861" w:rsidR="003A3436" w:rsidRDefault="003A3436" w:rsidP="003A3436">
                      <w:pPr>
                        <w:widowControl w:val="0"/>
                        <w:rPr>
                          <w:color w:val="000000"/>
                          <w:sz w:val="20"/>
                          <w:szCs w:val="20"/>
                        </w:rPr>
                      </w:pPr>
                    </w:p>
                  </w:txbxContent>
                </v:textbox>
              </v:rect>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F40C694" wp14:editId="4FBD6222">
                <wp:simplePos x="0" y="0"/>
                <wp:positionH relativeFrom="column">
                  <wp:posOffset>3893820</wp:posOffset>
                </wp:positionH>
                <wp:positionV relativeFrom="paragraph">
                  <wp:posOffset>9069</wp:posOffset>
                </wp:positionV>
                <wp:extent cx="3175" cy="8604885"/>
                <wp:effectExtent l="12700" t="0" r="22225" b="18415"/>
                <wp:wrapNone/>
                <wp:docPr id="7" name="Straight Connector 7"/>
                <wp:cNvGraphicFramePr/>
                <a:graphic xmlns:a="http://schemas.openxmlformats.org/drawingml/2006/main">
                  <a:graphicData uri="http://schemas.microsoft.com/office/word/2010/wordprocessingShape">
                    <wps:wsp>
                      <wps:cNvCnPr/>
                      <wps:spPr>
                        <a:xfrm>
                          <a:off x="0" y="0"/>
                          <a:ext cx="3175" cy="8604885"/>
                        </a:xfrm>
                        <a:prstGeom prst="line">
                          <a:avLst/>
                        </a:prstGeom>
                        <a:ln w="28575">
                          <a:solidFill>
                            <a:srgbClr val="FFCF5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7BBED"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pt,.7pt" to="306.85pt,6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" strokecolor="#ffcf56" strokeweight="2.25pt">
                <v:stroke joinstyle="miter"/>
              </v:line>
            </w:pict>
          </mc:Fallback>
        </mc:AlternateContent>
      </w:r>
      <w:r w:rsidR="00354C9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6F7530B" wp14:editId="5B71E5E9">
                <wp:simplePos x="0" y="0"/>
                <wp:positionH relativeFrom="column">
                  <wp:posOffset>3876541</wp:posOffset>
                </wp:positionH>
                <wp:positionV relativeFrom="paragraph">
                  <wp:posOffset>1056068</wp:posOffset>
                </wp:positionV>
                <wp:extent cx="2837994" cy="4713605"/>
                <wp:effectExtent l="0" t="0" r="0" b="0"/>
                <wp:wrapNone/>
                <wp:docPr id="5" name="Rectangle 5"/>
                <wp:cNvGraphicFramePr/>
                <a:graphic xmlns:a="http://schemas.openxmlformats.org/drawingml/2006/main">
                  <a:graphicData uri="http://schemas.microsoft.com/office/word/2010/wordprocessingShape">
                    <wps:wsp>
                      <wps:cNvSpPr/>
                      <wps:spPr>
                        <a:xfrm>
                          <a:off x="0" y="0"/>
                          <a:ext cx="2837994" cy="471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530B" id="Rectangle 5" o:spid="_x0000_s1032" style="position:absolute;margin-left:305.25pt;margin-top:83.15pt;width:223.45pt;height:3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" filled="f" stroked="f" strokeweight="1pt">
                <v:textbo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v:textbox>
              </v:rect>
            </w:pict>
          </mc:Fallback>
        </mc:AlternateContent>
      </w:r>
      <w:r w:rsidR="00354C94">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79FB031" wp14:editId="248E2135">
                <wp:simplePos x="0" y="0"/>
                <wp:positionH relativeFrom="column">
                  <wp:posOffset>3887014</wp:posOffset>
                </wp:positionH>
                <wp:positionV relativeFrom="paragraph">
                  <wp:posOffset>1065727</wp:posOffset>
                </wp:positionV>
                <wp:extent cx="2813050" cy="0"/>
                <wp:effectExtent l="12700" t="12700" r="19050" b="25400"/>
                <wp:wrapNone/>
                <wp:docPr id="19" name="Straight Connector 19"/>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AE549" id="Straight Connector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05pt,83.9pt" to="527.5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" strokecolor="#267bae" strokeweight="1pt">
                <v:stroke dashstyle="dash" endcap="square"/>
              </v:line>
            </w:pict>
          </mc:Fallback>
        </mc:AlternateContent>
      </w:r>
      <w:r w:rsidR="00831373">
        <w:rPr>
          <w:noProof/>
        </w:rPr>
        <mc:AlternateContent>
          <mc:Choice Requires="wps">
            <w:drawing>
              <wp:anchor distT="45720" distB="45720" distL="114300" distR="114300" simplePos="0" relativeHeight="251665408" behindDoc="0" locked="0" layoutInCell="1" allowOverlap="1" wp14:anchorId="7286B6CC" wp14:editId="167E5EB2">
                <wp:simplePos x="0" y="0"/>
                <wp:positionH relativeFrom="column">
                  <wp:posOffset>3856534</wp:posOffset>
                </wp:positionH>
                <wp:positionV relativeFrom="paragraph">
                  <wp:posOffset>0</wp:posOffset>
                </wp:positionV>
                <wp:extent cx="2113915" cy="1060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060450"/>
                        </a:xfrm>
                        <a:prstGeom prst="rect">
                          <a:avLst/>
                        </a:prstGeom>
                        <a:noFill/>
                        <a:ln w="9525">
                          <a:noFill/>
                          <a:miter lim="800000"/>
                          <a:headEnd/>
                          <a:tailEnd/>
                        </a:ln>
                      </wps:spPr>
                      <wps:txb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6B6CC" id="_x0000_s1033" type="#_x0000_t202" style="position:absolute;margin-left:303.65pt;margin-top:0;width:166.45pt;height:8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" filled="f" stroked="f">
                <v:textbo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v:textbox>
                <w10:wrap type="square"/>
              </v:shape>
            </w:pict>
          </mc:Fallback>
        </mc:AlternateContent>
      </w:r>
      <w:r w:rsidR="00C729A8">
        <w:rPr>
          <w:rFonts w:ascii="Times New Roman" w:hAnsi="Times New Roman" w:cs="Times New Roman"/>
          <w:noProof/>
          <w:sz w:val="24"/>
          <w:szCs w:val="24"/>
        </w:rPr>
        <mc:AlternateContent>
          <mc:Choice Requires="wps">
            <w:drawing>
              <wp:anchor distT="0" distB="0" distL="114300" distR="114300" simplePos="0" relativeHeight="251658239" behindDoc="1" locked="0" layoutInCell="1" allowOverlap="1" wp14:anchorId="573211F0" wp14:editId="020B2158">
                <wp:simplePos x="0" y="0"/>
                <wp:positionH relativeFrom="margin">
                  <wp:posOffset>-3621</wp:posOffset>
                </wp:positionH>
                <wp:positionV relativeFrom="paragraph">
                  <wp:posOffset>222682</wp:posOffset>
                </wp:positionV>
                <wp:extent cx="3890513" cy="7893050"/>
                <wp:effectExtent l="0" t="0" r="0" b="0"/>
                <wp:wrapNone/>
                <wp:docPr id="2" name="Rectangle 2"/>
                <wp:cNvGraphicFramePr/>
                <a:graphic xmlns:a="http://schemas.openxmlformats.org/drawingml/2006/main">
                  <a:graphicData uri="http://schemas.microsoft.com/office/word/2010/wordprocessingShape">
                    <wps:wsp>
                      <wps:cNvSpPr/>
                      <wps:spPr>
                        <a:xfrm>
                          <a:off x="0" y="0"/>
                          <a:ext cx="3890513" cy="789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43979" id="Rectangle 2" o:spid="_x0000_s1026" style="position:absolute;margin-left:-.3pt;margin-top:17.55pt;width:306.35pt;height:62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" filled="f" stroked="f" strokeweight="1pt">
                <w10:wrap anchorx="margin"/>
              </v:rect>
            </w:pict>
          </mc:Fallback>
        </mc:AlternateContent>
      </w:r>
      <w:r w:rsidR="00400D05">
        <w:softHyphen/>
      </w:r>
      <w:r w:rsidR="00400D05">
        <w:softHyphen/>
      </w:r>
      <w:r w:rsidR="00400D05">
        <w:softHyphen/>
      </w:r>
      <w:r w:rsidR="00400D05">
        <w:softHyphen/>
      </w:r>
      <w:r w:rsidR="00400D05">
        <w:softHyphen/>
      </w:r>
      <w:r w:rsidR="002E71CD">
        <w:softHyphen/>
      </w:r>
      <w:r w:rsidR="002E71CD">
        <w:softHyphen/>
      </w:r>
    </w:p>
    <w:sectPr w:rsidR="000361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401F" w14:textId="77777777" w:rsidR="00B822CD" w:rsidRDefault="00B822CD" w:rsidP="00400D05">
      <w:pPr>
        <w:spacing w:after="0" w:line="240" w:lineRule="auto"/>
      </w:pPr>
      <w:r>
        <w:separator/>
      </w:r>
    </w:p>
  </w:endnote>
  <w:endnote w:type="continuationSeparator" w:id="0">
    <w:p w14:paraId="60D0D7D8" w14:textId="77777777" w:rsidR="00B822CD" w:rsidRDefault="00B822CD"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723D" w14:textId="5D8A6490" w:rsidR="00400D05" w:rsidRDefault="00400D05">
    <w:pPr>
      <w:pStyle w:val="Footer"/>
    </w:pP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2140D184" wp14:editId="5F0829FA">
              <wp:simplePos x="0" y="0"/>
              <wp:positionH relativeFrom="column">
                <wp:posOffset>-1622738</wp:posOffset>
              </wp:positionH>
              <wp:positionV relativeFrom="paragraph">
                <wp:posOffset>177254</wp:posOffset>
              </wp:positionV>
              <wp:extent cx="8448541" cy="277586"/>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541" cy="277586"/>
                      </a:xfrm>
                      <a:prstGeom prst="rect">
                        <a:avLst/>
                      </a:prstGeom>
                      <a:solidFill>
                        <a:srgbClr val="267BAE"/>
                      </a:solidFill>
                      <a:ln>
                        <a:noFill/>
                      </a:ln>
                    </wps:spPr>
                    <wps:style>
                      <a:lnRef idx="2">
                        <a:schemeClr val="dk1"/>
                      </a:lnRef>
                      <a:fillRef idx="1">
                        <a:schemeClr val="lt1"/>
                      </a:fillRef>
                      <a:effectRef idx="0">
                        <a:schemeClr val="dk1"/>
                      </a:effectRef>
                      <a:fontRef idx="minor">
                        <a:schemeClr val="dk1"/>
                      </a:fontRef>
                    </wps:style>
                    <wps:txbx>
                      <w:txbxContent>
                        <w:p w14:paraId="7D3240EF" w14:textId="57E53379" w:rsidR="00400D05" w:rsidRP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8A6515">
                            <w:rPr>
                              <w:b/>
                              <w:bCs/>
                              <w:color w:val="FFFFFF" w:themeColor="background1"/>
                              <w:sz w:val="24"/>
                              <w:szCs w:val="24"/>
                            </w:rPr>
                            <w:t xml:space="preserve"> </w:t>
                          </w:r>
                          <w:r w:rsidRPr="00400D05">
                            <w:rPr>
                              <w:b/>
                              <w:bCs/>
                              <w:color w:val="FFFFFF" w:themeColor="background1"/>
                              <w:sz w:val="24"/>
                              <w:szCs w:val="24"/>
                            </w:rPr>
                            <w:t xml:space="preserve">KIT | WEEK </w:t>
                          </w:r>
                          <w:r w:rsidR="00102A0B">
                            <w:rPr>
                              <w:b/>
                              <w:bCs/>
                              <w:color w:val="FFFFFF" w:themeColor="background1"/>
                              <w:sz w:val="24"/>
                              <w:szCs w:val="24"/>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D184" id="Rectangle 4" o:spid="_x0000_s1034" style="position:absolute;margin-left:-127.75pt;margin-top:13.95pt;width:665.25pt;height:21.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" fillcolor="#267bae" stroked="f" strokeweight="1pt">
              <v:textbox inset="2.88pt,2.88pt,2.88pt,2.88pt">
                <w:txbxContent>
                  <w:p w14:paraId="7D3240EF" w14:textId="57E53379" w:rsidR="00400D05" w:rsidRP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8A6515">
                      <w:rPr>
                        <w:b/>
                        <w:bCs/>
                        <w:color w:val="FFFFFF" w:themeColor="background1"/>
                        <w:sz w:val="24"/>
                        <w:szCs w:val="24"/>
                      </w:rPr>
                      <w:t xml:space="preserve"> </w:t>
                    </w:r>
                    <w:r w:rsidRPr="00400D05">
                      <w:rPr>
                        <w:b/>
                        <w:bCs/>
                        <w:color w:val="FFFFFF" w:themeColor="background1"/>
                        <w:sz w:val="24"/>
                        <w:szCs w:val="24"/>
                      </w:rPr>
                      <w:t xml:space="preserve">KIT | WEEK </w:t>
                    </w:r>
                    <w:r w:rsidR="00102A0B">
                      <w:rPr>
                        <w:b/>
                        <w:bCs/>
                        <w:color w:val="FFFFFF" w:themeColor="background1"/>
                        <w:sz w:val="24"/>
                        <w:szCs w:val="24"/>
                      </w:rPr>
                      <w:t>5</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2B25" w14:textId="77777777" w:rsidR="00B822CD" w:rsidRDefault="00B822CD" w:rsidP="00400D05">
      <w:pPr>
        <w:spacing w:after="0" w:line="240" w:lineRule="auto"/>
      </w:pPr>
      <w:r>
        <w:separator/>
      </w:r>
    </w:p>
  </w:footnote>
  <w:footnote w:type="continuationSeparator" w:id="0">
    <w:p w14:paraId="6F64F1D2" w14:textId="77777777" w:rsidR="00B822CD" w:rsidRDefault="00B822CD"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FE88" w14:textId="52CF84AE" w:rsidR="00400D05" w:rsidRDefault="00A464B8">
    <w:pPr>
      <w:pStyle w:val="Header"/>
    </w:pPr>
    <w:r>
      <w:rPr>
        <w:noProof/>
      </w:rPr>
      <w:drawing>
        <wp:anchor distT="0" distB="0" distL="114300" distR="114300" simplePos="0" relativeHeight="251666432" behindDoc="0" locked="0" layoutInCell="1" allowOverlap="1" wp14:anchorId="5736B844" wp14:editId="5F9DCC99">
          <wp:simplePos x="0" y="0"/>
          <wp:positionH relativeFrom="column">
            <wp:posOffset>-721994</wp:posOffset>
          </wp:positionH>
          <wp:positionV relativeFrom="paragraph">
            <wp:posOffset>-481965</wp:posOffset>
          </wp:positionV>
          <wp:extent cx="3162300" cy="1625600"/>
          <wp:effectExtent l="0" t="0" r="0" b="76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21199709">
                    <a:off x="0" y="0"/>
                    <a:ext cx="3162300" cy="1625600"/>
                  </a:xfrm>
                  <a:prstGeom prst="rect">
                    <a:avLst/>
                  </a:prstGeom>
                </pic:spPr>
              </pic:pic>
            </a:graphicData>
          </a:graphic>
          <wp14:sizeRelH relativeFrom="page">
            <wp14:pctWidth>0</wp14:pctWidth>
          </wp14:sizeRelH>
          <wp14:sizeRelV relativeFrom="page">
            <wp14:pctHeight>0</wp14:pctHeight>
          </wp14:sizeRelV>
        </wp:anchor>
      </w:drawing>
    </w:r>
    <w:r w:rsidR="00322BEF">
      <w:rPr>
        <w:noProof/>
      </w:rPr>
      <mc:AlternateContent>
        <mc:Choice Requires="wps">
          <w:drawing>
            <wp:anchor distT="0" distB="0" distL="114300" distR="114300" simplePos="0" relativeHeight="251664384" behindDoc="0" locked="0" layoutInCell="1" allowOverlap="1" wp14:anchorId="1828219F" wp14:editId="7F89A3E5">
              <wp:simplePos x="0" y="0"/>
              <wp:positionH relativeFrom="column">
                <wp:posOffset>-205999</wp:posOffset>
              </wp:positionH>
              <wp:positionV relativeFrom="paragraph">
                <wp:posOffset>-224790</wp:posOffset>
              </wp:positionV>
              <wp:extent cx="9272172" cy="476250"/>
              <wp:effectExtent l="0" t="0" r="0" b="6350"/>
              <wp:wrapNone/>
              <wp:docPr id="22" name="Rectangle 22"/>
              <wp:cNvGraphicFramePr/>
              <a:graphic xmlns:a="http://schemas.openxmlformats.org/drawingml/2006/main">
                <a:graphicData uri="http://schemas.microsoft.com/office/word/2010/wordprocessingShape">
                  <wps:wsp>
                    <wps:cNvSpPr/>
                    <wps:spPr>
                      <a:xfrm>
                        <a:off x="0" y="0"/>
                        <a:ext cx="9272172" cy="476250"/>
                      </a:xfrm>
                      <a:prstGeom prst="rect">
                        <a:avLst/>
                      </a:prstGeom>
                      <a:solidFill>
                        <a:srgbClr val="267B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C718EE" id="Rectangle 22" o:spid="_x0000_s1026" style="position:absolute;margin-left:-16.2pt;margin-top:-17.7pt;width:730.1pt;height: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" fillcolor="#267ba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8C8"/>
    <w:multiLevelType w:val="hybridMultilevel"/>
    <w:tmpl w:val="982A092A"/>
    <w:lvl w:ilvl="0" w:tplc="3DB007A2">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574797"/>
    <w:multiLevelType w:val="hybridMultilevel"/>
    <w:tmpl w:val="7E6ED46E"/>
    <w:lvl w:ilvl="0" w:tplc="3DB007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156FE1"/>
    <w:multiLevelType w:val="hybridMultilevel"/>
    <w:tmpl w:val="D4DC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54B4F"/>
    <w:multiLevelType w:val="hybridMultilevel"/>
    <w:tmpl w:val="D5F21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670234"/>
    <w:multiLevelType w:val="hybridMultilevel"/>
    <w:tmpl w:val="57245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BC39CC"/>
    <w:multiLevelType w:val="hybridMultilevel"/>
    <w:tmpl w:val="5CEAF61A"/>
    <w:lvl w:ilvl="0" w:tplc="3DB007A2">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544A63"/>
    <w:multiLevelType w:val="hybridMultilevel"/>
    <w:tmpl w:val="1EA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31BE8"/>
    <w:multiLevelType w:val="hybridMultilevel"/>
    <w:tmpl w:val="96722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799995">
    <w:abstractNumId w:val="4"/>
  </w:num>
  <w:num w:numId="2" w16cid:durableId="775369669">
    <w:abstractNumId w:val="2"/>
  </w:num>
  <w:num w:numId="3" w16cid:durableId="1465543930">
    <w:abstractNumId w:val="6"/>
  </w:num>
  <w:num w:numId="4" w16cid:durableId="1221135282">
    <w:abstractNumId w:val="0"/>
  </w:num>
  <w:num w:numId="5" w16cid:durableId="157817611">
    <w:abstractNumId w:val="1"/>
  </w:num>
  <w:num w:numId="6" w16cid:durableId="1778867435">
    <w:abstractNumId w:val="5"/>
  </w:num>
  <w:num w:numId="7" w16cid:durableId="751589920">
    <w:abstractNumId w:val="3"/>
  </w:num>
  <w:num w:numId="8" w16cid:durableId="1841962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3F"/>
    <w:rsid w:val="0003048A"/>
    <w:rsid w:val="000651CE"/>
    <w:rsid w:val="000E5423"/>
    <w:rsid w:val="00102A0B"/>
    <w:rsid w:val="00173D4F"/>
    <w:rsid w:val="001D465B"/>
    <w:rsid w:val="00202ED6"/>
    <w:rsid w:val="002E71CD"/>
    <w:rsid w:val="00302A06"/>
    <w:rsid w:val="00322BEF"/>
    <w:rsid w:val="00332A10"/>
    <w:rsid w:val="0035211B"/>
    <w:rsid w:val="00354C94"/>
    <w:rsid w:val="003A3436"/>
    <w:rsid w:val="003B4A36"/>
    <w:rsid w:val="00400D05"/>
    <w:rsid w:val="00426F6D"/>
    <w:rsid w:val="00441C13"/>
    <w:rsid w:val="00475A92"/>
    <w:rsid w:val="004A4D93"/>
    <w:rsid w:val="004D5559"/>
    <w:rsid w:val="00532965"/>
    <w:rsid w:val="005425CE"/>
    <w:rsid w:val="005A00A2"/>
    <w:rsid w:val="005A1644"/>
    <w:rsid w:val="005E243F"/>
    <w:rsid w:val="006E40F8"/>
    <w:rsid w:val="006E54FB"/>
    <w:rsid w:val="00822EDC"/>
    <w:rsid w:val="00831373"/>
    <w:rsid w:val="008A6515"/>
    <w:rsid w:val="008C1F93"/>
    <w:rsid w:val="00946D8F"/>
    <w:rsid w:val="00973E1E"/>
    <w:rsid w:val="009A2482"/>
    <w:rsid w:val="009B3983"/>
    <w:rsid w:val="009C241A"/>
    <w:rsid w:val="009E30D0"/>
    <w:rsid w:val="009F6212"/>
    <w:rsid w:val="00A44E70"/>
    <w:rsid w:val="00A464B8"/>
    <w:rsid w:val="00B51602"/>
    <w:rsid w:val="00B822CD"/>
    <w:rsid w:val="00BD169B"/>
    <w:rsid w:val="00C448C6"/>
    <w:rsid w:val="00C453FB"/>
    <w:rsid w:val="00C729A8"/>
    <w:rsid w:val="00CA28B6"/>
    <w:rsid w:val="00CC7DCA"/>
    <w:rsid w:val="00E8418E"/>
    <w:rsid w:val="00EA5E4F"/>
    <w:rsid w:val="00ED18FA"/>
    <w:rsid w:val="00EE0818"/>
    <w:rsid w:val="00F0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185AC"/>
  <w15:chartTrackingRefBased/>
  <w15:docId w15:val="{D1424228-3CB7-4BF1-95A4-FA08D0A1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A44E70"/>
    <w:pPr>
      <w:spacing w:after="120" w:line="264" w:lineRule="auto"/>
    </w:pPr>
    <w:rPr>
      <w:rFonts w:ascii="Calibri" w:eastAsia="Times New Roman" w:hAnsi="Calibri" w:cs="Calibri"/>
      <w:color w:val="4D4D4D"/>
      <w:kern w:val="28"/>
      <w:sz w:val="16"/>
      <w:szCs w:val="16"/>
      <w14:ligatures w14:val="standard"/>
      <w14:cntxtAlts/>
    </w:rPr>
  </w:style>
  <w:style w:type="paragraph" w:customStyle="1" w:styleId="LeadStoryHeadline">
    <w:name w:val="Lead Story Headline"/>
    <w:basedOn w:val="Normal"/>
    <w:rsid w:val="00A44E70"/>
    <w:pPr>
      <w:spacing w:after="120" w:line="240" w:lineRule="auto"/>
    </w:pPr>
    <w:rPr>
      <w:rFonts w:ascii="Cambria" w:eastAsia="Times New Roman" w:hAnsi="Cambria" w:cs="Times New Roman"/>
      <w:color w:val="006699"/>
      <w:kern w:val="28"/>
      <w:sz w:val="32"/>
      <w:szCs w:val="32"/>
      <w14:ligatures w14:val="standard"/>
      <w14:cntxtAlts/>
    </w:rPr>
  </w:style>
  <w:style w:type="paragraph" w:customStyle="1" w:styleId="SecondaryStoryHeadline">
    <w:name w:val="Secondary Story Headline"/>
    <w:basedOn w:val="Normal"/>
    <w:rsid w:val="00A44E70"/>
    <w:pPr>
      <w:spacing w:before="280" w:after="120" w:line="240" w:lineRule="auto"/>
    </w:pPr>
    <w:rPr>
      <w:rFonts w:ascii="Cambria" w:eastAsia="Times New Roman" w:hAnsi="Cambria" w:cs="Times New Roman"/>
      <w:color w:val="006699"/>
      <w:kern w:val="28"/>
      <w:sz w:val="32"/>
      <w:szCs w:val="32"/>
      <w14:ligatures w14:val="standard"/>
      <w14:cntxtAlts/>
    </w:rPr>
  </w:style>
  <w:style w:type="paragraph" w:customStyle="1" w:styleId="BulletedList">
    <w:name w:val="Bulleted List"/>
    <w:basedOn w:val="Normal"/>
    <w:rsid w:val="00A44E70"/>
    <w:pPr>
      <w:spacing w:after="120" w:line="240" w:lineRule="auto"/>
      <w:ind w:left="216" w:hanging="216"/>
    </w:pPr>
    <w:rPr>
      <w:rFonts w:ascii="Calibri" w:eastAsia="Times New Roman" w:hAnsi="Calibri" w:cs="Calibri"/>
      <w:color w:val="006699"/>
      <w:kern w:val="28"/>
      <w:sz w:val="16"/>
      <w:szCs w:val="16"/>
      <w14:ligatures w14:val="standard"/>
      <w14:cntxtAlts/>
    </w:rPr>
  </w:style>
  <w:style w:type="paragraph" w:customStyle="1" w:styleId="SideBarTitle">
    <w:name w:val="Side Bar Title"/>
    <w:basedOn w:val="Normal"/>
    <w:rsid w:val="00A44E70"/>
    <w:pPr>
      <w:spacing w:before="80" w:line="240" w:lineRule="auto"/>
    </w:pPr>
    <w:rPr>
      <w:rFonts w:ascii="Cambria" w:eastAsia="Times New Roman" w:hAnsi="Cambria" w:cs="Times New Roman"/>
      <w:color w:val="006699"/>
      <w:kern w:val="28"/>
      <w:sz w:val="20"/>
      <w:szCs w:val="20"/>
      <w14:ligatures w14:val="standard"/>
      <w14:cntxtAlts/>
    </w:rPr>
  </w:style>
  <w:style w:type="paragraph" w:styleId="Header">
    <w:name w:val="header"/>
    <w:basedOn w:val="Normal"/>
    <w:link w:val="HeaderChar"/>
    <w:uiPriority w:val="99"/>
    <w:unhideWhenUsed/>
    <w:rsid w:val="00400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D05"/>
  </w:style>
  <w:style w:type="paragraph" w:styleId="Footer">
    <w:name w:val="footer"/>
    <w:basedOn w:val="Normal"/>
    <w:link w:val="FooterChar"/>
    <w:uiPriority w:val="99"/>
    <w:unhideWhenUsed/>
    <w:rsid w:val="0040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D05"/>
  </w:style>
  <w:style w:type="paragraph" w:styleId="ListParagraph">
    <w:name w:val="List Paragraph"/>
    <w:basedOn w:val="Normal"/>
    <w:uiPriority w:val="34"/>
    <w:qFormat/>
    <w:rsid w:val="008C1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66">
      <w:bodyDiv w:val="1"/>
      <w:marLeft w:val="0"/>
      <w:marRight w:val="0"/>
      <w:marTop w:val="0"/>
      <w:marBottom w:val="0"/>
      <w:divBdr>
        <w:top w:val="none" w:sz="0" w:space="0" w:color="auto"/>
        <w:left w:val="none" w:sz="0" w:space="0" w:color="auto"/>
        <w:bottom w:val="none" w:sz="0" w:space="0" w:color="auto"/>
        <w:right w:val="none" w:sz="0" w:space="0" w:color="auto"/>
      </w:divBdr>
    </w:div>
    <w:div w:id="240066698">
      <w:bodyDiv w:val="1"/>
      <w:marLeft w:val="0"/>
      <w:marRight w:val="0"/>
      <w:marTop w:val="0"/>
      <w:marBottom w:val="0"/>
      <w:divBdr>
        <w:top w:val="none" w:sz="0" w:space="0" w:color="auto"/>
        <w:left w:val="none" w:sz="0" w:space="0" w:color="auto"/>
        <w:bottom w:val="none" w:sz="0" w:space="0" w:color="auto"/>
        <w:right w:val="none" w:sz="0" w:space="0" w:color="auto"/>
      </w:divBdr>
    </w:div>
    <w:div w:id="699353093">
      <w:bodyDiv w:val="1"/>
      <w:marLeft w:val="0"/>
      <w:marRight w:val="0"/>
      <w:marTop w:val="0"/>
      <w:marBottom w:val="0"/>
      <w:divBdr>
        <w:top w:val="none" w:sz="0" w:space="0" w:color="auto"/>
        <w:left w:val="none" w:sz="0" w:space="0" w:color="auto"/>
        <w:bottom w:val="none" w:sz="0" w:space="0" w:color="auto"/>
        <w:right w:val="none" w:sz="0" w:space="0" w:color="auto"/>
      </w:divBdr>
    </w:div>
    <w:div w:id="780150306">
      <w:bodyDiv w:val="1"/>
      <w:marLeft w:val="0"/>
      <w:marRight w:val="0"/>
      <w:marTop w:val="0"/>
      <w:marBottom w:val="0"/>
      <w:divBdr>
        <w:top w:val="none" w:sz="0" w:space="0" w:color="auto"/>
        <w:left w:val="none" w:sz="0" w:space="0" w:color="auto"/>
        <w:bottom w:val="none" w:sz="0" w:space="0" w:color="auto"/>
        <w:right w:val="none" w:sz="0" w:space="0" w:color="auto"/>
      </w:divBdr>
    </w:div>
    <w:div w:id="809252612">
      <w:bodyDiv w:val="1"/>
      <w:marLeft w:val="0"/>
      <w:marRight w:val="0"/>
      <w:marTop w:val="0"/>
      <w:marBottom w:val="0"/>
      <w:divBdr>
        <w:top w:val="none" w:sz="0" w:space="0" w:color="auto"/>
        <w:left w:val="none" w:sz="0" w:space="0" w:color="auto"/>
        <w:bottom w:val="none" w:sz="0" w:space="0" w:color="auto"/>
        <w:right w:val="none" w:sz="0" w:space="0" w:color="auto"/>
      </w:divBdr>
    </w:div>
    <w:div w:id="1049066289">
      <w:bodyDiv w:val="1"/>
      <w:marLeft w:val="0"/>
      <w:marRight w:val="0"/>
      <w:marTop w:val="0"/>
      <w:marBottom w:val="0"/>
      <w:divBdr>
        <w:top w:val="none" w:sz="0" w:space="0" w:color="auto"/>
        <w:left w:val="none" w:sz="0" w:space="0" w:color="auto"/>
        <w:bottom w:val="none" w:sz="0" w:space="0" w:color="auto"/>
        <w:right w:val="none" w:sz="0" w:space="0" w:color="auto"/>
      </w:divBdr>
    </w:div>
    <w:div w:id="1154100426">
      <w:bodyDiv w:val="1"/>
      <w:marLeft w:val="0"/>
      <w:marRight w:val="0"/>
      <w:marTop w:val="0"/>
      <w:marBottom w:val="0"/>
      <w:divBdr>
        <w:top w:val="none" w:sz="0" w:space="0" w:color="auto"/>
        <w:left w:val="none" w:sz="0" w:space="0" w:color="auto"/>
        <w:bottom w:val="none" w:sz="0" w:space="0" w:color="auto"/>
        <w:right w:val="none" w:sz="0" w:space="0" w:color="auto"/>
      </w:divBdr>
    </w:div>
    <w:div w:id="1188056634">
      <w:bodyDiv w:val="1"/>
      <w:marLeft w:val="0"/>
      <w:marRight w:val="0"/>
      <w:marTop w:val="0"/>
      <w:marBottom w:val="0"/>
      <w:divBdr>
        <w:top w:val="none" w:sz="0" w:space="0" w:color="auto"/>
        <w:left w:val="none" w:sz="0" w:space="0" w:color="auto"/>
        <w:bottom w:val="none" w:sz="0" w:space="0" w:color="auto"/>
        <w:right w:val="none" w:sz="0" w:space="0" w:color="auto"/>
      </w:divBdr>
    </w:div>
    <w:div w:id="14706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2A76-A62F-49EE-B1B9-9DC5476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Concurrent Enrollment Tool Kit</dc:title>
  <dc:subject/>
  <dc:creator>K20 Center</dc:creator>
  <cp:keywords/>
  <dc:description/>
  <cp:lastModifiedBy>Daniella Peters</cp:lastModifiedBy>
  <cp:revision>12</cp:revision>
  <cp:lastPrinted>2022-11-14T21:32:00Z</cp:lastPrinted>
  <dcterms:created xsi:type="dcterms:W3CDTF">2022-11-14T21:36:00Z</dcterms:created>
  <dcterms:modified xsi:type="dcterms:W3CDTF">2022-11-29T21:59:00Z</dcterms:modified>
</cp:coreProperties>
</file>