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DEBE53" w14:textId="2A9530EC" w:rsidR="00446C13" w:rsidRPr="00DC7A6D" w:rsidRDefault="00432D21" w:rsidP="00DC7A6D">
      <w:pPr>
        <w:pStyle w:val="Title"/>
      </w:pPr>
      <w:r>
        <w:t>Always, Sometimes, or Never True?</w:t>
      </w:r>
    </w:p>
    <w:p w14:paraId="1D86081B" w14:textId="6252A3C6" w:rsidR="00432D21" w:rsidRDefault="00432D21" w:rsidP="009D6E8D">
      <w:r w:rsidRPr="00432D21">
        <w:t xml:space="preserve">Read </w:t>
      </w:r>
      <w:r>
        <w:t>each</w:t>
      </w:r>
      <w:r w:rsidRPr="00432D21">
        <w:t xml:space="preserve"> statement,</w:t>
      </w:r>
      <w:r>
        <w:t xml:space="preserve"> and</w:t>
      </w:r>
      <w:r w:rsidRPr="00432D21">
        <w:t xml:space="preserve"> then circle </w:t>
      </w:r>
      <w:r>
        <w:t>whether you think it’s always, sometimes, or never true</w:t>
      </w:r>
      <w:r w:rsidRPr="00432D21">
        <w:t>. Include an example that supports your classification and a non-example if it applies.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0"/>
        <w:gridCol w:w="2430"/>
        <w:gridCol w:w="3500"/>
      </w:tblGrid>
      <w:tr w:rsidR="0036040A" w14:paraId="75B2A6A6" w14:textId="77777777" w:rsidTr="00432D21">
        <w:trPr>
          <w:cantSplit/>
          <w:tblHeader/>
        </w:trPr>
        <w:tc>
          <w:tcPr>
            <w:tcW w:w="3410" w:type="dxa"/>
            <w:shd w:val="clear" w:color="auto" w:fill="3E5C61" w:themeFill="accent2"/>
          </w:tcPr>
          <w:p w14:paraId="3301F3D7" w14:textId="7A44CA57" w:rsidR="0036040A" w:rsidRPr="0053328A" w:rsidRDefault="00432D21" w:rsidP="0053328A">
            <w:pPr>
              <w:pStyle w:val="TableColumnHeaders"/>
            </w:pPr>
            <w:r>
              <w:t>Statement</w:t>
            </w:r>
          </w:p>
        </w:tc>
        <w:tc>
          <w:tcPr>
            <w:tcW w:w="2430" w:type="dxa"/>
            <w:shd w:val="clear" w:color="auto" w:fill="3E5C61" w:themeFill="accent2"/>
          </w:tcPr>
          <w:p w14:paraId="6CF45259" w14:textId="2C81B8F3" w:rsidR="0036040A" w:rsidRPr="0053328A" w:rsidRDefault="00432D21" w:rsidP="0053328A">
            <w:pPr>
              <w:pStyle w:val="TableColumnHeaders"/>
            </w:pPr>
            <w:r>
              <w:t>Classification</w:t>
            </w:r>
          </w:p>
        </w:tc>
        <w:tc>
          <w:tcPr>
            <w:tcW w:w="3500" w:type="dxa"/>
            <w:shd w:val="clear" w:color="auto" w:fill="3E5C61" w:themeFill="accent2"/>
          </w:tcPr>
          <w:p w14:paraId="740818F7" w14:textId="1E7B0E37" w:rsidR="0036040A" w:rsidRPr="0053328A" w:rsidRDefault="00432D21" w:rsidP="0053328A">
            <w:pPr>
              <w:pStyle w:val="TableColumnHeaders"/>
            </w:pPr>
            <w:r>
              <w:t>Example/Non-Example</w:t>
            </w:r>
          </w:p>
        </w:tc>
      </w:tr>
      <w:tr w:rsidR="00432D21" w14:paraId="1560B31F" w14:textId="77777777" w:rsidTr="00432D21">
        <w:tc>
          <w:tcPr>
            <w:tcW w:w="3410" w:type="dxa"/>
            <w:vAlign w:val="center"/>
          </w:tcPr>
          <w:p w14:paraId="61B0364C" w14:textId="2DFC04F6" w:rsidR="00432D21" w:rsidRDefault="00432D21" w:rsidP="00432D21">
            <w:pPr>
              <w:pStyle w:val="RowHeader"/>
            </w:pPr>
            <w:r>
              <w:rPr>
                <w:rFonts w:ascii="Calibri" w:eastAsia="Calibri" w:hAnsi="Calibri" w:cs="Calibri"/>
              </w:rPr>
              <w:t>The farther the ball dipped into the gravity bucket, the lower the gravitational pull it had.</w:t>
            </w:r>
          </w:p>
        </w:tc>
        <w:tc>
          <w:tcPr>
            <w:tcW w:w="2430" w:type="dxa"/>
            <w:vAlign w:val="center"/>
          </w:tcPr>
          <w:p w14:paraId="3E2BB65C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4F26FF84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401FF586" w14:textId="7012ED5C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251AEF72" w14:textId="77777777" w:rsidR="00432D21" w:rsidRDefault="00432D21" w:rsidP="00432D21">
            <w:pPr>
              <w:pStyle w:val="TableData"/>
            </w:pPr>
          </w:p>
        </w:tc>
      </w:tr>
      <w:tr w:rsidR="00432D21" w14:paraId="48311C3A" w14:textId="77777777" w:rsidTr="00432D21">
        <w:tc>
          <w:tcPr>
            <w:tcW w:w="3410" w:type="dxa"/>
            <w:vAlign w:val="center"/>
          </w:tcPr>
          <w:p w14:paraId="39C46369" w14:textId="5D617594" w:rsidR="00432D21" w:rsidRPr="006B4CC2" w:rsidRDefault="002E3F5B" w:rsidP="00432D21">
            <w:pPr>
              <w:pStyle w:val="RowHeader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When a</w:t>
            </w:r>
            <w:r w:rsidR="00432D21">
              <w:rPr>
                <w:rFonts w:ascii="Calibri" w:eastAsia="Calibri" w:hAnsi="Calibri" w:cs="Calibri"/>
              </w:rPr>
              <w:t xml:space="preserve"> heavy ball and a light ball</w:t>
            </w:r>
            <w:r>
              <w:rPr>
                <w:rFonts w:ascii="Calibri" w:eastAsia="Calibri" w:hAnsi="Calibri" w:cs="Calibri"/>
              </w:rPr>
              <w:t xml:space="preserve"> were</w:t>
            </w:r>
            <w:r w:rsidR="00432D21">
              <w:rPr>
                <w:rFonts w:ascii="Calibri" w:eastAsia="Calibri" w:hAnsi="Calibri" w:cs="Calibri"/>
              </w:rPr>
              <w:t xml:space="preserve"> in the gravity bucket, the light ball would roll in toward the heavy ball.</w:t>
            </w:r>
          </w:p>
        </w:tc>
        <w:tc>
          <w:tcPr>
            <w:tcW w:w="2430" w:type="dxa"/>
            <w:vAlign w:val="center"/>
          </w:tcPr>
          <w:p w14:paraId="78B53602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5AE5D1D4" w14:textId="1239265F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3E2680FF" w14:textId="70A9BDA5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662F85E9" w14:textId="77777777" w:rsidR="00432D21" w:rsidRDefault="00432D21" w:rsidP="00432D21">
            <w:pPr>
              <w:pStyle w:val="TableData"/>
            </w:pPr>
          </w:p>
        </w:tc>
      </w:tr>
      <w:tr w:rsidR="00432D21" w14:paraId="3217744B" w14:textId="77777777" w:rsidTr="00432D21">
        <w:tc>
          <w:tcPr>
            <w:tcW w:w="3410" w:type="dxa"/>
            <w:vAlign w:val="center"/>
          </w:tcPr>
          <w:p w14:paraId="1F14BC15" w14:textId="7EE8878D" w:rsidR="00432D21" w:rsidRDefault="00432D21" w:rsidP="00432D21">
            <w:pPr>
              <w:pStyle w:val="RowHeader"/>
            </w:pPr>
            <w:r>
              <w:rPr>
                <w:rFonts w:ascii="Calibri" w:eastAsia="Calibri" w:hAnsi="Calibri" w:cs="Calibri"/>
              </w:rPr>
              <w:t xml:space="preserve">Black holes have </w:t>
            </w:r>
            <w:r w:rsidR="002E3F5B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 xml:space="preserve">higher gravitational pull than the </w:t>
            </w:r>
            <w:r w:rsidR="00004AD7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un.</w:t>
            </w:r>
          </w:p>
        </w:tc>
        <w:tc>
          <w:tcPr>
            <w:tcW w:w="2430" w:type="dxa"/>
            <w:vAlign w:val="center"/>
          </w:tcPr>
          <w:p w14:paraId="45535E6C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2A5A306C" w14:textId="368631E9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79803164" w14:textId="03C2432E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Never True</w:t>
            </w:r>
          </w:p>
        </w:tc>
        <w:tc>
          <w:tcPr>
            <w:tcW w:w="3500" w:type="dxa"/>
            <w:vAlign w:val="center"/>
          </w:tcPr>
          <w:p w14:paraId="45F3B945" w14:textId="77777777" w:rsidR="00432D21" w:rsidRDefault="00432D21" w:rsidP="00432D21">
            <w:pPr>
              <w:pStyle w:val="TableData"/>
            </w:pPr>
          </w:p>
        </w:tc>
      </w:tr>
      <w:tr w:rsidR="00432D21" w14:paraId="1CB0FA56" w14:textId="77777777" w:rsidTr="00432D21">
        <w:tc>
          <w:tcPr>
            <w:tcW w:w="3410" w:type="dxa"/>
            <w:vAlign w:val="center"/>
          </w:tcPr>
          <w:p w14:paraId="6056F993" w14:textId="5E4480D0" w:rsidR="00432D21" w:rsidRDefault="00432D21" w:rsidP="00432D21">
            <w:pPr>
              <w:pStyle w:val="RowHeader"/>
            </w:pPr>
            <w:r>
              <w:rPr>
                <w:rFonts w:ascii="Calibri" w:eastAsia="Calibri" w:hAnsi="Calibri" w:cs="Calibri"/>
              </w:rPr>
              <w:t>Gravity is greater when objects are closer in distance to each other.</w:t>
            </w:r>
          </w:p>
        </w:tc>
        <w:tc>
          <w:tcPr>
            <w:tcW w:w="2430" w:type="dxa"/>
            <w:vAlign w:val="center"/>
          </w:tcPr>
          <w:p w14:paraId="3A4C284F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6B33758" w14:textId="13A880BA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03B1727E" w14:textId="207D61C0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49820970" w14:textId="77777777" w:rsidR="00432D21" w:rsidRDefault="00432D21" w:rsidP="00432D21">
            <w:pPr>
              <w:pStyle w:val="TableData"/>
            </w:pPr>
          </w:p>
        </w:tc>
      </w:tr>
      <w:tr w:rsidR="00432D21" w14:paraId="58A6F671" w14:textId="77777777" w:rsidTr="00432D21">
        <w:tc>
          <w:tcPr>
            <w:tcW w:w="3410" w:type="dxa"/>
            <w:vAlign w:val="center"/>
          </w:tcPr>
          <w:p w14:paraId="5CAE3BC1" w14:textId="6005E6CB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greater the volume of an object, the greater the gravitational pull.</w:t>
            </w:r>
          </w:p>
        </w:tc>
        <w:tc>
          <w:tcPr>
            <w:tcW w:w="2430" w:type="dxa"/>
            <w:vAlign w:val="center"/>
          </w:tcPr>
          <w:p w14:paraId="75D934F9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28D22321" w14:textId="051BC032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233742AB" w14:textId="38154E20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1A054EA6" w14:textId="77777777" w:rsidR="00432D21" w:rsidRDefault="00432D21" w:rsidP="00432D21">
            <w:pPr>
              <w:pStyle w:val="TableData"/>
            </w:pPr>
          </w:p>
        </w:tc>
      </w:tr>
      <w:tr w:rsidR="00432D21" w14:paraId="1B1F3AF8" w14:textId="77777777" w:rsidTr="00432D21">
        <w:tc>
          <w:tcPr>
            <w:tcW w:w="3410" w:type="dxa"/>
            <w:vAlign w:val="center"/>
          </w:tcPr>
          <w:p w14:paraId="65D6D056" w14:textId="5D73F5E7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greater the mass of an object, the greater the gravitational pull.</w:t>
            </w:r>
          </w:p>
        </w:tc>
        <w:tc>
          <w:tcPr>
            <w:tcW w:w="2430" w:type="dxa"/>
            <w:vAlign w:val="center"/>
          </w:tcPr>
          <w:p w14:paraId="5E7DC005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93C6559" w14:textId="24630342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7D036E59" w14:textId="2C07FA3A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07AD36E2" w14:textId="77777777" w:rsidR="00432D21" w:rsidRDefault="00432D21" w:rsidP="00432D21">
            <w:pPr>
              <w:pStyle w:val="TableData"/>
            </w:pPr>
          </w:p>
        </w:tc>
      </w:tr>
      <w:tr w:rsidR="00432D21" w14:paraId="427C6CDC" w14:textId="77777777" w:rsidTr="00432D21">
        <w:tc>
          <w:tcPr>
            <w:tcW w:w="3410" w:type="dxa"/>
            <w:vAlign w:val="center"/>
          </w:tcPr>
          <w:p w14:paraId="5CEE929D" w14:textId="44AD77EF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Distance influences the gravitational pull between two objects.</w:t>
            </w:r>
          </w:p>
        </w:tc>
        <w:tc>
          <w:tcPr>
            <w:tcW w:w="2430" w:type="dxa"/>
            <w:vAlign w:val="center"/>
          </w:tcPr>
          <w:p w14:paraId="5201EEBF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2F30EA82" w14:textId="030C06E5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477B6ACD" w14:textId="670BD67D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64BD052D" w14:textId="77777777" w:rsidR="00432D21" w:rsidRDefault="00432D21" w:rsidP="00432D21">
            <w:pPr>
              <w:pStyle w:val="TableData"/>
            </w:pPr>
          </w:p>
        </w:tc>
      </w:tr>
      <w:tr w:rsidR="00432D21" w14:paraId="589D9772" w14:textId="77777777" w:rsidTr="00432D21">
        <w:tc>
          <w:tcPr>
            <w:tcW w:w="3410" w:type="dxa"/>
            <w:vAlign w:val="center"/>
          </w:tcPr>
          <w:p w14:paraId="7901B7F7" w14:textId="4DDEDD92" w:rsidR="00432D21" w:rsidRDefault="00432D21" w:rsidP="00432D21">
            <w:pPr>
              <w:pStyle w:val="RowHead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Mass influences the gravitational pull between two objects.</w:t>
            </w:r>
          </w:p>
        </w:tc>
        <w:tc>
          <w:tcPr>
            <w:tcW w:w="2430" w:type="dxa"/>
            <w:vAlign w:val="center"/>
          </w:tcPr>
          <w:p w14:paraId="7ED0244C" w14:textId="77777777" w:rsidR="00432D21" w:rsidRP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Always True</w:t>
            </w:r>
          </w:p>
          <w:p w14:paraId="120D7AF7" w14:textId="4C3065FB" w:rsidR="00432D21" w:rsidRDefault="00432D21" w:rsidP="00432D21">
            <w:pPr>
              <w:pStyle w:val="TableData"/>
              <w:spacing w:line="336" w:lineRule="auto"/>
              <w:ind w:left="158"/>
              <w:rPr>
                <w:sz w:val="20"/>
                <w:szCs w:val="20"/>
              </w:rPr>
            </w:pPr>
            <w:r w:rsidRPr="00432D21">
              <w:rPr>
                <w:sz w:val="20"/>
                <w:szCs w:val="20"/>
              </w:rPr>
              <w:t>Sometimes True</w:t>
            </w:r>
          </w:p>
          <w:p w14:paraId="51FB64DB" w14:textId="465C3811" w:rsidR="00432D21" w:rsidRDefault="00432D21" w:rsidP="00432D21">
            <w:pPr>
              <w:pStyle w:val="TableData"/>
              <w:spacing w:line="336" w:lineRule="auto"/>
              <w:ind w:left="158"/>
            </w:pPr>
            <w:r>
              <w:rPr>
                <w:sz w:val="20"/>
                <w:szCs w:val="20"/>
              </w:rPr>
              <w:t>N</w:t>
            </w:r>
            <w:r w:rsidRPr="00432D21">
              <w:rPr>
                <w:sz w:val="20"/>
                <w:szCs w:val="20"/>
              </w:rPr>
              <w:t>ever True</w:t>
            </w:r>
          </w:p>
        </w:tc>
        <w:tc>
          <w:tcPr>
            <w:tcW w:w="3500" w:type="dxa"/>
            <w:vAlign w:val="center"/>
          </w:tcPr>
          <w:p w14:paraId="34591594" w14:textId="77777777" w:rsidR="00432D21" w:rsidRDefault="00432D21" w:rsidP="00432D21">
            <w:pPr>
              <w:pStyle w:val="TableData"/>
            </w:pPr>
          </w:p>
        </w:tc>
      </w:tr>
    </w:tbl>
    <w:p w14:paraId="7B5E44B7" w14:textId="5ADFC7C1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87050" w14:textId="77777777" w:rsidR="00B540EA" w:rsidRDefault="00B540EA" w:rsidP="00293785">
      <w:pPr>
        <w:spacing w:after="0" w:line="240" w:lineRule="auto"/>
      </w:pPr>
      <w:r>
        <w:separator/>
      </w:r>
    </w:p>
  </w:endnote>
  <w:endnote w:type="continuationSeparator" w:id="0">
    <w:p w14:paraId="4B47728A" w14:textId="77777777" w:rsidR="00B540EA" w:rsidRDefault="00B540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062C3" w14:textId="77777777" w:rsidR="002E3F5B" w:rsidRDefault="002E3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CE57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2FBDA9" wp14:editId="468BD76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04E18" w14:textId="12193F46" w:rsidR="00293785" w:rsidRDefault="00B540E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BE9F9C740E446BE8AB0CF55B41934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74AE">
                                <w:t>The Bigger the Attraction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FBD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E804E18" w14:textId="12193F46" w:rsidR="00293785" w:rsidRDefault="00BE58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BE9F9C740E446BE8AB0CF55B41934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574AE">
                          <w:t>The Bigger the Attraction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D48B65" wp14:editId="5DF4AC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93C9" w14:textId="77777777" w:rsidR="002E3F5B" w:rsidRDefault="002E3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FC233" w14:textId="77777777" w:rsidR="00B540EA" w:rsidRDefault="00B540EA" w:rsidP="00293785">
      <w:pPr>
        <w:spacing w:after="0" w:line="240" w:lineRule="auto"/>
      </w:pPr>
      <w:r>
        <w:separator/>
      </w:r>
    </w:p>
  </w:footnote>
  <w:footnote w:type="continuationSeparator" w:id="0">
    <w:p w14:paraId="16A8E1B5" w14:textId="77777777" w:rsidR="00B540EA" w:rsidRDefault="00B540E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14A6" w14:textId="77777777" w:rsidR="002E3F5B" w:rsidRDefault="002E3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9F08" w14:textId="77777777" w:rsidR="002E3F5B" w:rsidRDefault="002E3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3A470" w14:textId="77777777" w:rsidR="002E3F5B" w:rsidRDefault="002E3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21"/>
    <w:rsid w:val="00004AD7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3F5B"/>
    <w:rsid w:val="0036040A"/>
    <w:rsid w:val="00397FA9"/>
    <w:rsid w:val="00432D2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40EA"/>
    <w:rsid w:val="00B92DBF"/>
    <w:rsid w:val="00BD119F"/>
    <w:rsid w:val="00BE58A9"/>
    <w:rsid w:val="00C73EA1"/>
    <w:rsid w:val="00C8524A"/>
    <w:rsid w:val="00CC4F77"/>
    <w:rsid w:val="00CD3CF6"/>
    <w:rsid w:val="00CE336D"/>
    <w:rsid w:val="00D106FF"/>
    <w:rsid w:val="00D626EB"/>
    <w:rsid w:val="00DC7A6D"/>
    <w:rsid w:val="00E574AE"/>
    <w:rsid w:val="00ED24C8"/>
    <w:rsid w:val="00F377E2"/>
    <w:rsid w:val="00F50748"/>
    <w:rsid w:val="00F72D02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CA56"/>
  <w15:docId w15:val="{64BEBAA9-E9F2-4A95-8BC6-F1503870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E9F9C740E446BE8AB0CF55B419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3435-3473-41BC-9460-F1B5A0FD88CF}"/>
      </w:docPartPr>
      <w:docPartBody>
        <w:p w:rsidR="00D316C9" w:rsidRDefault="00D457C2">
          <w:pPr>
            <w:pStyle w:val="9BE9F9C740E446BE8AB0CF55B41934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C2"/>
    <w:rsid w:val="001A6A8D"/>
    <w:rsid w:val="004A2C01"/>
    <w:rsid w:val="00D316C9"/>
    <w:rsid w:val="00D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E9F9C740E446BE8AB0CF55B4193445">
    <w:name w:val="9BE9F9C740E446BE8AB0CF55B4193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5C17E7-E6F4-BF42-863C-AE847D90824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9</TotalTime>
  <Pages>1</Pages>
  <Words>151</Words>
  <Characters>1036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Attraction</dc:title>
  <dc:creator>K20 Center</dc:creator>
  <cp:lastModifiedBy>Walters, Darrin J.</cp:lastModifiedBy>
  <cp:revision>4</cp:revision>
  <cp:lastPrinted>2016-07-14T14:08:00Z</cp:lastPrinted>
  <dcterms:created xsi:type="dcterms:W3CDTF">2020-07-17T15:11:00Z</dcterms:created>
  <dcterms:modified xsi:type="dcterms:W3CDTF">2020-08-04T14:44:00Z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documentId_7862</vt:lpwstr>
  </property>
</Properties>
</file>