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940F6C" w14:textId="1B58264F" w:rsidR="00446C13" w:rsidRPr="00DC7A6D" w:rsidRDefault="00542D0E" w:rsidP="00DC7A6D">
      <w:pPr>
        <w:pStyle w:val="Title"/>
      </w:pPr>
      <w:r>
        <w:t>Gravity Bucket Lab Teacher’s Guide</w:t>
      </w:r>
    </w:p>
    <w:p w14:paraId="6D9FFEBC" w14:textId="1D953188" w:rsidR="00446C13" w:rsidRDefault="00175823" w:rsidP="006B4CC2">
      <w:pPr>
        <w:pStyle w:val="Heading1"/>
      </w:pPr>
      <w:r>
        <w:t>Materials</w:t>
      </w:r>
    </w:p>
    <w:p w14:paraId="2DFC6C95" w14:textId="54FB6438" w:rsidR="00446C13" w:rsidRDefault="00542D0E" w:rsidP="00446C13">
      <w:r>
        <w:t>Gather one set of the following supplies for each lab group:</w:t>
      </w:r>
    </w:p>
    <w:p w14:paraId="4B40A271" w14:textId="6C2FFB5F" w:rsidR="00542D0E" w:rsidRDefault="00542D0E" w:rsidP="00542D0E">
      <w:pPr>
        <w:pStyle w:val="ListParagraph"/>
        <w:numPr>
          <w:ilvl w:val="0"/>
          <w:numId w:val="13"/>
        </w:numPr>
      </w:pPr>
      <w:r>
        <w:t>3.5- or 5-gallon buckets</w:t>
      </w:r>
    </w:p>
    <w:p w14:paraId="07CB5025" w14:textId="61515FB7" w:rsidR="00542D0E" w:rsidRDefault="00542D0E" w:rsidP="00542D0E">
      <w:pPr>
        <w:pStyle w:val="ListParagraph"/>
        <w:numPr>
          <w:ilvl w:val="0"/>
          <w:numId w:val="13"/>
        </w:numPr>
      </w:pPr>
      <w:r>
        <w:t>Nylon fabric</w:t>
      </w:r>
    </w:p>
    <w:p w14:paraId="09D1E951" w14:textId="4F4CA2DA" w:rsidR="00542D0E" w:rsidRDefault="00542D0E" w:rsidP="00542D0E">
      <w:pPr>
        <w:pStyle w:val="ListParagraph"/>
        <w:numPr>
          <w:ilvl w:val="0"/>
          <w:numId w:val="13"/>
        </w:numPr>
      </w:pPr>
      <w:r>
        <w:t>Bungee cords</w:t>
      </w:r>
    </w:p>
    <w:p w14:paraId="4A107609" w14:textId="73E81F89" w:rsidR="00542D0E" w:rsidRDefault="00542D0E" w:rsidP="00542D0E">
      <w:pPr>
        <w:pStyle w:val="ListParagraph"/>
        <w:numPr>
          <w:ilvl w:val="0"/>
          <w:numId w:val="13"/>
        </w:numPr>
      </w:pPr>
      <w:r>
        <w:t>Marble</w:t>
      </w:r>
    </w:p>
    <w:p w14:paraId="2B0EB505" w14:textId="7D316385" w:rsidR="00542D0E" w:rsidRDefault="00542D0E" w:rsidP="00542D0E">
      <w:pPr>
        <w:pStyle w:val="ListParagraph"/>
        <w:numPr>
          <w:ilvl w:val="0"/>
          <w:numId w:val="13"/>
        </w:numPr>
      </w:pPr>
      <w:r>
        <w:t>Scale</w:t>
      </w:r>
    </w:p>
    <w:p w14:paraId="6AC3EF68" w14:textId="60B58D91" w:rsidR="00542D0E" w:rsidRDefault="00542D0E" w:rsidP="00542D0E">
      <w:pPr>
        <w:pStyle w:val="ListParagraph"/>
        <w:numPr>
          <w:ilvl w:val="0"/>
          <w:numId w:val="13"/>
        </w:numPr>
      </w:pPr>
      <w:r>
        <w:t>Steel ball</w:t>
      </w:r>
    </w:p>
    <w:p w14:paraId="3004EC3D" w14:textId="46567037" w:rsidR="00542D0E" w:rsidRDefault="00542D0E" w:rsidP="00542D0E">
      <w:pPr>
        <w:pStyle w:val="ListParagraph"/>
        <w:numPr>
          <w:ilvl w:val="0"/>
          <w:numId w:val="13"/>
        </w:numPr>
      </w:pPr>
      <w:r>
        <w:t>Cue ball</w:t>
      </w:r>
    </w:p>
    <w:p w14:paraId="7D1BD980" w14:textId="17725828" w:rsidR="00542D0E" w:rsidRDefault="00542D0E" w:rsidP="00542D0E">
      <w:pPr>
        <w:pStyle w:val="ListParagraph"/>
        <w:numPr>
          <w:ilvl w:val="0"/>
          <w:numId w:val="13"/>
        </w:numPr>
      </w:pPr>
      <w:r>
        <w:t>Wood ball</w:t>
      </w:r>
    </w:p>
    <w:p w14:paraId="18ACC1C3" w14:textId="4E993CAB" w:rsidR="00542D0E" w:rsidRPr="00542D0E" w:rsidRDefault="00175823" w:rsidP="00542D0E">
      <w:pPr>
        <w:pStyle w:val="ListParagraph"/>
        <w:numPr>
          <w:ilvl w:val="0"/>
          <w:numId w:val="13"/>
        </w:numPr>
      </w:pPr>
      <w:r>
        <w:t>Baseball or a</w:t>
      </w:r>
      <w:r w:rsidR="00542D0E">
        <w:t>ny other ball you have available</w:t>
      </w:r>
    </w:p>
    <w:p w14:paraId="030A90D3" w14:textId="69955973" w:rsidR="009D6E8D" w:rsidRDefault="00542D0E" w:rsidP="00175823">
      <w:pPr>
        <w:pStyle w:val="Heading1"/>
      </w:pPr>
      <w:r>
        <w:t xml:space="preserve">Make the </w:t>
      </w:r>
      <w:r w:rsidR="00175823">
        <w:t>G</w:t>
      </w:r>
      <w:r>
        <w:t xml:space="preserve">ravity </w:t>
      </w:r>
      <w:r w:rsidR="00175823">
        <w:t>B</w:t>
      </w:r>
      <w:r>
        <w:t>ucket</w:t>
      </w:r>
    </w:p>
    <w:p w14:paraId="201ED0FA" w14:textId="5B1378D4" w:rsidR="00542D0E" w:rsidRDefault="00542D0E" w:rsidP="00542D0E">
      <w:pPr>
        <w:pStyle w:val="BodyText"/>
        <w:numPr>
          <w:ilvl w:val="0"/>
          <w:numId w:val="14"/>
        </w:numPr>
      </w:pPr>
      <w:r>
        <w:t>Stretch the fabric over the open end of the bucket.</w:t>
      </w:r>
    </w:p>
    <w:p w14:paraId="0C9CBDA9" w14:textId="66EA6A22" w:rsidR="00542D0E" w:rsidRDefault="00783841" w:rsidP="00542D0E">
      <w:pPr>
        <w:pStyle w:val="BodyText"/>
        <w:numPr>
          <w:ilvl w:val="0"/>
          <w:numId w:val="14"/>
        </w:numPr>
      </w:pPr>
      <w:r>
        <w:drawing>
          <wp:anchor distT="0" distB="0" distL="114300" distR="114300" simplePos="0" relativeHeight="251658240" behindDoc="1" locked="0" layoutInCell="1" allowOverlap="1" wp14:anchorId="5B20A735" wp14:editId="514AD37C">
            <wp:simplePos x="0" y="0"/>
            <wp:positionH relativeFrom="column">
              <wp:posOffset>2983865</wp:posOffset>
            </wp:positionH>
            <wp:positionV relativeFrom="paragraph">
              <wp:posOffset>294005</wp:posOffset>
            </wp:positionV>
            <wp:extent cx="3066415" cy="1466215"/>
            <wp:effectExtent l="0" t="0" r="0" b="0"/>
            <wp:wrapTight wrapText="bothSides">
              <wp:wrapPolygon edited="0">
                <wp:start x="9214" y="1123"/>
                <wp:lineTo x="7515" y="1684"/>
                <wp:lineTo x="3399" y="3742"/>
                <wp:lineTo x="3399" y="4490"/>
                <wp:lineTo x="2773" y="5239"/>
                <wp:lineTo x="1521" y="7297"/>
                <wp:lineTo x="1163" y="9168"/>
                <wp:lineTo x="984" y="10851"/>
                <wp:lineTo x="1610" y="13845"/>
                <wp:lineTo x="3310" y="16464"/>
                <wp:lineTo x="3489" y="17026"/>
                <wp:lineTo x="7604" y="19271"/>
                <wp:lineTo x="8499" y="19645"/>
                <wp:lineTo x="12972" y="19645"/>
                <wp:lineTo x="13866" y="19271"/>
                <wp:lineTo x="17981" y="17026"/>
                <wp:lineTo x="19949" y="13471"/>
                <wp:lineTo x="20486" y="10664"/>
                <wp:lineTo x="20486" y="10477"/>
                <wp:lineTo x="20128" y="8232"/>
                <wp:lineTo x="20039" y="7297"/>
                <wp:lineTo x="18697" y="5239"/>
                <wp:lineTo x="18071" y="4490"/>
                <wp:lineTo x="18160" y="3742"/>
                <wp:lineTo x="13956" y="1684"/>
                <wp:lineTo x="12256" y="1123"/>
                <wp:lineTo x="9214" y="1123"/>
              </wp:wrapPolygon>
            </wp:wrapTight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 up of a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45" b="25440"/>
                    <a:stretch/>
                  </pic:blipFill>
                  <pic:spPr bwMode="auto">
                    <a:xfrm>
                      <a:off x="0" y="0"/>
                      <a:ext cx="3066415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D0E">
        <w:t>Use the bungee cord to hold the fabric in place.</w:t>
      </w:r>
    </w:p>
    <w:p w14:paraId="48D7E4BB" w14:textId="156BE2D9" w:rsidR="00175823" w:rsidRDefault="00175823" w:rsidP="00175823">
      <w:pPr>
        <w:pStyle w:val="Image"/>
      </w:pPr>
      <w:r w:rsidRPr="00175823">
        <w:t xml:space="preserve"> </w:t>
      </w:r>
      <w:r w:rsidR="00783841">
        <w:drawing>
          <wp:inline distT="0" distB="0" distL="0" distR="0" wp14:anchorId="2C6930B9" wp14:editId="6FF8E00B">
            <wp:extent cx="2956004" cy="1392311"/>
            <wp:effectExtent l="0" t="0" r="0" b="0"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log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36" b="26864"/>
                    <a:stretch/>
                  </pic:blipFill>
                  <pic:spPr bwMode="auto">
                    <a:xfrm>
                      <a:off x="0" y="0"/>
                      <a:ext cx="3002143" cy="1414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79C20" w14:textId="77777777" w:rsidR="00175823" w:rsidRPr="00175823" w:rsidRDefault="00175823" w:rsidP="00175823">
      <w:pPr>
        <w:pStyle w:val="CaptionCutline"/>
      </w:pPr>
    </w:p>
    <w:p w14:paraId="3BF07939" w14:textId="30497784" w:rsidR="00175823" w:rsidRPr="00542D0E" w:rsidRDefault="00175823" w:rsidP="001758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Calibri" w:eastAsia="Calibri" w:hAnsi="Calibri" w:cs="Calibri"/>
          <w:color w:val="000000"/>
          <w:szCs w:val="24"/>
        </w:rPr>
        <w:t xml:space="preserve">As you can see in the picture on the left, there is a visual comparison of the amount of dip the two balls experience. </w:t>
      </w:r>
      <w:r w:rsidR="000B5678">
        <w:rPr>
          <w:rFonts w:ascii="Calibri" w:eastAsia="Calibri" w:hAnsi="Calibri" w:cs="Calibri"/>
          <w:color w:val="000000"/>
          <w:szCs w:val="24"/>
        </w:rPr>
        <w:t>T</w:t>
      </w:r>
      <w:r>
        <w:rPr>
          <w:rFonts w:ascii="Calibri" w:eastAsia="Calibri" w:hAnsi="Calibri" w:cs="Calibri"/>
          <w:color w:val="000000"/>
          <w:szCs w:val="24"/>
        </w:rPr>
        <w:t xml:space="preserve">he </w:t>
      </w:r>
      <w:r>
        <w:t>“</w:t>
      </w:r>
      <w:r>
        <w:rPr>
          <w:rFonts w:ascii="Calibri" w:eastAsia="Calibri" w:hAnsi="Calibri" w:cs="Calibri"/>
          <w:color w:val="000000"/>
          <w:szCs w:val="24"/>
        </w:rPr>
        <w:t>goal</w:t>
      </w:r>
      <w:r>
        <w:t>”</w:t>
      </w:r>
      <w:r>
        <w:rPr>
          <w:rFonts w:ascii="Calibri" w:eastAsia="Calibri" w:hAnsi="Calibri" w:cs="Calibri"/>
          <w:color w:val="000000"/>
          <w:szCs w:val="24"/>
        </w:rPr>
        <w:t xml:space="preserve"> of stage 1</w:t>
      </w:r>
      <w:r w:rsidR="000B5678">
        <w:rPr>
          <w:rFonts w:ascii="Calibri" w:eastAsia="Calibri" w:hAnsi="Calibri" w:cs="Calibri"/>
          <w:color w:val="000000"/>
          <w:szCs w:val="24"/>
        </w:rPr>
        <w:t xml:space="preserve"> of this lab is for students to</w:t>
      </w:r>
      <w:r>
        <w:rPr>
          <w:rFonts w:ascii="Calibri" w:eastAsia="Calibri" w:hAnsi="Calibri" w:cs="Calibri"/>
          <w:color w:val="000000"/>
          <w:szCs w:val="24"/>
        </w:rPr>
        <w:t xml:space="preserve"> figur</w:t>
      </w:r>
      <w:r w:rsidR="000B5678">
        <w:rPr>
          <w:rFonts w:ascii="Calibri" w:eastAsia="Calibri" w:hAnsi="Calibri" w:cs="Calibri"/>
          <w:color w:val="000000"/>
          <w:szCs w:val="24"/>
        </w:rPr>
        <w:t>e</w:t>
      </w:r>
      <w:r>
        <w:rPr>
          <w:rFonts w:ascii="Calibri" w:eastAsia="Calibri" w:hAnsi="Calibri" w:cs="Calibri"/>
          <w:color w:val="000000"/>
          <w:szCs w:val="24"/>
        </w:rPr>
        <w:t xml:space="preserve"> out what influences how deep the ball dips.</w:t>
      </w:r>
      <w:r w:rsidR="00783841">
        <w:t xml:space="preserve"> </w:t>
      </w:r>
      <w:r w:rsidR="00783841">
        <w:rPr>
          <w:rFonts w:ascii="Calibri" w:eastAsia="Calibri" w:hAnsi="Calibri" w:cs="Calibri"/>
          <w:color w:val="000000"/>
          <w:szCs w:val="24"/>
        </w:rPr>
        <w:t>T</w:t>
      </w:r>
      <w:r>
        <w:t xml:space="preserve">he </w:t>
      </w:r>
      <w:r>
        <w:rPr>
          <w:rFonts w:ascii="Calibri" w:eastAsia="Calibri" w:hAnsi="Calibri" w:cs="Calibri"/>
          <w:color w:val="000000"/>
          <w:szCs w:val="24"/>
        </w:rPr>
        <w:t xml:space="preserve">picture on the right </w:t>
      </w:r>
      <w:r>
        <w:t>demonstrates</w:t>
      </w:r>
      <w:r>
        <w:rPr>
          <w:rFonts w:ascii="Calibri" w:eastAsia="Calibri" w:hAnsi="Calibri" w:cs="Calibri"/>
          <w:color w:val="000000"/>
          <w:szCs w:val="24"/>
        </w:rPr>
        <w:t xml:space="preserve"> what </w:t>
      </w:r>
      <w:r w:rsidR="000B5678">
        <w:rPr>
          <w:rFonts w:ascii="Calibri" w:eastAsia="Calibri" w:hAnsi="Calibri" w:cs="Calibri"/>
          <w:color w:val="000000"/>
          <w:szCs w:val="24"/>
        </w:rPr>
        <w:t>students will try to make happen</w:t>
      </w:r>
      <w:r>
        <w:rPr>
          <w:rFonts w:ascii="Calibri" w:eastAsia="Calibri" w:hAnsi="Calibri" w:cs="Calibri"/>
          <w:color w:val="000000"/>
          <w:szCs w:val="24"/>
        </w:rPr>
        <w:t xml:space="preserve"> in stage 2.</w:t>
      </w:r>
    </w:p>
    <w:p w14:paraId="3166DDDE" w14:textId="0754F7CE" w:rsidR="0036040A" w:rsidRPr="0036040A" w:rsidRDefault="0036040A" w:rsidP="00175823">
      <w:pPr>
        <w:pStyle w:val="Image"/>
      </w:pPr>
    </w:p>
    <w:sectPr w:rsidR="0036040A" w:rsidRPr="003604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A6EF2" w14:textId="77777777" w:rsidR="00743666" w:rsidRDefault="00743666" w:rsidP="00293785">
      <w:pPr>
        <w:spacing w:after="0" w:line="240" w:lineRule="auto"/>
      </w:pPr>
      <w:r>
        <w:separator/>
      </w:r>
    </w:p>
  </w:endnote>
  <w:endnote w:type="continuationSeparator" w:id="0">
    <w:p w14:paraId="4627A29A" w14:textId="77777777" w:rsidR="00743666" w:rsidRDefault="007436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38835" w14:textId="77777777" w:rsidR="00F94CEF" w:rsidRDefault="00F94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7B5B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36D898" wp14:editId="2620447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4AA13" w14:textId="2164C38D" w:rsidR="00293785" w:rsidRDefault="0074366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624E9629A04AA49927DEAE922AB25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B5678">
                                <w:t>The Bigger the Attraction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6D8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5E4AA13" w14:textId="2164C38D" w:rsidR="00293785" w:rsidRDefault="00C512F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624E9629A04AA49927DEAE922AB25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B5678">
                          <w:t>The Bigger the Attraction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EEE7B64" wp14:editId="5E008B1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A948" w14:textId="77777777" w:rsidR="00F94CEF" w:rsidRDefault="00F94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83370" w14:textId="77777777" w:rsidR="00743666" w:rsidRDefault="00743666" w:rsidP="00293785">
      <w:pPr>
        <w:spacing w:after="0" w:line="240" w:lineRule="auto"/>
      </w:pPr>
      <w:r>
        <w:separator/>
      </w:r>
    </w:p>
  </w:footnote>
  <w:footnote w:type="continuationSeparator" w:id="0">
    <w:p w14:paraId="348568DD" w14:textId="77777777" w:rsidR="00743666" w:rsidRDefault="0074366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D14BE" w14:textId="77777777" w:rsidR="00F94CEF" w:rsidRDefault="00F94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1F6C0" w14:textId="77777777" w:rsidR="00F94CEF" w:rsidRDefault="00F94C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18FDA" w14:textId="77777777" w:rsidR="00F94CEF" w:rsidRDefault="00F94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5D18"/>
    <w:multiLevelType w:val="multilevel"/>
    <w:tmpl w:val="5FC2E88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AB7CC4"/>
    <w:multiLevelType w:val="hybridMultilevel"/>
    <w:tmpl w:val="8DE6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6E24"/>
    <w:multiLevelType w:val="hybridMultilevel"/>
    <w:tmpl w:val="3326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1256"/>
    <w:multiLevelType w:val="hybridMultilevel"/>
    <w:tmpl w:val="F16A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0E"/>
    <w:rsid w:val="0004006F"/>
    <w:rsid w:val="00053775"/>
    <w:rsid w:val="0005619A"/>
    <w:rsid w:val="0008589D"/>
    <w:rsid w:val="000B5678"/>
    <w:rsid w:val="0011259B"/>
    <w:rsid w:val="00116FDD"/>
    <w:rsid w:val="00125621"/>
    <w:rsid w:val="00175823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42D0E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43666"/>
    <w:rsid w:val="00783841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41C56"/>
    <w:rsid w:val="00AC349E"/>
    <w:rsid w:val="00B92DBF"/>
    <w:rsid w:val="00BD119F"/>
    <w:rsid w:val="00C512F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667C3"/>
    <w:rsid w:val="00F72D02"/>
    <w:rsid w:val="00F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B776D"/>
  <w15:docId w15:val="{4CB60CE8-0142-4A93-80D6-F2D3C195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175823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175823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56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624E9629A04AA49927DEAE922A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C5D7-343C-4770-AE42-4259D0034F0F}"/>
      </w:docPartPr>
      <w:docPartBody>
        <w:p w:rsidR="00F55F1F" w:rsidRDefault="00CD32DB">
          <w:pPr>
            <w:pStyle w:val="C9624E9629A04AA49927DEAE922AB25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DB"/>
    <w:rsid w:val="00252D3B"/>
    <w:rsid w:val="00B83698"/>
    <w:rsid w:val="00CD32DB"/>
    <w:rsid w:val="00F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624E9629A04AA49927DEAE922AB259">
    <w:name w:val="C9624E9629A04AA49927DEAE922AB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BBE2E0-DEB6-DC43-9323-54DFEBADD2B7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60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Bigger the Attraction</dc:title>
  <dc:creator>K20 Center</dc:creator>
  <cp:lastModifiedBy>Myers, Morgan M.</cp:lastModifiedBy>
  <cp:revision>4</cp:revision>
  <cp:lastPrinted>2016-07-14T14:08:00Z</cp:lastPrinted>
  <dcterms:created xsi:type="dcterms:W3CDTF">2020-07-16T15:45:00Z</dcterms:created>
  <dcterms:modified xsi:type="dcterms:W3CDTF">2020-08-04T17:19:00Z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documentId_747</vt:lpwstr>
  </property>
</Properties>
</file>