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5089A" w14:textId="77777777" w:rsidR="00A42D8A" w:rsidRDefault="00A42D8A" w:rsidP="00A42D8A">
      <w:r>
        <w:t>Below is the same set of buildings drawn from two different perspectives. Find at least two sets of parallel lines for each perspective.</w:t>
      </w:r>
    </w:p>
    <w:p w14:paraId="6743251B" w14:textId="2D73D87D" w:rsidR="00A42D8A" w:rsidRPr="00A42D8A" w:rsidRDefault="00A42D8A" w:rsidP="00A42D8A">
      <w:r>
        <w:rPr>
          <w:noProof/>
        </w:rPr>
        <w:drawing>
          <wp:inline distT="0" distB="0" distL="0" distR="0" wp14:anchorId="5D0E03B5" wp14:editId="6DB5CFC0">
            <wp:extent cx="5943600" cy="7691755"/>
            <wp:effectExtent l="0" t="0" r="0" b="4445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D8A" w:rsidRPr="00A42D8A" w:rsidSect="00711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23B2" w14:textId="77777777" w:rsidR="00675BE1" w:rsidRDefault="00675BE1" w:rsidP="00293785">
      <w:pPr>
        <w:spacing w:after="0" w:line="240" w:lineRule="auto"/>
      </w:pPr>
      <w:r>
        <w:separator/>
      </w:r>
    </w:p>
  </w:endnote>
  <w:endnote w:type="continuationSeparator" w:id="0">
    <w:p w14:paraId="6D47482D" w14:textId="77777777" w:rsidR="00675BE1" w:rsidRDefault="00675B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BFBA" w14:textId="77777777" w:rsidR="000F5196" w:rsidRDefault="000F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F8514" wp14:editId="54A114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9B88" w14:textId="3638F7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6757288F6AB4573A9BCDF4906F0D0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7A11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F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5529B88" w14:textId="3638F7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6757288F6AB4573A9BCDF4906F0D0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7A11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9A64DB" wp14:editId="381C00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932F" w14:textId="77777777" w:rsidR="000F5196" w:rsidRDefault="000F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5031" w14:textId="77777777" w:rsidR="00675BE1" w:rsidRDefault="00675BE1" w:rsidP="00293785">
      <w:pPr>
        <w:spacing w:after="0" w:line="240" w:lineRule="auto"/>
      </w:pPr>
      <w:r>
        <w:separator/>
      </w:r>
    </w:p>
  </w:footnote>
  <w:footnote w:type="continuationSeparator" w:id="0">
    <w:p w14:paraId="65CA7F8C" w14:textId="77777777" w:rsidR="00675BE1" w:rsidRDefault="00675BE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CDE4" w14:textId="77777777" w:rsidR="000F5196" w:rsidRDefault="000F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1290" w14:textId="2A456498" w:rsidR="00A42D8A" w:rsidRDefault="00A42D8A" w:rsidP="00A42D8A">
    <w:pPr>
      <w:pStyle w:val="Title"/>
    </w:pPr>
    <w:r w:rsidRPr="00837D73">
      <w:t>Perspective Drawings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4BDD" w14:textId="77777777" w:rsidR="000F5196" w:rsidRDefault="000F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8591">
    <w:abstractNumId w:val="6"/>
  </w:num>
  <w:num w:numId="2" w16cid:durableId="244068779">
    <w:abstractNumId w:val="7"/>
  </w:num>
  <w:num w:numId="3" w16cid:durableId="2113016648">
    <w:abstractNumId w:val="0"/>
  </w:num>
  <w:num w:numId="4" w16cid:durableId="1763184488">
    <w:abstractNumId w:val="2"/>
  </w:num>
  <w:num w:numId="5" w16cid:durableId="2059474429">
    <w:abstractNumId w:val="3"/>
  </w:num>
  <w:num w:numId="6" w16cid:durableId="353653204">
    <w:abstractNumId w:val="5"/>
  </w:num>
  <w:num w:numId="7" w16cid:durableId="1826125056">
    <w:abstractNumId w:val="4"/>
  </w:num>
  <w:num w:numId="8" w16cid:durableId="616640896">
    <w:abstractNumId w:val="8"/>
  </w:num>
  <w:num w:numId="9" w16cid:durableId="1304772925">
    <w:abstractNumId w:val="9"/>
  </w:num>
  <w:num w:numId="10" w16cid:durableId="1276477340">
    <w:abstractNumId w:val="10"/>
  </w:num>
  <w:num w:numId="11" w16cid:durableId="295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1"/>
    <w:rsid w:val="0004006F"/>
    <w:rsid w:val="00053775"/>
    <w:rsid w:val="0005619A"/>
    <w:rsid w:val="0008589D"/>
    <w:rsid w:val="000F5196"/>
    <w:rsid w:val="0011259B"/>
    <w:rsid w:val="00116FDD"/>
    <w:rsid w:val="00125621"/>
    <w:rsid w:val="00137A1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3FE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5BE1"/>
    <w:rsid w:val="00686DAB"/>
    <w:rsid w:val="006B4CC2"/>
    <w:rsid w:val="006D071D"/>
    <w:rsid w:val="006E1542"/>
    <w:rsid w:val="00711E71"/>
    <w:rsid w:val="00721EA4"/>
    <w:rsid w:val="00797CB5"/>
    <w:rsid w:val="007B055F"/>
    <w:rsid w:val="007E6F1D"/>
    <w:rsid w:val="00837D73"/>
    <w:rsid w:val="00880013"/>
    <w:rsid w:val="008920A4"/>
    <w:rsid w:val="008E7D33"/>
    <w:rsid w:val="008F5386"/>
    <w:rsid w:val="00913172"/>
    <w:rsid w:val="00981E19"/>
    <w:rsid w:val="009B52E4"/>
    <w:rsid w:val="009D6E8D"/>
    <w:rsid w:val="00A101E8"/>
    <w:rsid w:val="00A42D8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4176E"/>
    <w:rsid w:val="00D626EB"/>
    <w:rsid w:val="00DC7A6D"/>
    <w:rsid w:val="00DD4616"/>
    <w:rsid w:val="00EA74D2"/>
    <w:rsid w:val="00ED24C8"/>
    <w:rsid w:val="00F377E2"/>
    <w:rsid w:val="00F4684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9FB7"/>
  <w15:docId w15:val="{CDC2E4E3-9CC3-4D4F-9B04-6667D34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57288F6AB4573A9BCDF4906F0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BD3E-55F4-487A-9B22-7D3C4CA5B6A1}"/>
      </w:docPartPr>
      <w:docPartBody>
        <w:p w:rsidR="00685E08" w:rsidRDefault="00685E08">
          <w:pPr>
            <w:pStyle w:val="56757288F6AB4573A9BCDF4906F0D0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6"/>
    <w:rsid w:val="000B78F7"/>
    <w:rsid w:val="00372CA6"/>
    <w:rsid w:val="006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757288F6AB4573A9BCDF4906F0D066">
    <w:name w:val="56757288F6AB4573A9BCDF4906F0D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4060</TotalTime>
  <Pages>1</Pages>
  <Words>23</Words>
  <Characters>114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5</cp:revision>
  <cp:lastPrinted>2022-12-09T18:09:00Z</cp:lastPrinted>
  <dcterms:created xsi:type="dcterms:W3CDTF">2022-12-09T17:59:00Z</dcterms:created>
  <dcterms:modified xsi:type="dcterms:W3CDTF">2023-01-06T15:19:00Z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