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7F6D8C7E" w:rsidR="007C4F63" w:rsidRDefault="005608F9">
      <w:pPr>
        <w:pStyle w:val="Title"/>
      </w:pPr>
      <w:r>
        <w:rPr>
          <w:bCs/>
          <w:lang w:val="es"/>
        </w:rPr>
        <w:t>RÚBRICA DEL ENSAYO</w:t>
      </w:r>
    </w:p>
    <w:p w14:paraId="3B1D2219" w14:textId="506D7AA4" w:rsidR="007C4F63" w:rsidRDefault="00A66C6B">
      <w:r>
        <w:rPr>
          <w:lang w:val="es"/>
        </w:rPr>
        <w:t xml:space="preserve"> </w:t>
      </w:r>
    </w:p>
    <w:tbl>
      <w:tblPr>
        <w:tblStyle w:val="a"/>
        <w:tblW w:w="989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3780"/>
        <w:gridCol w:w="2250"/>
        <w:gridCol w:w="1440"/>
      </w:tblGrid>
      <w:tr w:rsidR="00BD1D1F" w14:paraId="3397DB01" w14:textId="77777777" w:rsidTr="00813FAE">
        <w:tc>
          <w:tcPr>
            <w:tcW w:w="2420" w:type="dxa"/>
            <w:shd w:val="clear" w:color="auto" w:fill="3E5C61"/>
          </w:tcPr>
          <w:p w14:paraId="4596CD70" w14:textId="2879293B" w:rsidR="00BD1D1F" w:rsidRDefault="00BD1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  <w:tc>
          <w:tcPr>
            <w:tcW w:w="3780" w:type="dxa"/>
            <w:shd w:val="clear" w:color="auto" w:fill="3E5C61"/>
          </w:tcPr>
          <w:p w14:paraId="439AE636" w14:textId="6E2F54AC" w:rsidR="00BD1D1F" w:rsidRDefault="00F90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Ejemplo</w:t>
            </w:r>
          </w:p>
        </w:tc>
        <w:tc>
          <w:tcPr>
            <w:tcW w:w="2250" w:type="dxa"/>
            <w:shd w:val="clear" w:color="auto" w:fill="3E5C61"/>
          </w:tcPr>
          <w:p w14:paraId="145189B8" w14:textId="58E84560" w:rsidR="00BD1D1F" w:rsidRDefault="00F90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Comentarios</w:t>
            </w:r>
          </w:p>
        </w:tc>
        <w:tc>
          <w:tcPr>
            <w:tcW w:w="1440" w:type="dxa"/>
            <w:shd w:val="clear" w:color="auto" w:fill="3E5C61"/>
          </w:tcPr>
          <w:p w14:paraId="2C577E5F" w14:textId="451B6B63" w:rsidR="00BD1D1F" w:rsidRDefault="00F90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Puntuación</w:t>
            </w:r>
          </w:p>
        </w:tc>
      </w:tr>
      <w:tr w:rsidR="001B6462" w:rsidRPr="00F900E5" w14:paraId="09E84589" w14:textId="77777777" w:rsidTr="00813FAE">
        <w:trPr>
          <w:trHeight w:val="98"/>
        </w:trPr>
        <w:tc>
          <w:tcPr>
            <w:tcW w:w="2420" w:type="dxa"/>
          </w:tcPr>
          <w:p w14:paraId="60FD23F6" w14:textId="081B0017" w:rsidR="001B6462" w:rsidRPr="003F7DF2" w:rsidRDefault="00F900E5">
            <w:pPr>
              <w:rPr>
                <w:b/>
                <w:bCs/>
                <w:color w:val="943634" w:themeColor="accent2" w:themeShade="BF"/>
                <w:sz w:val="22"/>
                <w:szCs w:val="22"/>
              </w:rPr>
            </w:pPr>
            <w:r>
              <w:rPr>
                <w:b/>
                <w:bCs/>
                <w:color w:val="943634" w:themeColor="accent2" w:themeShade="BF"/>
                <w:sz w:val="22"/>
                <w:szCs w:val="22"/>
                <w:lang w:val="es"/>
              </w:rPr>
              <w:t>Párrafo introductorio</w:t>
            </w:r>
          </w:p>
        </w:tc>
        <w:tc>
          <w:tcPr>
            <w:tcW w:w="3780" w:type="dxa"/>
          </w:tcPr>
          <w:p w14:paraId="25B2A348" w14:textId="00D1611E" w:rsidR="001B6462" w:rsidRPr="001852F0" w:rsidRDefault="00C574BE" w:rsidP="001852F0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Introduce el tema.</w:t>
            </w:r>
          </w:p>
          <w:p w14:paraId="6A59710D" w14:textId="0773EE43" w:rsidR="00C574BE" w:rsidRPr="001852F0" w:rsidRDefault="00C574BE" w:rsidP="001852F0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Atrae la atención del lector.</w:t>
            </w:r>
          </w:p>
        </w:tc>
        <w:tc>
          <w:tcPr>
            <w:tcW w:w="2250" w:type="dxa"/>
          </w:tcPr>
          <w:p w14:paraId="0452F404" w14:textId="77777777" w:rsidR="001B6462" w:rsidRPr="00F900E5" w:rsidRDefault="001B646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71B35B6" w14:textId="42480BE5" w:rsidR="001B6462" w:rsidRPr="00F900E5" w:rsidRDefault="001B6462">
            <w:pPr>
              <w:rPr>
                <w:sz w:val="22"/>
                <w:szCs w:val="22"/>
              </w:rPr>
            </w:pPr>
          </w:p>
        </w:tc>
      </w:tr>
      <w:tr w:rsidR="001B6462" w:rsidRPr="00F900E5" w14:paraId="262EBAFE" w14:textId="77777777" w:rsidTr="00813FAE">
        <w:trPr>
          <w:trHeight w:val="96"/>
        </w:trPr>
        <w:tc>
          <w:tcPr>
            <w:tcW w:w="2420" w:type="dxa"/>
          </w:tcPr>
          <w:p w14:paraId="6A716C25" w14:textId="433F558E" w:rsidR="001B6462" w:rsidRPr="003F7DF2" w:rsidRDefault="00C574BE">
            <w:pPr>
              <w:rPr>
                <w:b/>
                <w:bCs/>
                <w:color w:val="943634" w:themeColor="accent2" w:themeShade="BF"/>
                <w:sz w:val="22"/>
                <w:szCs w:val="22"/>
              </w:rPr>
            </w:pPr>
            <w:r>
              <w:rPr>
                <w:b/>
                <w:bCs/>
                <w:color w:val="943634" w:themeColor="accent2" w:themeShade="BF"/>
                <w:sz w:val="22"/>
                <w:szCs w:val="22"/>
                <w:lang w:val="es"/>
              </w:rPr>
              <w:t>Tesis</w:t>
            </w:r>
          </w:p>
        </w:tc>
        <w:tc>
          <w:tcPr>
            <w:tcW w:w="3780" w:type="dxa"/>
          </w:tcPr>
          <w:p w14:paraId="1C4EB510" w14:textId="52240142" w:rsidR="001B6462" w:rsidRPr="00FF531A" w:rsidRDefault="00FF531A" w:rsidP="00FF531A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Aborda el punto principal del ensayo con claridad.</w:t>
            </w:r>
          </w:p>
        </w:tc>
        <w:tc>
          <w:tcPr>
            <w:tcW w:w="2250" w:type="dxa"/>
          </w:tcPr>
          <w:p w14:paraId="1284F6B0" w14:textId="77777777" w:rsidR="001B6462" w:rsidRPr="00F900E5" w:rsidRDefault="001B646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97770C9" w14:textId="6A3766D8" w:rsidR="001B6462" w:rsidRPr="00F900E5" w:rsidRDefault="001B6462">
            <w:pPr>
              <w:rPr>
                <w:sz w:val="22"/>
                <w:szCs w:val="22"/>
              </w:rPr>
            </w:pPr>
          </w:p>
        </w:tc>
      </w:tr>
      <w:tr w:rsidR="001B6462" w:rsidRPr="00F900E5" w14:paraId="49D5A726" w14:textId="77777777" w:rsidTr="00813FAE">
        <w:trPr>
          <w:trHeight w:val="96"/>
        </w:trPr>
        <w:tc>
          <w:tcPr>
            <w:tcW w:w="2420" w:type="dxa"/>
          </w:tcPr>
          <w:p w14:paraId="3029D1DC" w14:textId="15DF3816" w:rsidR="001B6462" w:rsidRPr="003F7DF2" w:rsidRDefault="00E15854">
            <w:pPr>
              <w:rPr>
                <w:b/>
                <w:bCs/>
                <w:color w:val="943634" w:themeColor="accent2" w:themeShade="BF"/>
                <w:sz w:val="22"/>
                <w:szCs w:val="22"/>
              </w:rPr>
            </w:pPr>
            <w:r>
              <w:rPr>
                <w:b/>
                <w:bCs/>
                <w:color w:val="943634" w:themeColor="accent2" w:themeShade="BF"/>
                <w:sz w:val="22"/>
                <w:szCs w:val="22"/>
                <w:lang w:val="es"/>
              </w:rPr>
              <w:t>Párrafos del cuerpo</w:t>
            </w:r>
          </w:p>
        </w:tc>
        <w:tc>
          <w:tcPr>
            <w:tcW w:w="3780" w:type="dxa"/>
          </w:tcPr>
          <w:p w14:paraId="035E0423" w14:textId="77777777" w:rsidR="001B6462" w:rsidRPr="00855212" w:rsidRDefault="00E15854" w:rsidP="0085521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Explica la carrera elegida: salario, qué implica, por qué, etc. </w:t>
            </w:r>
          </w:p>
          <w:p w14:paraId="2FF48B0F" w14:textId="4E06D56F" w:rsidR="001852F0" w:rsidRDefault="00665844" w:rsidP="0085521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Discute la trayectoria educativa necesaria para lograr la carrera.</w:t>
            </w:r>
          </w:p>
          <w:p w14:paraId="4F64B326" w14:textId="32B1B568" w:rsidR="00665844" w:rsidRPr="00855212" w:rsidRDefault="001852F0" w:rsidP="0085521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Incluye el instituto, la universidad, la escuela de oficios, si procede, las becas disponibles, el costo, etc. </w:t>
            </w:r>
          </w:p>
        </w:tc>
        <w:tc>
          <w:tcPr>
            <w:tcW w:w="2250" w:type="dxa"/>
          </w:tcPr>
          <w:p w14:paraId="6539900F" w14:textId="77777777" w:rsidR="001B6462" w:rsidRPr="00F900E5" w:rsidRDefault="001B646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9C8724B" w14:textId="00B162D9" w:rsidR="001B6462" w:rsidRPr="00F900E5" w:rsidRDefault="001B6462">
            <w:pPr>
              <w:rPr>
                <w:sz w:val="22"/>
                <w:szCs w:val="22"/>
              </w:rPr>
            </w:pPr>
          </w:p>
        </w:tc>
      </w:tr>
      <w:tr w:rsidR="001B6462" w:rsidRPr="00F900E5" w14:paraId="4D3A20AA" w14:textId="77777777" w:rsidTr="00813FAE">
        <w:tc>
          <w:tcPr>
            <w:tcW w:w="2420" w:type="dxa"/>
          </w:tcPr>
          <w:p w14:paraId="572346DE" w14:textId="25343115" w:rsidR="001B6462" w:rsidRPr="003F7DF2" w:rsidRDefault="008865F5">
            <w:pPr>
              <w:rPr>
                <w:b/>
                <w:bCs/>
                <w:color w:val="943634" w:themeColor="accent2" w:themeShade="BF"/>
                <w:sz w:val="22"/>
                <w:szCs w:val="22"/>
              </w:rPr>
            </w:pPr>
            <w:r>
              <w:rPr>
                <w:b/>
                <w:bCs/>
                <w:color w:val="943634" w:themeColor="accent2" w:themeShade="BF"/>
                <w:sz w:val="22"/>
                <w:szCs w:val="22"/>
                <w:lang w:val="es"/>
              </w:rPr>
              <w:t>Párrafo final</w:t>
            </w:r>
          </w:p>
        </w:tc>
        <w:tc>
          <w:tcPr>
            <w:tcW w:w="3780" w:type="dxa"/>
          </w:tcPr>
          <w:p w14:paraId="7409D596" w14:textId="77777777" w:rsidR="001B6462" w:rsidRPr="002547CE" w:rsidRDefault="008865F5" w:rsidP="002547C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Resume el ensayo.</w:t>
            </w:r>
          </w:p>
          <w:p w14:paraId="7F628631" w14:textId="6E557A19" w:rsidR="008865F5" w:rsidRPr="002547CE" w:rsidRDefault="008865F5" w:rsidP="002547C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Reitera la declaración de tesis.</w:t>
            </w:r>
          </w:p>
        </w:tc>
        <w:tc>
          <w:tcPr>
            <w:tcW w:w="2250" w:type="dxa"/>
          </w:tcPr>
          <w:p w14:paraId="01C2F3F3" w14:textId="77777777" w:rsidR="001B6462" w:rsidRPr="00F900E5" w:rsidRDefault="001B646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24ADE2C" w14:textId="64D4EA09" w:rsidR="001B6462" w:rsidRPr="00F900E5" w:rsidRDefault="001B6462">
            <w:pPr>
              <w:rPr>
                <w:sz w:val="22"/>
                <w:szCs w:val="22"/>
              </w:rPr>
            </w:pPr>
          </w:p>
        </w:tc>
      </w:tr>
      <w:tr w:rsidR="009518BD" w:rsidRPr="00F900E5" w14:paraId="7655893E" w14:textId="77777777" w:rsidTr="00813FAE">
        <w:tc>
          <w:tcPr>
            <w:tcW w:w="2420" w:type="dxa"/>
          </w:tcPr>
          <w:p w14:paraId="09FC6BBD" w14:textId="4FA8788D" w:rsidR="009518BD" w:rsidRDefault="009518BD">
            <w:pPr>
              <w:rPr>
                <w:b/>
                <w:bCs/>
                <w:color w:val="943634" w:themeColor="accent2" w:themeShade="BF"/>
                <w:sz w:val="22"/>
                <w:szCs w:val="22"/>
              </w:rPr>
            </w:pPr>
            <w:r>
              <w:rPr>
                <w:b/>
                <w:bCs/>
                <w:color w:val="943634" w:themeColor="accent2" w:themeShade="BF"/>
                <w:sz w:val="22"/>
                <w:szCs w:val="22"/>
                <w:lang w:val="es"/>
              </w:rPr>
              <w:t>Formato</w:t>
            </w:r>
          </w:p>
        </w:tc>
        <w:tc>
          <w:tcPr>
            <w:tcW w:w="3780" w:type="dxa"/>
          </w:tcPr>
          <w:p w14:paraId="21FC014F" w14:textId="122ADF44" w:rsidR="00254D5F" w:rsidRDefault="00546655" w:rsidP="002547CE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Sigue las normas de formato MLA.</w:t>
            </w:r>
          </w:p>
          <w:p w14:paraId="42BC02A9" w14:textId="7B16446D" w:rsidR="00254D5F" w:rsidRDefault="00FF531A" w:rsidP="002547CE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Utiliza una fuente de 12 puntos. </w:t>
            </w:r>
          </w:p>
          <w:p w14:paraId="33BDE98F" w14:textId="28EE84B2" w:rsidR="009518BD" w:rsidRPr="002547CE" w:rsidRDefault="00254D5F" w:rsidP="002547CE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Doble espacio</w:t>
            </w:r>
            <w:r w:rsidR="00813FAE">
              <w:rPr>
                <w:sz w:val="22"/>
                <w:szCs w:val="22"/>
                <w:lang w:val="es"/>
              </w:rPr>
              <w:t>.</w:t>
            </w:r>
          </w:p>
        </w:tc>
        <w:tc>
          <w:tcPr>
            <w:tcW w:w="2250" w:type="dxa"/>
          </w:tcPr>
          <w:p w14:paraId="17B5D9C2" w14:textId="77777777" w:rsidR="009518BD" w:rsidRPr="00F900E5" w:rsidRDefault="009518B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66FB3E8" w14:textId="77777777" w:rsidR="009518BD" w:rsidRPr="00F900E5" w:rsidRDefault="009518BD">
            <w:pPr>
              <w:rPr>
                <w:sz w:val="22"/>
                <w:szCs w:val="22"/>
              </w:rPr>
            </w:pPr>
          </w:p>
        </w:tc>
      </w:tr>
      <w:tr w:rsidR="009518BD" w:rsidRPr="00F900E5" w14:paraId="2149A14F" w14:textId="77777777" w:rsidTr="00813FAE">
        <w:tc>
          <w:tcPr>
            <w:tcW w:w="2420" w:type="dxa"/>
          </w:tcPr>
          <w:p w14:paraId="3BF9FDEA" w14:textId="3619B9A8" w:rsidR="009518BD" w:rsidRDefault="009518BD">
            <w:pPr>
              <w:rPr>
                <w:b/>
                <w:bCs/>
                <w:color w:val="943634" w:themeColor="accent2" w:themeShade="BF"/>
                <w:sz w:val="22"/>
                <w:szCs w:val="22"/>
              </w:rPr>
            </w:pPr>
            <w:r>
              <w:rPr>
                <w:b/>
                <w:bCs/>
                <w:color w:val="943634" w:themeColor="accent2" w:themeShade="BF"/>
                <w:sz w:val="22"/>
                <w:szCs w:val="22"/>
                <w:lang w:val="es"/>
              </w:rPr>
              <w:t>Mecánica, uso y gramática</w:t>
            </w:r>
          </w:p>
        </w:tc>
        <w:tc>
          <w:tcPr>
            <w:tcW w:w="3780" w:type="dxa"/>
          </w:tcPr>
          <w:p w14:paraId="798F4A5B" w14:textId="204C0814" w:rsidR="00254D5F" w:rsidRDefault="009518BD" w:rsidP="00254D5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Concordancia correcta entre sujeto y verbo. </w:t>
            </w:r>
          </w:p>
          <w:p w14:paraId="02E40697" w14:textId="1FDEB21F" w:rsidR="00546655" w:rsidRDefault="00254D5F" w:rsidP="00254D5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Uso de mayúsculas. </w:t>
            </w:r>
          </w:p>
          <w:p w14:paraId="6767179A" w14:textId="3D641459" w:rsidR="00546655" w:rsidRDefault="00546655" w:rsidP="00254D5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Puntuación. </w:t>
            </w:r>
          </w:p>
          <w:p w14:paraId="008ECD8F" w14:textId="79015F09" w:rsidR="009518BD" w:rsidRPr="00254D5F" w:rsidRDefault="00546655" w:rsidP="00254D5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Sin errores tipográficos.</w:t>
            </w:r>
          </w:p>
        </w:tc>
        <w:tc>
          <w:tcPr>
            <w:tcW w:w="2250" w:type="dxa"/>
          </w:tcPr>
          <w:p w14:paraId="0170885F" w14:textId="77777777" w:rsidR="009518BD" w:rsidRPr="00F900E5" w:rsidRDefault="009518B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52C5870" w14:textId="77777777" w:rsidR="009518BD" w:rsidRPr="00F900E5" w:rsidRDefault="009518BD">
            <w:pPr>
              <w:rPr>
                <w:sz w:val="22"/>
                <w:szCs w:val="22"/>
              </w:rPr>
            </w:pPr>
          </w:p>
        </w:tc>
      </w:tr>
    </w:tbl>
    <w:p w14:paraId="13DAB445" w14:textId="3F20BBF0" w:rsidR="007C4F63" w:rsidRPr="00F900E5" w:rsidRDefault="007C4F63" w:rsidP="005608F9">
      <w:pPr>
        <w:pStyle w:val="Heading1"/>
        <w:rPr>
          <w:sz w:val="22"/>
          <w:szCs w:val="22"/>
        </w:rPr>
      </w:pPr>
    </w:p>
    <w:sectPr w:rsidR="007C4F63" w:rsidRPr="00F900E5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0DC4" w14:textId="77777777" w:rsidR="00A66C6B" w:rsidRDefault="00A66C6B">
      <w:pPr>
        <w:spacing w:after="0" w:line="240" w:lineRule="auto"/>
      </w:pPr>
      <w:r>
        <w:separator/>
      </w:r>
    </w:p>
  </w:endnote>
  <w:endnote w:type="continuationSeparator" w:id="0">
    <w:p w14:paraId="22B286DC" w14:textId="77777777" w:rsidR="00A66C6B" w:rsidRDefault="00A6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5C3F9018" w:rsidR="007C4F63" w:rsidRDefault="005608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82C466C" wp14:editId="25924EBA">
              <wp:simplePos x="0" y="0"/>
              <wp:positionH relativeFrom="column">
                <wp:posOffset>781050</wp:posOffset>
              </wp:positionH>
              <wp:positionV relativeFrom="paragraph">
                <wp:posOffset>-252095</wp:posOffset>
              </wp:positionV>
              <wp:extent cx="4359275" cy="2857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592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78E2EFDD" w:rsidR="007C4F63" w:rsidRDefault="005608F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TO BE OR NOT TO BE? THAT’S A CAREER QUESTION!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2C466C" id="Rectangle 1" o:spid="_x0000_s1026" style="position:absolute;margin-left:61.5pt;margin-top:-19.85pt;width:343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" filled="f" stroked="f">
              <v:textbox inset="2.53958mm,1.2694mm,2.53958mm,1.2694mm">
                <w:txbxContent>
                  <w:p w14:paraId="7AF807D3" w14:textId="78E2EFDD" w:rsidR="007C4F63" w:rsidRDefault="005608F9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TO BE OR NOT TO BE? </w:t>
                    </w: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THAT’S A CAREER QUESTION!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7216" behindDoc="0" locked="0" layoutInCell="1" hidden="0" allowOverlap="1" wp14:anchorId="647381FC" wp14:editId="61D42E7C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D8DDF" w14:textId="77777777" w:rsidR="00A66C6B" w:rsidRDefault="00A66C6B">
      <w:pPr>
        <w:spacing w:after="0" w:line="240" w:lineRule="auto"/>
      </w:pPr>
      <w:r>
        <w:separator/>
      </w:r>
    </w:p>
  </w:footnote>
  <w:footnote w:type="continuationSeparator" w:id="0">
    <w:p w14:paraId="73F02F52" w14:textId="77777777" w:rsidR="00A66C6B" w:rsidRDefault="00A66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2D19"/>
    <w:multiLevelType w:val="hybridMultilevel"/>
    <w:tmpl w:val="83A4B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2D0377"/>
    <w:multiLevelType w:val="hybridMultilevel"/>
    <w:tmpl w:val="59243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FC5B8B"/>
    <w:multiLevelType w:val="hybridMultilevel"/>
    <w:tmpl w:val="77628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E4730C1"/>
    <w:multiLevelType w:val="hybridMultilevel"/>
    <w:tmpl w:val="93384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FD3337"/>
    <w:multiLevelType w:val="hybridMultilevel"/>
    <w:tmpl w:val="1F926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0775A"/>
    <w:multiLevelType w:val="hybridMultilevel"/>
    <w:tmpl w:val="0FBE3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8837D5"/>
    <w:multiLevelType w:val="hybridMultilevel"/>
    <w:tmpl w:val="20D01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7131095">
    <w:abstractNumId w:val="3"/>
  </w:num>
  <w:num w:numId="2" w16cid:durableId="928808012">
    <w:abstractNumId w:val="4"/>
  </w:num>
  <w:num w:numId="3" w16cid:durableId="246111838">
    <w:abstractNumId w:val="0"/>
  </w:num>
  <w:num w:numId="4" w16cid:durableId="831338714">
    <w:abstractNumId w:val="7"/>
  </w:num>
  <w:num w:numId="5" w16cid:durableId="1730811267">
    <w:abstractNumId w:val="1"/>
  </w:num>
  <w:num w:numId="6" w16cid:durableId="370229410">
    <w:abstractNumId w:val="5"/>
  </w:num>
  <w:num w:numId="7" w16cid:durableId="1899513134">
    <w:abstractNumId w:val="2"/>
  </w:num>
  <w:num w:numId="8" w16cid:durableId="1375022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0A3A3B"/>
    <w:rsid w:val="001852F0"/>
    <w:rsid w:val="001B6462"/>
    <w:rsid w:val="001C72BA"/>
    <w:rsid w:val="002547CE"/>
    <w:rsid w:val="00254D5F"/>
    <w:rsid w:val="00280A00"/>
    <w:rsid w:val="003F7DF2"/>
    <w:rsid w:val="00546655"/>
    <w:rsid w:val="005608F9"/>
    <w:rsid w:val="005D1E60"/>
    <w:rsid w:val="00665844"/>
    <w:rsid w:val="007C4F63"/>
    <w:rsid w:val="00810333"/>
    <w:rsid w:val="00813FAE"/>
    <w:rsid w:val="00855212"/>
    <w:rsid w:val="008865F5"/>
    <w:rsid w:val="009518BD"/>
    <w:rsid w:val="00A63EF6"/>
    <w:rsid w:val="00A66C6B"/>
    <w:rsid w:val="00BD1D1F"/>
    <w:rsid w:val="00C574BE"/>
    <w:rsid w:val="00CB7A91"/>
    <w:rsid w:val="00E15854"/>
    <w:rsid w:val="00F60442"/>
    <w:rsid w:val="00F900E5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0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8F9"/>
  </w:style>
  <w:style w:type="paragraph" w:styleId="Footer">
    <w:name w:val="footer"/>
    <w:basedOn w:val="Normal"/>
    <w:link w:val="FooterChar"/>
    <w:uiPriority w:val="99"/>
    <w:unhideWhenUsed/>
    <w:rsid w:val="00560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8F9"/>
  </w:style>
  <w:style w:type="paragraph" w:styleId="ListParagraph">
    <w:name w:val="List Paragraph"/>
    <w:basedOn w:val="Normal"/>
    <w:uiPriority w:val="34"/>
    <w:qFormat/>
    <w:rsid w:val="0085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7B552A-14A3-4A86-8732-2D86C80A6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56C9-B9A2-4739-8883-CF1DA93AC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B0268C-8DE7-4094-ABC5-CCCDE924BE24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d06b737b-b789-4524-96b5-d3d460658ae2"/>
    <ds:schemaRef ds:uri="966e68ee-ec3c-4f12-bd4f-fedbbec8de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Catalina Otalora</cp:lastModifiedBy>
  <cp:revision>3</cp:revision>
  <dcterms:created xsi:type="dcterms:W3CDTF">2021-07-26T14:11:00Z</dcterms:created>
  <dcterms:modified xsi:type="dcterms:W3CDTF">2022-06-22T14:57:00Z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