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27EE48E" w:rsidR="007C4F63" w:rsidRPr="00BE08B2" w:rsidRDefault="004A5A74">
      <w:pPr>
        <w:pStyle w:val="Title"/>
        <w:rPr>
          <w:sz w:val="28"/>
          <w:szCs w:val="28"/>
          <w:lang w:val="es-CO"/>
        </w:rPr>
      </w:pPr>
      <w:r w:rsidRPr="00BE08B2">
        <w:rPr>
          <w:bCs/>
          <w:sz w:val="28"/>
          <w:szCs w:val="28"/>
          <w:lang w:val="es-CO"/>
        </w:rPr>
        <w:t>RÚBRICA—GRÁFICA DE ANCLAJE</w:t>
      </w:r>
    </w:p>
    <w:tbl>
      <w:tblPr>
        <w:tblStyle w:val="a"/>
        <w:tblW w:w="9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2790"/>
        <w:gridCol w:w="3510"/>
        <w:gridCol w:w="1440"/>
      </w:tblGrid>
      <w:tr w:rsidR="00E36CD8" w:rsidRPr="00BE08B2" w14:paraId="3397DB01" w14:textId="77777777" w:rsidTr="00BE08B2">
        <w:tc>
          <w:tcPr>
            <w:tcW w:w="1970" w:type="dxa"/>
            <w:shd w:val="clear" w:color="auto" w:fill="3E5C61"/>
          </w:tcPr>
          <w:p w14:paraId="5DFD7190" w14:textId="17970EE5" w:rsidR="00E36CD8" w:rsidRPr="00BE08B2" w:rsidRDefault="00A6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  <w:lang w:val="es-CO"/>
              </w:rPr>
            </w:pPr>
            <w:r w:rsidRPr="00BE08B2">
              <w:rPr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2790" w:type="dxa"/>
            <w:shd w:val="clear" w:color="auto" w:fill="3E5C61"/>
          </w:tcPr>
          <w:p w14:paraId="7E141E39" w14:textId="778F4E65" w:rsidR="00E36CD8" w:rsidRPr="00BE08B2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  <w:lang w:val="es-CO"/>
              </w:rPr>
            </w:pPr>
            <w:r w:rsidRPr="00BE08B2">
              <w:rPr>
                <w:b/>
                <w:bCs/>
                <w:color w:val="FFFFFF"/>
                <w:sz w:val="22"/>
                <w:szCs w:val="22"/>
                <w:lang w:val="es-CO"/>
              </w:rPr>
              <w:t>Expectativas</w:t>
            </w:r>
          </w:p>
        </w:tc>
        <w:tc>
          <w:tcPr>
            <w:tcW w:w="3510" w:type="dxa"/>
            <w:shd w:val="clear" w:color="auto" w:fill="3E5C61"/>
          </w:tcPr>
          <w:p w14:paraId="4DE737A7" w14:textId="463CB415" w:rsidR="00E36CD8" w:rsidRPr="00BE08B2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  <w:lang w:val="es-CO"/>
              </w:rPr>
            </w:pPr>
            <w:r w:rsidRPr="00BE08B2">
              <w:rPr>
                <w:b/>
                <w:bCs/>
                <w:color w:val="FFFFFF"/>
                <w:sz w:val="22"/>
                <w:szCs w:val="22"/>
                <w:lang w:val="es-CO"/>
              </w:rPr>
              <w:t>Comentarios</w:t>
            </w:r>
          </w:p>
        </w:tc>
        <w:tc>
          <w:tcPr>
            <w:tcW w:w="1440" w:type="dxa"/>
            <w:shd w:val="clear" w:color="auto" w:fill="3E5C61"/>
          </w:tcPr>
          <w:p w14:paraId="2C577E5F" w14:textId="323281A5" w:rsidR="00E36CD8" w:rsidRPr="00BE08B2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  <w:lang w:val="es-CO"/>
              </w:rPr>
            </w:pPr>
            <w:r w:rsidRPr="00BE08B2">
              <w:rPr>
                <w:b/>
                <w:bCs/>
                <w:color w:val="FFFFFF"/>
                <w:sz w:val="22"/>
                <w:szCs w:val="22"/>
                <w:lang w:val="es-CO"/>
              </w:rPr>
              <w:t>Puntuación</w:t>
            </w:r>
          </w:p>
        </w:tc>
      </w:tr>
      <w:tr w:rsidR="00E36CD8" w:rsidRPr="00BE08B2" w14:paraId="09E84589" w14:textId="77777777" w:rsidTr="00BE08B2">
        <w:trPr>
          <w:trHeight w:val="620"/>
        </w:trPr>
        <w:tc>
          <w:tcPr>
            <w:tcW w:w="1970" w:type="dxa"/>
          </w:tcPr>
          <w:p w14:paraId="7A8A23D2" w14:textId="05DA49C9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  <w:r w:rsidRPr="00BE08B2">
              <w:rPr>
                <w:bCs/>
                <w:sz w:val="22"/>
                <w:szCs w:val="22"/>
                <w:lang w:val="es-CO"/>
              </w:rPr>
              <w:t>Carrera</w:t>
            </w:r>
          </w:p>
        </w:tc>
        <w:tc>
          <w:tcPr>
            <w:tcW w:w="2790" w:type="dxa"/>
          </w:tcPr>
          <w:p w14:paraId="48D1EEB7" w14:textId="77777777" w:rsidR="00E36CD8" w:rsidRPr="00BE08B2" w:rsidRDefault="00D02F08" w:rsidP="008311A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s-CO"/>
              </w:rPr>
            </w:pPr>
            <w:r w:rsidRPr="00BE08B2">
              <w:rPr>
                <w:sz w:val="22"/>
                <w:szCs w:val="22"/>
                <w:lang w:val="es-CO"/>
              </w:rPr>
              <w:t>Enumera las carreras seleccionadas.</w:t>
            </w:r>
          </w:p>
          <w:p w14:paraId="164314BB" w14:textId="77777777" w:rsidR="00D02F08" w:rsidRPr="00BE08B2" w:rsidRDefault="00D02F08" w:rsidP="008311A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s-CO"/>
              </w:rPr>
            </w:pPr>
            <w:r w:rsidRPr="00BE08B2">
              <w:rPr>
                <w:sz w:val="22"/>
                <w:szCs w:val="22"/>
                <w:lang w:val="es-CO"/>
              </w:rPr>
              <w:t>Explica la carrera.</w:t>
            </w:r>
          </w:p>
          <w:p w14:paraId="760220FC" w14:textId="4880F4FB" w:rsidR="00D02F08" w:rsidRPr="00BE08B2" w:rsidRDefault="00D02F08" w:rsidP="008311A7">
            <w:pPr>
              <w:pStyle w:val="ListParagraph"/>
              <w:ind w:left="360"/>
              <w:rPr>
                <w:sz w:val="22"/>
                <w:szCs w:val="22"/>
                <w:lang w:val="es-CO"/>
              </w:rPr>
            </w:pPr>
          </w:p>
        </w:tc>
        <w:tc>
          <w:tcPr>
            <w:tcW w:w="3510" w:type="dxa"/>
          </w:tcPr>
          <w:p w14:paraId="4AB8476D" w14:textId="77777777" w:rsidR="00E36CD8" w:rsidRPr="00BE08B2" w:rsidRDefault="00E36CD8" w:rsidP="008311A7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1440" w:type="dxa"/>
          </w:tcPr>
          <w:p w14:paraId="171B35B6" w14:textId="327CBA41" w:rsidR="00E36CD8" w:rsidRPr="00BE08B2" w:rsidRDefault="00E36CD8" w:rsidP="008311A7">
            <w:pPr>
              <w:rPr>
                <w:sz w:val="22"/>
                <w:szCs w:val="22"/>
                <w:lang w:val="es-CO"/>
              </w:rPr>
            </w:pPr>
          </w:p>
        </w:tc>
      </w:tr>
      <w:tr w:rsidR="00E36CD8" w:rsidRPr="00BE08B2" w14:paraId="22F833BE" w14:textId="77777777" w:rsidTr="00BE08B2">
        <w:trPr>
          <w:trHeight w:val="495"/>
        </w:trPr>
        <w:tc>
          <w:tcPr>
            <w:tcW w:w="1970" w:type="dxa"/>
          </w:tcPr>
          <w:p w14:paraId="59CAEA0E" w14:textId="723BEB83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  <w:r w:rsidRPr="00BE08B2">
              <w:rPr>
                <w:bCs/>
                <w:sz w:val="22"/>
                <w:szCs w:val="22"/>
                <w:lang w:val="es-CO"/>
              </w:rPr>
              <w:t>Salario</w:t>
            </w:r>
          </w:p>
        </w:tc>
        <w:tc>
          <w:tcPr>
            <w:tcW w:w="2790" w:type="dxa"/>
          </w:tcPr>
          <w:p w14:paraId="5882143E" w14:textId="1F560229" w:rsidR="00E36CD8" w:rsidRPr="00BE08B2" w:rsidRDefault="00D02F08" w:rsidP="008311A7">
            <w:pPr>
              <w:pStyle w:val="Heading1"/>
              <w:numPr>
                <w:ilvl w:val="0"/>
                <w:numId w:val="4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lang w:val="es-CO"/>
              </w:rPr>
            </w:pPr>
            <w:r w:rsidRPr="00BE08B2">
              <w:rPr>
                <w:b w:val="0"/>
                <w:color w:val="auto"/>
                <w:sz w:val="22"/>
                <w:szCs w:val="22"/>
                <w:lang w:val="es-CO"/>
              </w:rPr>
              <w:t>Enumera el salario medio.</w:t>
            </w:r>
          </w:p>
        </w:tc>
        <w:tc>
          <w:tcPr>
            <w:tcW w:w="3510" w:type="dxa"/>
          </w:tcPr>
          <w:p w14:paraId="114F83B7" w14:textId="77777777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1440" w:type="dxa"/>
          </w:tcPr>
          <w:p w14:paraId="286E1A6B" w14:textId="75690AA9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</w:p>
        </w:tc>
      </w:tr>
      <w:tr w:rsidR="00E36CD8" w:rsidRPr="00BE08B2" w14:paraId="27F49620" w14:textId="77777777" w:rsidTr="00BE08B2">
        <w:trPr>
          <w:trHeight w:val="620"/>
        </w:trPr>
        <w:tc>
          <w:tcPr>
            <w:tcW w:w="1970" w:type="dxa"/>
          </w:tcPr>
          <w:p w14:paraId="4BCA36B4" w14:textId="32594F5B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  <w:r w:rsidRPr="00BE08B2">
              <w:rPr>
                <w:bCs/>
                <w:sz w:val="22"/>
                <w:szCs w:val="22"/>
                <w:lang w:val="es-CO"/>
              </w:rPr>
              <w:t>Educación</w:t>
            </w:r>
          </w:p>
        </w:tc>
        <w:tc>
          <w:tcPr>
            <w:tcW w:w="2790" w:type="dxa"/>
          </w:tcPr>
          <w:p w14:paraId="18D49ED3" w14:textId="77777777" w:rsidR="00E36CD8" w:rsidRPr="00BE08B2" w:rsidRDefault="00546EDF" w:rsidP="008311A7">
            <w:pPr>
              <w:pStyle w:val="Heading1"/>
              <w:numPr>
                <w:ilvl w:val="0"/>
                <w:numId w:val="4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  <w:lang w:val="es-CO"/>
              </w:rPr>
            </w:pPr>
            <w:r w:rsidRPr="00BE08B2">
              <w:rPr>
                <w:b w:val="0"/>
                <w:color w:val="auto"/>
                <w:sz w:val="22"/>
                <w:szCs w:val="22"/>
                <w:lang w:val="es-CO"/>
              </w:rPr>
              <w:t>Enumera los requisitos de formación.</w:t>
            </w:r>
          </w:p>
          <w:p w14:paraId="560F39E1" w14:textId="1C12EA00" w:rsidR="00546EDF" w:rsidRPr="00BE08B2" w:rsidRDefault="00546EDF" w:rsidP="008311A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s-CO"/>
              </w:rPr>
            </w:pPr>
            <w:r w:rsidRPr="00BE08B2">
              <w:rPr>
                <w:sz w:val="22"/>
                <w:szCs w:val="22"/>
                <w:lang w:val="es-CO"/>
              </w:rPr>
              <w:t xml:space="preserve">Identifica el instituto, la universidad, el curso vocacional y otros trabajos relacionados con el curso. </w:t>
            </w:r>
          </w:p>
          <w:p w14:paraId="1A88AB66" w14:textId="518A783D" w:rsidR="00F842A8" w:rsidRPr="00BE08B2" w:rsidRDefault="002C16A1" w:rsidP="008311A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s-CO"/>
              </w:rPr>
            </w:pPr>
            <w:r w:rsidRPr="00BE08B2">
              <w:rPr>
                <w:sz w:val="22"/>
                <w:szCs w:val="22"/>
                <w:lang w:val="es-CO"/>
              </w:rPr>
              <w:t>Incluye los costos previstos de la educación.</w:t>
            </w:r>
          </w:p>
          <w:p w14:paraId="27A1877C" w14:textId="5CB2E530" w:rsidR="00546EDF" w:rsidRPr="00BE08B2" w:rsidRDefault="00546EDF" w:rsidP="008311A7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510" w:type="dxa"/>
          </w:tcPr>
          <w:p w14:paraId="7AD76FB1" w14:textId="77777777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1440" w:type="dxa"/>
          </w:tcPr>
          <w:p w14:paraId="35E4DCBA" w14:textId="77777777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</w:p>
        </w:tc>
      </w:tr>
      <w:tr w:rsidR="00E36CD8" w:rsidRPr="00BE08B2" w14:paraId="65FA401D" w14:textId="77777777" w:rsidTr="00BE08B2">
        <w:trPr>
          <w:trHeight w:val="620"/>
        </w:trPr>
        <w:tc>
          <w:tcPr>
            <w:tcW w:w="1970" w:type="dxa"/>
          </w:tcPr>
          <w:p w14:paraId="57794C30" w14:textId="159316A3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  <w:r w:rsidRPr="00BE08B2">
              <w:rPr>
                <w:bCs/>
                <w:sz w:val="22"/>
                <w:szCs w:val="22"/>
                <w:lang w:val="es-CO"/>
              </w:rPr>
              <w:t>Imágenes</w:t>
            </w:r>
          </w:p>
        </w:tc>
        <w:tc>
          <w:tcPr>
            <w:tcW w:w="2790" w:type="dxa"/>
          </w:tcPr>
          <w:p w14:paraId="25345A19" w14:textId="48A29FEA" w:rsidR="00E36CD8" w:rsidRPr="00BE08B2" w:rsidRDefault="00474530" w:rsidP="008311A7">
            <w:pPr>
              <w:pStyle w:val="Heading1"/>
              <w:numPr>
                <w:ilvl w:val="0"/>
                <w:numId w:val="5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  <w:lang w:val="es-CO"/>
              </w:rPr>
            </w:pPr>
            <w:r w:rsidRPr="00BE08B2">
              <w:rPr>
                <w:b w:val="0"/>
                <w:color w:val="auto"/>
                <w:sz w:val="22"/>
                <w:szCs w:val="22"/>
                <w:lang w:val="es-CO"/>
              </w:rPr>
              <w:t>Relaciona las imágenes con la trayectoria profesional y/o educativa.</w:t>
            </w:r>
          </w:p>
          <w:p w14:paraId="636CB031" w14:textId="01071E71" w:rsidR="00860F84" w:rsidRPr="00BE08B2" w:rsidRDefault="004D4E53" w:rsidP="008311A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s-CO"/>
              </w:rPr>
            </w:pPr>
            <w:r w:rsidRPr="00BE08B2">
              <w:rPr>
                <w:sz w:val="22"/>
                <w:szCs w:val="22"/>
                <w:lang w:val="es-CO"/>
              </w:rPr>
              <w:t>Añade imágenes adecuadas a la gráfica.</w:t>
            </w:r>
          </w:p>
        </w:tc>
        <w:tc>
          <w:tcPr>
            <w:tcW w:w="3510" w:type="dxa"/>
          </w:tcPr>
          <w:p w14:paraId="5BB03113" w14:textId="77777777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1440" w:type="dxa"/>
          </w:tcPr>
          <w:p w14:paraId="1157879D" w14:textId="77777777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</w:p>
        </w:tc>
      </w:tr>
      <w:tr w:rsidR="00E36CD8" w:rsidRPr="00BE08B2" w14:paraId="4D402BD1" w14:textId="77777777" w:rsidTr="00BE08B2">
        <w:trPr>
          <w:trHeight w:val="620"/>
        </w:trPr>
        <w:tc>
          <w:tcPr>
            <w:tcW w:w="1970" w:type="dxa"/>
          </w:tcPr>
          <w:p w14:paraId="3661B205" w14:textId="72C926C9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  <w:r w:rsidRPr="00BE08B2">
              <w:rPr>
                <w:bCs/>
                <w:sz w:val="22"/>
                <w:szCs w:val="22"/>
                <w:lang w:val="es-CO"/>
              </w:rPr>
              <w:t>Formato</w:t>
            </w:r>
          </w:p>
        </w:tc>
        <w:tc>
          <w:tcPr>
            <w:tcW w:w="2790" w:type="dxa"/>
          </w:tcPr>
          <w:p w14:paraId="0C9C7878" w14:textId="77777777" w:rsidR="00E36CD8" w:rsidRPr="00BE08B2" w:rsidRDefault="00376D65" w:rsidP="008311A7">
            <w:pPr>
              <w:pStyle w:val="Heading1"/>
              <w:numPr>
                <w:ilvl w:val="0"/>
                <w:numId w:val="6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  <w:lang w:val="es-CO"/>
              </w:rPr>
            </w:pPr>
            <w:r w:rsidRPr="00BE08B2">
              <w:rPr>
                <w:b w:val="0"/>
                <w:color w:val="auto"/>
                <w:sz w:val="22"/>
                <w:szCs w:val="22"/>
                <w:lang w:val="es-CO"/>
              </w:rPr>
              <w:t>La gráfica es fácil de leer.</w:t>
            </w:r>
          </w:p>
          <w:p w14:paraId="5CF73711" w14:textId="4C662881" w:rsidR="00376D65" w:rsidRPr="00BE08B2" w:rsidRDefault="00376D65" w:rsidP="008311A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es-CO"/>
              </w:rPr>
            </w:pPr>
            <w:r w:rsidRPr="00BE08B2">
              <w:rPr>
                <w:sz w:val="22"/>
                <w:szCs w:val="22"/>
                <w:lang w:val="es-CO"/>
              </w:rPr>
              <w:t>La información está enumerada de forma clara.</w:t>
            </w:r>
          </w:p>
        </w:tc>
        <w:tc>
          <w:tcPr>
            <w:tcW w:w="3510" w:type="dxa"/>
          </w:tcPr>
          <w:p w14:paraId="13086B6F" w14:textId="77777777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1440" w:type="dxa"/>
          </w:tcPr>
          <w:p w14:paraId="450E3626" w14:textId="77777777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</w:p>
        </w:tc>
      </w:tr>
      <w:tr w:rsidR="00E36CD8" w:rsidRPr="00BE08B2" w14:paraId="51E9CC07" w14:textId="77777777" w:rsidTr="00BE08B2">
        <w:trPr>
          <w:trHeight w:val="620"/>
        </w:trPr>
        <w:tc>
          <w:tcPr>
            <w:tcW w:w="1970" w:type="dxa"/>
          </w:tcPr>
          <w:p w14:paraId="6713430B" w14:textId="2444C193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  <w:r w:rsidRPr="00BE08B2">
              <w:rPr>
                <w:bCs/>
                <w:sz w:val="22"/>
                <w:szCs w:val="22"/>
                <w:lang w:val="es-CO"/>
              </w:rPr>
              <w:t>Mecánica, uso y gramática</w:t>
            </w:r>
          </w:p>
        </w:tc>
        <w:tc>
          <w:tcPr>
            <w:tcW w:w="2790" w:type="dxa"/>
          </w:tcPr>
          <w:p w14:paraId="530E671B" w14:textId="77777777" w:rsidR="00E36CD8" w:rsidRPr="00BE08B2" w:rsidRDefault="00C00BC9" w:rsidP="008311A7">
            <w:pPr>
              <w:pStyle w:val="Heading1"/>
              <w:numPr>
                <w:ilvl w:val="0"/>
                <w:numId w:val="7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  <w:lang w:val="es-CO"/>
              </w:rPr>
            </w:pPr>
            <w:r w:rsidRPr="00BE08B2">
              <w:rPr>
                <w:b w:val="0"/>
                <w:color w:val="auto"/>
                <w:sz w:val="22"/>
                <w:szCs w:val="22"/>
                <w:lang w:val="es-CO"/>
              </w:rPr>
              <w:t>Concordancia correcta entre sujeto y verbo.</w:t>
            </w:r>
          </w:p>
          <w:p w14:paraId="526BA50E" w14:textId="3F394F3D" w:rsidR="00C00BC9" w:rsidRPr="00BE08B2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s-CO"/>
              </w:rPr>
            </w:pPr>
            <w:r w:rsidRPr="00BE08B2">
              <w:rPr>
                <w:sz w:val="22"/>
                <w:szCs w:val="22"/>
                <w:lang w:val="es-CO"/>
              </w:rPr>
              <w:t xml:space="preserve">Uso correcto de mayúsculas. </w:t>
            </w:r>
          </w:p>
          <w:p w14:paraId="2A9CACB9" w14:textId="6960DC07" w:rsidR="00EA75A6" w:rsidRPr="00BE08B2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s-CO"/>
              </w:rPr>
            </w:pPr>
            <w:r w:rsidRPr="00BE08B2">
              <w:rPr>
                <w:sz w:val="22"/>
                <w:szCs w:val="22"/>
                <w:lang w:val="es-CO"/>
              </w:rPr>
              <w:t xml:space="preserve">Puntuación correcta. </w:t>
            </w:r>
          </w:p>
          <w:p w14:paraId="072F9B6A" w14:textId="77777777" w:rsidR="00AD0EB8" w:rsidRPr="00BE08B2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s-CO"/>
              </w:rPr>
            </w:pPr>
            <w:r w:rsidRPr="00BE08B2">
              <w:rPr>
                <w:sz w:val="22"/>
                <w:szCs w:val="22"/>
                <w:lang w:val="es-CO"/>
              </w:rPr>
              <w:t>Ortografía correcta.</w:t>
            </w:r>
          </w:p>
          <w:p w14:paraId="68FFEDD6" w14:textId="51E7E756" w:rsidR="00EA75A6" w:rsidRPr="00BE08B2" w:rsidRDefault="00AD0EB8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s-CO"/>
              </w:rPr>
            </w:pPr>
            <w:r w:rsidRPr="00BE08B2">
              <w:rPr>
                <w:sz w:val="22"/>
                <w:szCs w:val="22"/>
                <w:lang w:val="es-CO"/>
              </w:rPr>
              <w:t>No hay errores tipográficos.</w:t>
            </w:r>
          </w:p>
        </w:tc>
        <w:tc>
          <w:tcPr>
            <w:tcW w:w="3510" w:type="dxa"/>
          </w:tcPr>
          <w:p w14:paraId="3D5419B6" w14:textId="77777777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1440" w:type="dxa"/>
          </w:tcPr>
          <w:p w14:paraId="5E6B3554" w14:textId="77777777" w:rsidR="00E36CD8" w:rsidRPr="00BE08B2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  <w:lang w:val="es-CO"/>
              </w:rPr>
            </w:pPr>
          </w:p>
        </w:tc>
      </w:tr>
    </w:tbl>
    <w:p w14:paraId="13DAB445" w14:textId="47B153DE" w:rsidR="007C4F63" w:rsidRPr="00BE08B2" w:rsidRDefault="007C4F63" w:rsidP="008311A7">
      <w:pPr>
        <w:pStyle w:val="Heading1"/>
        <w:spacing w:before="0"/>
        <w:rPr>
          <w:sz w:val="22"/>
          <w:szCs w:val="22"/>
          <w:lang w:val="es-CO"/>
        </w:rPr>
      </w:pPr>
    </w:p>
    <w:sectPr w:rsidR="007C4F63" w:rsidRPr="00BE08B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B64F" w14:textId="77777777" w:rsidR="00956553" w:rsidRDefault="00956553">
      <w:pPr>
        <w:spacing w:after="0" w:line="240" w:lineRule="auto"/>
      </w:pPr>
      <w:r>
        <w:separator/>
      </w:r>
    </w:p>
  </w:endnote>
  <w:endnote w:type="continuationSeparator" w:id="0">
    <w:p w14:paraId="765A1379" w14:textId="77777777" w:rsidR="00956553" w:rsidRDefault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3C912078" w:rsidR="007C4F63" w:rsidRDefault="00870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2C466C" wp14:editId="66C8851A">
              <wp:simplePos x="0" y="0"/>
              <wp:positionH relativeFrom="column">
                <wp:posOffset>476250</wp:posOffset>
              </wp:positionH>
              <wp:positionV relativeFrom="paragraph">
                <wp:posOffset>-252095</wp:posOffset>
              </wp:positionV>
              <wp:extent cx="466407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40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EC2DD0A" w:rsidR="007C4F63" w:rsidRPr="008703EB" w:rsidRDefault="008703E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lang w:val="e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sz w:val="28"/>
                              <w:szCs w:val="28"/>
                              <w:lang w:val="es"/>
                            </w:rPr>
                            <w:t>to be or not to be? that’s a career question!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26" style="position:absolute;margin-left:37.5pt;margin-top:-19.85pt;width:367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" filled="f" stroked="f">
              <v:textbox inset="2.53958mm,1.2694mm,2.53958mm,1.2694mm">
                <w:txbxContent>
                  <w:p w14:paraId="7AF807D3" w14:textId="5EC2DD0A" w:rsidR="007C4F63" w:rsidRPr="008703EB" w:rsidRDefault="008703EB">
                    <w:pPr>
                      <w:spacing w:after="0" w:line="240" w:lineRule="auto"/>
                      <w:jc w:val="right"/>
                      <w:textDirection w:val="btLr"/>
                      <w:rPr>
                        <w:sz w:val="28"/>
                        <w:szCs w:val="28"/>
                      </w:rPr>
                      <w:bidi w:val="0"/>
                    </w:pPr>
                    <w:r>
                      <w:rPr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ab/>
                    </w:r>
                    <w:r>
                      <w:rPr>
                        <w:rFonts w:ascii="Arial" w:cs="Arial" w:eastAsia="Arial" w:hAnsi="Arial"/>
                        <w:smallCaps/>
                        <w:color w:val="2D2D2D"/>
                        <w:sz w:val="28"/>
                        <w:szCs w:val="28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to be or not to be? that’s a career question!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7216" behindDoc="0" locked="0" layoutInCell="1" hidden="0" allowOverlap="1" wp14:anchorId="647381FC" wp14:editId="6B4EA03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7416" w14:textId="77777777" w:rsidR="00956553" w:rsidRDefault="00956553">
      <w:pPr>
        <w:spacing w:after="0" w:line="240" w:lineRule="auto"/>
      </w:pPr>
      <w:r>
        <w:separator/>
      </w:r>
    </w:p>
  </w:footnote>
  <w:footnote w:type="continuationSeparator" w:id="0">
    <w:p w14:paraId="269E825E" w14:textId="77777777" w:rsidR="00956553" w:rsidRDefault="00956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EB9"/>
    <w:multiLevelType w:val="hybridMultilevel"/>
    <w:tmpl w:val="13003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E73D6"/>
    <w:multiLevelType w:val="hybridMultilevel"/>
    <w:tmpl w:val="5700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6488"/>
    <w:multiLevelType w:val="hybridMultilevel"/>
    <w:tmpl w:val="9CD62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F79EE"/>
    <w:multiLevelType w:val="hybridMultilevel"/>
    <w:tmpl w:val="01EE6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16069"/>
    <w:multiLevelType w:val="hybridMultilevel"/>
    <w:tmpl w:val="C0029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351FC3"/>
    <w:multiLevelType w:val="hybridMultilevel"/>
    <w:tmpl w:val="798A3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758600552">
    <w:abstractNumId w:val="6"/>
  </w:num>
  <w:num w:numId="2" w16cid:durableId="1824932016">
    <w:abstractNumId w:val="5"/>
  </w:num>
  <w:num w:numId="3" w16cid:durableId="520361771">
    <w:abstractNumId w:val="1"/>
  </w:num>
  <w:num w:numId="4" w16cid:durableId="1568494747">
    <w:abstractNumId w:val="4"/>
  </w:num>
  <w:num w:numId="5" w16cid:durableId="2029477575">
    <w:abstractNumId w:val="2"/>
  </w:num>
  <w:num w:numId="6" w16cid:durableId="748040909">
    <w:abstractNumId w:val="0"/>
  </w:num>
  <w:num w:numId="7" w16cid:durableId="1418478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F4C1D"/>
    <w:rsid w:val="000F71DC"/>
    <w:rsid w:val="00280A00"/>
    <w:rsid w:val="002C16A1"/>
    <w:rsid w:val="00362D01"/>
    <w:rsid w:val="00376D65"/>
    <w:rsid w:val="00474530"/>
    <w:rsid w:val="004A5A74"/>
    <w:rsid w:val="004A5ED1"/>
    <w:rsid w:val="004D4E53"/>
    <w:rsid w:val="00546EDF"/>
    <w:rsid w:val="006A3CF5"/>
    <w:rsid w:val="007C4F63"/>
    <w:rsid w:val="008311A7"/>
    <w:rsid w:val="00860F84"/>
    <w:rsid w:val="008703EB"/>
    <w:rsid w:val="008A46A0"/>
    <w:rsid w:val="00956553"/>
    <w:rsid w:val="00A66C6B"/>
    <w:rsid w:val="00A950A1"/>
    <w:rsid w:val="00AD0EB8"/>
    <w:rsid w:val="00BE08B2"/>
    <w:rsid w:val="00C00BC9"/>
    <w:rsid w:val="00D02F08"/>
    <w:rsid w:val="00E36CD8"/>
    <w:rsid w:val="00EA75A6"/>
    <w:rsid w:val="00EC6DA7"/>
    <w:rsid w:val="00F8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A4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3EB"/>
  </w:style>
  <w:style w:type="paragraph" w:styleId="Footer">
    <w:name w:val="footer"/>
    <w:basedOn w:val="Normal"/>
    <w:link w:val="FooterChar"/>
    <w:uiPriority w:val="99"/>
    <w:unhideWhenUsed/>
    <w:rsid w:val="0087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9328A-E8D0-41CA-95E1-D43FEAB4B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0E251-AAA7-4F0A-B182-48D245EA7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7E6DC-6A0A-4A2F-82EF-1071B84FA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Catalina Otalora</cp:lastModifiedBy>
  <cp:revision>3</cp:revision>
  <dcterms:created xsi:type="dcterms:W3CDTF">2021-07-26T18:41:00Z</dcterms:created>
  <dcterms:modified xsi:type="dcterms:W3CDTF">2022-06-22T14:56:00Z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