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10C3" w14:textId="2E3DE088" w:rsidR="0057778E" w:rsidRPr="004E505E" w:rsidRDefault="006F3CAB" w:rsidP="006F3CAB">
      <w:pPr>
        <w:pStyle w:val="Title"/>
        <w:keepNext w:val="0"/>
        <w:keepLines w:val="0"/>
        <w:spacing w:after="240" w:line="240" w:lineRule="auto"/>
        <w:rPr>
          <w:rFonts w:ascii="Calibri" w:eastAsia="Calibri" w:hAnsi="Calibri" w:cs="Calibri"/>
          <w:b/>
          <w:color w:val="910D28"/>
          <w:sz w:val="24"/>
          <w:szCs w:val="24"/>
          <w:highlight w:val="white"/>
          <w:lang w:val="es-US"/>
        </w:rPr>
      </w:pPr>
      <w:r>
        <w:rPr>
          <w:rFonts w:ascii="Calibri" w:eastAsia="Calibri" w:hAnsi="Calibri" w:cs="Calibri"/>
          <w:b/>
          <w:bCs/>
          <w:smallCaps/>
          <w:sz w:val="32"/>
          <w:szCs w:val="32"/>
          <w:lang w:val="es"/>
        </w:rPr>
        <w:t>ASCENSO DEL PARTIDO PANTERA NEGRA</w:t>
      </w:r>
    </w:p>
    <w:p w14:paraId="75CEE586" w14:textId="5B383AC5" w:rsidR="0057778E" w:rsidRPr="004E505E" w:rsidRDefault="007D717D">
      <w:pPr>
        <w:rPr>
          <w:rFonts w:ascii="Calibri" w:eastAsia="Calibri" w:hAnsi="Calibri" w:cs="Calibri"/>
          <w:lang w:val="es-US"/>
        </w:rPr>
      </w:pPr>
      <w:r w:rsidRPr="004E505E">
        <w:rPr>
          <w:rFonts w:ascii="Calibri" w:eastAsia="Calibri" w:hAnsi="Calibri" w:cs="Calibri"/>
          <w:lang w:val="es"/>
        </w:rPr>
        <w:t>Tras la Segunda Guerra Mundial, el mundo entró en un periodo revolucionario. Los ciudadanos de todo el mundo exigieron la independencia y un estatus de ciudadanía de primera clase. El mundo vivía una época revolucionaria. Este impulso se trasladó a Estados Unidos e influyó en el Movimiento por los Derechos Civiles que se extendió por toda América. Los afroamericanos habían estado luchando contra las injusticias raciales, y Estados Unidos necesitaba un cambio desde hacía mucho tiempo.</w:t>
      </w:r>
    </w:p>
    <w:p w14:paraId="1D4839F9" w14:textId="77777777" w:rsidR="0057778E" w:rsidRPr="004E505E" w:rsidRDefault="007D717D">
      <w:pPr>
        <w:rPr>
          <w:rFonts w:ascii="Calibri" w:eastAsia="Calibri" w:hAnsi="Calibri" w:cs="Calibri"/>
          <w:lang w:val="es-US"/>
        </w:rPr>
      </w:pPr>
      <w:r w:rsidRPr="004E505E">
        <w:rPr>
          <w:rFonts w:ascii="Calibri" w:eastAsia="Calibri" w:hAnsi="Calibri" w:cs="Calibri"/>
          <w:lang w:val="es"/>
        </w:rPr>
        <w:t xml:space="preserve"> </w:t>
      </w:r>
    </w:p>
    <w:p w14:paraId="76E4B555" w14:textId="77777777" w:rsidR="0057778E" w:rsidRPr="004E505E" w:rsidRDefault="007D717D">
      <w:pPr>
        <w:rPr>
          <w:rFonts w:ascii="Calibri" w:eastAsia="Calibri" w:hAnsi="Calibri" w:cs="Calibri"/>
          <w:lang w:val="es-US"/>
        </w:rPr>
      </w:pPr>
      <w:r w:rsidRPr="004E505E">
        <w:rPr>
          <w:rFonts w:ascii="Calibri" w:eastAsia="Calibri" w:hAnsi="Calibri" w:cs="Calibri"/>
          <w:lang w:val="es"/>
        </w:rPr>
        <w:t>El Movimiento por los Derechos Civiles dio lugar a una oleada de líderes y organizaciones que lucharon por la igualdad racial en Estados Unidos. Sin embargo, el movimiento no fue un esfuerzo singular, ya que los líderes adoptaron varios enfoques para lograr este objetivo. La desobediencia civil, la resistencia no violenta, las sentadas, los boicots y las marchas son algunos ejemplos de las medidas adoptadas durante esta época.</w:t>
      </w:r>
    </w:p>
    <w:p w14:paraId="3F0D80B4" w14:textId="77777777" w:rsidR="0057778E" w:rsidRPr="004E505E" w:rsidRDefault="007D717D">
      <w:pPr>
        <w:rPr>
          <w:rFonts w:ascii="Calibri" w:eastAsia="Calibri" w:hAnsi="Calibri" w:cs="Calibri"/>
          <w:lang w:val="es-US"/>
        </w:rPr>
      </w:pPr>
      <w:r w:rsidRPr="004E505E">
        <w:rPr>
          <w:rFonts w:ascii="Calibri" w:eastAsia="Calibri" w:hAnsi="Calibri" w:cs="Calibri"/>
          <w:lang w:val="es"/>
        </w:rPr>
        <w:t xml:space="preserve"> </w:t>
      </w:r>
    </w:p>
    <w:p w14:paraId="040F58EE" w14:textId="5F516890" w:rsidR="0057778E" w:rsidRPr="004E505E" w:rsidRDefault="007D717D">
      <w:pPr>
        <w:rPr>
          <w:rFonts w:ascii="Calibri" w:eastAsia="Calibri" w:hAnsi="Calibri" w:cs="Calibri"/>
          <w:lang w:val="es-US"/>
        </w:rPr>
      </w:pPr>
      <w:r w:rsidRPr="004E505E">
        <w:rPr>
          <w:rFonts w:ascii="Calibri" w:eastAsia="Calibri" w:hAnsi="Calibri" w:cs="Calibri"/>
          <w:lang w:val="es"/>
        </w:rPr>
        <w:t xml:space="preserve">Aunque el Movimiento por los Derechos Civiles tenía un fuerte arraigo en el Sur, en muchas zonas urbanas continuaba la frustración, y muchos afroamericanos buscaban otras salidas para ayudar a luchar contra el sistema de opresión. De aquí nació el Partido Pantera Negra. En 1966, dos estudiantes universitarios, Huey P. Newton y Bobby Seale, fundaron el Partido de las Panteras Negras para la Autodefensa, en Oakland, California. Cansados de ver cómo se utilizan mangueras de incendio, perros de ataque y bombardeos en el Sur, nació la nueva organización. Comenzando a nivel local, el Partido se propuso proteger a los afroamericanos de las detenciones ilegales y de la intimidación de la policía. Para asegurarse de que no se produjera ninguna brutalidad policial, los miembros del Partido de las Panteras Negras se armaron y observaron desde una distancia legal a los agentes de la ley en el desempeño de sus funciones. El Partido Pantera Negra consideraba que su objetivo principal era la autodefensa, cambiando la conversación con respecto a la anterior del Movimiento de Derechos Civiles que predicaba la resistencia no violenta. </w:t>
      </w:r>
    </w:p>
    <w:p w14:paraId="5BD34646" w14:textId="77777777" w:rsidR="0057778E" w:rsidRPr="004E505E" w:rsidRDefault="0057778E">
      <w:pPr>
        <w:rPr>
          <w:rFonts w:ascii="Calibri" w:eastAsia="Calibri" w:hAnsi="Calibri" w:cs="Calibri"/>
          <w:lang w:val="es-US"/>
        </w:rPr>
      </w:pPr>
    </w:p>
    <w:p w14:paraId="0058A327" w14:textId="63533DBB" w:rsidR="006F3CAB" w:rsidRDefault="007D717D">
      <w:pPr>
        <w:rPr>
          <w:rFonts w:ascii="Calibri" w:eastAsia="Calibri" w:hAnsi="Calibri" w:cs="Calibri"/>
          <w:lang w:val="es"/>
        </w:rPr>
      </w:pPr>
      <w:r w:rsidRPr="004E505E">
        <w:rPr>
          <w:rFonts w:ascii="Calibri" w:eastAsia="Calibri" w:hAnsi="Calibri" w:cs="Calibri"/>
          <w:lang w:val="es"/>
        </w:rPr>
        <w:t xml:space="preserve">A medida que se corrió la voz, el Partido creció exponencialmente. El nuevo mensaje atrajo a muchos que consideraban que se necesitaban estrategias y objetivos diferentes para el cambio. El Partido Pantera Negra también apeló a los gritos de los habitantes de ciudades urbanas como Oakland, Los Ángeles, Chicago, Seattle y Nueva York. Se ocuparon de cuestiones relacionadas con el bienestar, la salud, la vivienda, la inseguridad alimentaria y otras cuestiones de justicia social que podían respaldar. Las Panteras crearon programas de desayunos gratuitos y clínicas de salud en sus comunidades para abordar algunas de las disparidades a las que se enfrentaban. Creado por Huey Newton y Bobby Seals para abordar cuestiones sociales críticas, el </w:t>
      </w:r>
      <w:r w:rsidRPr="004E505E">
        <w:rPr>
          <w:rFonts w:ascii="Calibri" w:eastAsia="Calibri" w:hAnsi="Calibri" w:cs="Calibri"/>
          <w:i/>
          <w:iCs/>
          <w:lang w:val="es"/>
        </w:rPr>
        <w:t>Programa de Diez Puntos</w:t>
      </w:r>
      <w:r w:rsidRPr="004E505E">
        <w:rPr>
          <w:rFonts w:ascii="Calibri" w:eastAsia="Calibri" w:hAnsi="Calibri" w:cs="Calibri"/>
          <w:lang w:val="es"/>
        </w:rPr>
        <w:t xml:space="preserve"> del Partido sirvió como herramienta de organización para el partido y esbozó las demandas que tenían. El </w:t>
      </w:r>
      <w:r w:rsidRPr="004E505E">
        <w:rPr>
          <w:rFonts w:ascii="Calibri" w:eastAsia="Calibri" w:hAnsi="Calibri" w:cs="Calibri"/>
          <w:i/>
          <w:iCs/>
          <w:lang w:val="es"/>
        </w:rPr>
        <w:t>Programa de los Diez Puntos</w:t>
      </w:r>
      <w:r w:rsidRPr="004E505E">
        <w:rPr>
          <w:rFonts w:ascii="Calibri" w:eastAsia="Calibri" w:hAnsi="Calibri" w:cs="Calibri"/>
          <w:lang w:val="es"/>
        </w:rPr>
        <w:t xml:space="preserve"> sirvió de esquema para otros grupos activistas en Estados Unidos durante una época que reclamaba cambios. Hoy en día, este esquema refleja las demandas que varios grupos siguen reclamando en la América actual, demostrando el impacto que dejó el Partido Pantera Negra.</w:t>
      </w:r>
    </w:p>
    <w:p w14:paraId="0B741032" w14:textId="77777777" w:rsidR="004E505E" w:rsidRPr="004E505E" w:rsidRDefault="004E505E">
      <w:pPr>
        <w:rPr>
          <w:rFonts w:ascii="Calibri" w:eastAsia="Calibri" w:hAnsi="Calibri" w:cs="Calibri"/>
          <w:lang w:val="es"/>
        </w:rPr>
      </w:pPr>
    </w:p>
    <w:p w14:paraId="39112F60" w14:textId="77777777" w:rsidR="004E505E" w:rsidRPr="004E505E" w:rsidRDefault="004E505E">
      <w:pPr>
        <w:rPr>
          <w:rFonts w:ascii="Calibri" w:eastAsia="Calibri" w:hAnsi="Calibri" w:cs="Calibri"/>
          <w:b/>
          <w:color w:val="910D28"/>
          <w:sz w:val="24"/>
          <w:szCs w:val="24"/>
          <w:highlight w:val="white"/>
          <w:lang w:val="es-US"/>
        </w:rPr>
      </w:pPr>
    </w:p>
    <w:p w14:paraId="3BC8C32A" w14:textId="34FF67B5" w:rsidR="0057778E" w:rsidRPr="004E505E" w:rsidRDefault="007D717D">
      <w:pPr>
        <w:rPr>
          <w:rFonts w:ascii="Calibri" w:eastAsia="Calibri" w:hAnsi="Calibri" w:cs="Calibri"/>
          <w:b/>
          <w:sz w:val="32"/>
          <w:szCs w:val="32"/>
          <w:lang w:val="es-US"/>
        </w:rPr>
      </w:pPr>
      <w:r>
        <w:rPr>
          <w:rFonts w:ascii="Calibri" w:eastAsia="Calibri" w:hAnsi="Calibri" w:cs="Calibri"/>
          <w:b/>
          <w:bCs/>
          <w:color w:val="910D28"/>
          <w:sz w:val="24"/>
          <w:szCs w:val="24"/>
          <w:highlight w:val="white"/>
          <w:lang w:val="es"/>
        </w:rPr>
        <w:lastRenderedPageBreak/>
        <w:t>Programa de diez puntos del Partido Pantera Negra</w:t>
      </w:r>
    </w:p>
    <w:p w14:paraId="1FF3EEE9" w14:textId="77777777" w:rsidR="0057778E" w:rsidRPr="004E505E" w:rsidRDefault="0057778E">
      <w:pPr>
        <w:rPr>
          <w:rFonts w:ascii="Calibri" w:eastAsia="Calibri" w:hAnsi="Calibri" w:cs="Calibri"/>
          <w:sz w:val="24"/>
          <w:szCs w:val="24"/>
          <w:lang w:val="es-US"/>
        </w:rPr>
      </w:pPr>
    </w:p>
    <w:p w14:paraId="6C213383" w14:textId="77777777" w:rsidR="0057778E" w:rsidRDefault="007D717D">
      <w:pPr>
        <w:rPr>
          <w:rFonts w:ascii="Calibri" w:eastAsia="Calibri" w:hAnsi="Calibri" w:cs="Calibri"/>
          <w:sz w:val="24"/>
          <w:szCs w:val="24"/>
        </w:rPr>
      </w:pPr>
      <w:r>
        <w:rPr>
          <w:rFonts w:ascii="Calibri" w:eastAsia="Calibri" w:hAnsi="Calibri" w:cs="Calibri"/>
          <w:sz w:val="24"/>
          <w:szCs w:val="24"/>
          <w:lang w:val="es"/>
        </w:rPr>
        <w:t>¡Lo que queremos ahora!</w:t>
      </w:r>
    </w:p>
    <w:p w14:paraId="50C224BF" w14:textId="77777777" w:rsidR="0057778E" w:rsidRDefault="0057778E">
      <w:pPr>
        <w:rPr>
          <w:rFonts w:ascii="Calibri" w:eastAsia="Calibri" w:hAnsi="Calibri" w:cs="Calibri"/>
          <w:sz w:val="24"/>
          <w:szCs w:val="24"/>
        </w:rPr>
      </w:pPr>
    </w:p>
    <w:p w14:paraId="43088C7A" w14:textId="77777777"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libertad. Queremos que el poder determine el destino de nuestra comunidad negra.</w:t>
      </w:r>
    </w:p>
    <w:p w14:paraId="3A01FD09" w14:textId="77777777"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el pleno empleo para nuestra gente.</w:t>
      </w:r>
    </w:p>
    <w:p w14:paraId="79551E81" w14:textId="7BF8B639"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que se ponga fin al robo de nuestra comunidad negra por parte de los hombres blancos. (Más tarde se cambió a "queremos que se acabe el robo por parte de los capitalistas de nuestras comunidades negras y oprimidas").</w:t>
      </w:r>
    </w:p>
    <w:p w14:paraId="51802BB4" w14:textId="77777777"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una vivienda digna, apta para albergar a seres humanos.</w:t>
      </w:r>
    </w:p>
    <w:p w14:paraId="3D198783" w14:textId="1F509742"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una educación para nuestro pueblo que exponga la verdadera naturaleza de la decadente sociedad estadounidense. Queremos una educación que nos enseñe nuestra verdadera historia y nuestro papel en la sociedad actual.</w:t>
      </w:r>
    </w:p>
    <w:p w14:paraId="17706E61" w14:textId="77777777"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que todos los hombres negros estén exentos del servicio militar.</w:t>
      </w:r>
    </w:p>
    <w:p w14:paraId="4F474525" w14:textId="77777777"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el fin inmediato de la BRUTALIDAD POLICIAL y del ASESINATO de personas negras.</w:t>
      </w:r>
    </w:p>
    <w:p w14:paraId="7C348856" w14:textId="71C78242"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la libertad de todos los hombres negros recluidos en prisiones y cárceles federales, estatales, del condado y de la ciudad.</w:t>
      </w:r>
    </w:p>
    <w:p w14:paraId="065F3AAA" w14:textId="778254F4"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que todos los negros, cuando sean llevados a juicio, sean juzgados por un jurado de su mismo grupo o por personas de sus Comunidades Negras, tal como lo define la Constitución de los Estados Unidos.</w:t>
      </w:r>
    </w:p>
    <w:p w14:paraId="0E5A4322" w14:textId="197B8FDC" w:rsidR="0057778E" w:rsidRPr="004E505E" w:rsidRDefault="007D717D">
      <w:pPr>
        <w:numPr>
          <w:ilvl w:val="0"/>
          <w:numId w:val="1"/>
        </w:numPr>
        <w:rPr>
          <w:rFonts w:ascii="Calibri" w:eastAsia="Calibri" w:hAnsi="Calibri" w:cs="Calibri"/>
          <w:sz w:val="24"/>
          <w:szCs w:val="24"/>
          <w:lang w:val="es-US"/>
        </w:rPr>
      </w:pPr>
      <w:r>
        <w:rPr>
          <w:rFonts w:ascii="Calibri" w:eastAsia="Calibri" w:hAnsi="Calibri" w:cs="Calibri"/>
          <w:sz w:val="24"/>
          <w:szCs w:val="24"/>
          <w:lang w:val="es"/>
        </w:rPr>
        <w:t>Queremos tierra, pan, vivienda, educación, ropa, justicia y paz.</w:t>
      </w:r>
    </w:p>
    <w:p w14:paraId="37CE2BBF" w14:textId="77777777" w:rsidR="0057778E" w:rsidRPr="004E505E" w:rsidRDefault="0057778E">
      <w:pPr>
        <w:rPr>
          <w:rFonts w:ascii="Calibri" w:eastAsia="Calibri" w:hAnsi="Calibri" w:cs="Calibri"/>
          <w:sz w:val="24"/>
          <w:szCs w:val="24"/>
          <w:lang w:val="es-US"/>
        </w:rPr>
      </w:pPr>
    </w:p>
    <w:p w14:paraId="7B71014B" w14:textId="77777777" w:rsidR="0057778E" w:rsidRPr="004E505E" w:rsidRDefault="0057778E">
      <w:pPr>
        <w:rPr>
          <w:rFonts w:ascii="Calibri" w:eastAsia="Calibri" w:hAnsi="Calibri" w:cs="Calibri"/>
          <w:sz w:val="24"/>
          <w:szCs w:val="24"/>
          <w:lang w:val="es-US"/>
        </w:rPr>
      </w:pPr>
    </w:p>
    <w:p w14:paraId="394BA251" w14:textId="77777777" w:rsidR="0057778E" w:rsidRPr="004E505E" w:rsidRDefault="0057778E">
      <w:pPr>
        <w:rPr>
          <w:rFonts w:ascii="Calibri" w:eastAsia="Calibri" w:hAnsi="Calibri" w:cs="Calibri"/>
          <w:sz w:val="24"/>
          <w:szCs w:val="24"/>
          <w:lang w:val="es-US"/>
        </w:rPr>
      </w:pPr>
    </w:p>
    <w:p w14:paraId="259ED1DF" w14:textId="77777777" w:rsidR="0057778E" w:rsidRPr="004E505E" w:rsidRDefault="007D717D">
      <w:pPr>
        <w:rPr>
          <w:rFonts w:ascii="Calibri" w:eastAsia="Calibri" w:hAnsi="Calibri" w:cs="Calibri"/>
          <w:b/>
          <w:color w:val="980000"/>
          <w:sz w:val="24"/>
          <w:szCs w:val="24"/>
          <w:lang w:val="es-US"/>
        </w:rPr>
      </w:pPr>
      <w:r>
        <w:rPr>
          <w:rFonts w:ascii="Calibri" w:eastAsia="Calibri" w:hAnsi="Calibri" w:cs="Calibri"/>
          <w:b/>
          <w:bCs/>
          <w:color w:val="980000"/>
          <w:sz w:val="24"/>
          <w:szCs w:val="24"/>
          <w:lang w:val="es"/>
        </w:rPr>
        <w:t xml:space="preserve">Fuentes: </w:t>
      </w:r>
    </w:p>
    <w:p w14:paraId="1B97B135" w14:textId="39699B53" w:rsidR="00832948" w:rsidRPr="004E505E" w:rsidRDefault="007D717D" w:rsidP="0014698A">
      <w:pPr>
        <w:spacing w:before="240" w:after="240"/>
        <w:ind w:left="720" w:hanging="720"/>
        <w:rPr>
          <w:rFonts w:ascii="Calibri" w:eastAsia="Calibri" w:hAnsi="Calibri" w:cs="Calibri"/>
          <w:i/>
          <w:iCs/>
          <w:color w:val="808080" w:themeColor="background1" w:themeShade="80"/>
          <w:sz w:val="20"/>
          <w:szCs w:val="20"/>
          <w:lang w:val="es-US"/>
        </w:rPr>
      </w:pPr>
      <w:r>
        <w:rPr>
          <w:rFonts w:ascii="Calibri" w:eastAsia="Calibri" w:hAnsi="Calibri" w:cs="Calibri"/>
          <w:i/>
          <w:iCs/>
          <w:color w:val="808080" w:themeColor="background1" w:themeShade="80"/>
          <w:sz w:val="20"/>
          <w:szCs w:val="20"/>
          <w:lang w:val="es"/>
        </w:rPr>
        <w:t>Bandele, M., &amp; Bandele, L. (s.f.). Guía de debate: Las Panteras Negras [PDF]. Servicio de Televisión Independiente (ITVS). http://independentlens.s3.amazonaws.com/1700/black-panthers/Black-Panthers_Discussion-Guide.pdf</w:t>
      </w:r>
    </w:p>
    <w:p w14:paraId="2FF0269B" w14:textId="4C32AA5D" w:rsidR="00CA52B1" w:rsidRPr="0014698A" w:rsidRDefault="00CA52B1" w:rsidP="0014698A">
      <w:pPr>
        <w:spacing w:before="240" w:after="240"/>
        <w:ind w:left="720" w:hanging="720"/>
        <w:rPr>
          <w:rFonts w:ascii="Calibri" w:eastAsia="Calibri" w:hAnsi="Calibri" w:cs="Calibri"/>
          <w:i/>
          <w:iCs/>
          <w:color w:val="808080" w:themeColor="background1" w:themeShade="80"/>
          <w:sz w:val="20"/>
          <w:szCs w:val="20"/>
          <w:highlight w:val="white"/>
        </w:rPr>
      </w:pPr>
      <w:proofErr w:type="spellStart"/>
      <w:r w:rsidRPr="004E505E">
        <w:rPr>
          <w:rFonts w:ascii="Calibri" w:eastAsia="Calibri" w:hAnsi="Calibri" w:cs="Calibri"/>
          <w:i/>
          <w:iCs/>
          <w:color w:val="808080" w:themeColor="background1" w:themeShade="80"/>
          <w:sz w:val="20"/>
          <w:szCs w:val="20"/>
          <w:highlight w:val="white"/>
          <w:lang w:val="en-US"/>
        </w:rPr>
        <w:t>Lapsansky</w:t>
      </w:r>
      <w:proofErr w:type="spellEnd"/>
      <w:r w:rsidRPr="004E505E">
        <w:rPr>
          <w:rFonts w:ascii="Calibri" w:eastAsia="Calibri" w:hAnsi="Calibri" w:cs="Calibri"/>
          <w:i/>
          <w:iCs/>
          <w:color w:val="808080" w:themeColor="background1" w:themeShade="80"/>
          <w:sz w:val="20"/>
          <w:szCs w:val="20"/>
          <w:highlight w:val="white"/>
          <w:lang w:val="en-US"/>
        </w:rPr>
        <w:t xml:space="preserve">-Werner, E. J., Roberts, R., Taylor, A., &amp; Wiggins, G. (2014). </w:t>
      </w:r>
      <w:r>
        <w:rPr>
          <w:rFonts w:ascii="Calibri" w:eastAsia="Calibri" w:hAnsi="Calibri" w:cs="Calibri"/>
          <w:i/>
          <w:iCs/>
          <w:color w:val="808080" w:themeColor="background1" w:themeShade="80"/>
          <w:sz w:val="20"/>
          <w:szCs w:val="20"/>
          <w:highlight w:val="white"/>
          <w:lang w:val="es"/>
        </w:rPr>
        <w:t xml:space="preserve">El movimiento de los derechos civiles. En P. B. Levy (Ed.), Prentice Hall United States History (pp. 579-608). </w:t>
      </w:r>
      <w:r w:rsidRPr="004E505E">
        <w:rPr>
          <w:rFonts w:ascii="Calibri" w:eastAsia="Calibri" w:hAnsi="Calibri" w:cs="Calibri"/>
          <w:i/>
          <w:iCs/>
          <w:color w:val="808080" w:themeColor="background1" w:themeShade="80"/>
          <w:sz w:val="20"/>
          <w:szCs w:val="20"/>
          <w:highlight w:val="white"/>
          <w:lang w:val="en-US"/>
        </w:rPr>
        <w:t>Pearson Education.</w:t>
      </w:r>
    </w:p>
    <w:p w14:paraId="1066FD24" w14:textId="62364E29" w:rsidR="0057778E" w:rsidRPr="004E505E" w:rsidRDefault="007D717D" w:rsidP="0014698A">
      <w:pPr>
        <w:spacing w:before="240" w:after="240"/>
        <w:ind w:left="720" w:hanging="720"/>
        <w:rPr>
          <w:rFonts w:ascii="Calibri" w:hAnsi="Calibri" w:cs="Calibri"/>
          <w:i/>
          <w:iCs/>
          <w:color w:val="808080" w:themeColor="background1" w:themeShade="80"/>
          <w:sz w:val="20"/>
          <w:szCs w:val="20"/>
          <w:highlight w:val="white"/>
          <w:lang w:val="es-US"/>
        </w:rPr>
      </w:pPr>
      <w:r w:rsidRPr="004E505E">
        <w:rPr>
          <w:rFonts w:ascii="Calibri" w:hAnsi="Calibri" w:cs="Calibri"/>
          <w:i/>
          <w:iCs/>
          <w:color w:val="808080" w:themeColor="background1" w:themeShade="80"/>
          <w:sz w:val="20"/>
          <w:szCs w:val="20"/>
          <w:highlight w:val="white"/>
          <w:lang w:val="en-US"/>
        </w:rPr>
        <w:t>Nelson, S., Firelight Films (</w:t>
      </w:r>
      <w:proofErr w:type="spellStart"/>
      <w:r w:rsidRPr="004E505E">
        <w:rPr>
          <w:rFonts w:ascii="Calibri" w:hAnsi="Calibri" w:cs="Calibri"/>
          <w:i/>
          <w:iCs/>
          <w:color w:val="808080" w:themeColor="background1" w:themeShade="80"/>
          <w:sz w:val="20"/>
          <w:szCs w:val="20"/>
          <w:highlight w:val="white"/>
          <w:lang w:val="en-US"/>
        </w:rPr>
        <w:t>empresa</w:t>
      </w:r>
      <w:proofErr w:type="spellEnd"/>
      <w:r w:rsidRPr="004E505E">
        <w:rPr>
          <w:rFonts w:ascii="Calibri" w:hAnsi="Calibri" w:cs="Calibri"/>
          <w:i/>
          <w:iCs/>
          <w:color w:val="808080" w:themeColor="background1" w:themeShade="80"/>
          <w:sz w:val="20"/>
          <w:szCs w:val="20"/>
          <w:highlight w:val="white"/>
          <w:lang w:val="en-US"/>
        </w:rPr>
        <w:t>), &amp; PBS Distribution (</w:t>
      </w:r>
      <w:proofErr w:type="spellStart"/>
      <w:r w:rsidRPr="004E505E">
        <w:rPr>
          <w:rFonts w:ascii="Calibri" w:hAnsi="Calibri" w:cs="Calibri"/>
          <w:i/>
          <w:iCs/>
          <w:color w:val="808080" w:themeColor="background1" w:themeShade="80"/>
          <w:sz w:val="20"/>
          <w:szCs w:val="20"/>
          <w:highlight w:val="white"/>
          <w:lang w:val="en-US"/>
        </w:rPr>
        <w:t>empresa</w:t>
      </w:r>
      <w:proofErr w:type="spellEnd"/>
      <w:r w:rsidRPr="004E505E">
        <w:rPr>
          <w:rFonts w:ascii="Calibri" w:hAnsi="Calibri" w:cs="Calibri"/>
          <w:i/>
          <w:iCs/>
          <w:color w:val="808080" w:themeColor="background1" w:themeShade="80"/>
          <w:sz w:val="20"/>
          <w:szCs w:val="20"/>
          <w:highlight w:val="white"/>
          <w:lang w:val="en-US"/>
        </w:rPr>
        <w:t xml:space="preserve">). </w:t>
      </w:r>
      <w:r>
        <w:rPr>
          <w:rFonts w:ascii="Calibri" w:hAnsi="Calibri" w:cs="Calibri"/>
          <w:i/>
          <w:iCs/>
          <w:color w:val="808080" w:themeColor="background1" w:themeShade="80"/>
          <w:sz w:val="20"/>
          <w:szCs w:val="20"/>
          <w:highlight w:val="white"/>
          <w:lang w:val="es"/>
        </w:rPr>
        <w:t xml:space="preserve">(2015). Los Panteras Negras: Vanguardia de la revolución </w:t>
      </w:r>
      <w:r>
        <w:rPr>
          <w:rFonts w:ascii="Calibri" w:hAnsi="Calibri" w:cs="Calibri"/>
          <w:i/>
          <w:iCs/>
          <w:color w:val="808080" w:themeColor="background1" w:themeShade="80"/>
          <w:sz w:val="20"/>
          <w:szCs w:val="20"/>
          <w:lang w:val="es"/>
        </w:rPr>
        <w:t>https://www.pbs.org/independentlens/films/the-black-panthers-vanguard-of-the-revolution/</w:t>
      </w:r>
    </w:p>
    <w:p w14:paraId="4CE1D6A5" w14:textId="77777777" w:rsidR="0057778E" w:rsidRPr="0014698A" w:rsidRDefault="007D717D" w:rsidP="0014698A">
      <w:pPr>
        <w:spacing w:before="240" w:after="240"/>
        <w:ind w:left="720" w:hanging="720"/>
        <w:rPr>
          <w:rFonts w:ascii="Calibri" w:eastAsia="Calibri" w:hAnsi="Calibri" w:cs="Calibri"/>
          <w:i/>
          <w:iCs/>
          <w:color w:val="808080" w:themeColor="background1" w:themeShade="80"/>
          <w:sz w:val="20"/>
          <w:szCs w:val="20"/>
        </w:rPr>
      </w:pPr>
      <w:r>
        <w:rPr>
          <w:rFonts w:ascii="Calibri" w:hAnsi="Calibri" w:cs="Calibri"/>
          <w:i/>
          <w:iCs/>
          <w:color w:val="808080" w:themeColor="background1" w:themeShade="80"/>
          <w:sz w:val="20"/>
          <w:szCs w:val="20"/>
          <w:highlight w:val="white"/>
          <w:lang w:val="es"/>
        </w:rPr>
        <w:t xml:space="preserve">Wikipedia. (2021). Programa de diez puntos. Wikipedia </w:t>
      </w:r>
      <w:hyperlink r:id="rId7">
        <w:r>
          <w:rPr>
            <w:rFonts w:ascii="Calibri" w:hAnsi="Calibri" w:cs="Calibri"/>
            <w:i/>
            <w:iCs/>
            <w:color w:val="808080" w:themeColor="background1" w:themeShade="80"/>
            <w:sz w:val="20"/>
            <w:szCs w:val="20"/>
            <w:highlight w:val="white"/>
            <w:u w:val="single"/>
            <w:lang w:val="es"/>
          </w:rPr>
          <w:t>https://en.wikipedia.org/wiki/Ten-Point_Program</w:t>
        </w:r>
      </w:hyperlink>
    </w:p>
    <w:sectPr w:rsidR="0057778E" w:rsidRPr="0014698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F771" w14:textId="77777777" w:rsidR="006F7065" w:rsidRDefault="006F7065">
      <w:pPr>
        <w:spacing w:line="240" w:lineRule="auto"/>
      </w:pPr>
      <w:r>
        <w:separator/>
      </w:r>
    </w:p>
  </w:endnote>
  <w:endnote w:type="continuationSeparator" w:id="0">
    <w:p w14:paraId="4542150D" w14:textId="77777777" w:rsidR="006F7065" w:rsidRDefault="006F7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AD23" w14:textId="77777777" w:rsidR="0057778E" w:rsidRDefault="007D717D">
    <w:r>
      <w:rPr>
        <w:noProof/>
        <w:lang w:val="es"/>
      </w:rPr>
      <mc:AlternateContent>
        <mc:Choice Requires="wpg">
          <w:drawing>
            <wp:anchor distT="0" distB="0" distL="114300" distR="114300" simplePos="0" relativeHeight="251658240" behindDoc="0" locked="0" layoutInCell="1" hidden="0" allowOverlap="1" wp14:anchorId="43B98EE8" wp14:editId="349D79F0">
              <wp:simplePos x="0" y="0"/>
              <wp:positionH relativeFrom="column">
                <wp:posOffset>1924050</wp:posOffset>
              </wp:positionH>
              <wp:positionV relativeFrom="paragraph">
                <wp:posOffset>-5715</wp:posOffset>
              </wp:positionV>
              <wp:extent cx="4019550" cy="344991"/>
              <wp:effectExtent l="0" t="0" r="0" b="0"/>
              <wp:wrapNone/>
              <wp:docPr id="1" name="Group 1"/>
              <wp:cNvGraphicFramePr/>
              <a:graphic xmlns:a="http://schemas.openxmlformats.org/drawingml/2006/main">
                <a:graphicData uri="http://schemas.microsoft.com/office/word/2010/wordprocessingGroup">
                  <wpg:wgp>
                    <wpg:cNvGrpSpPr/>
                    <wpg:grpSpPr>
                      <a:xfrm>
                        <a:off x="0" y="0"/>
                        <a:ext cx="4019550" cy="344991"/>
                        <a:chOff x="3345750" y="3637125"/>
                        <a:chExt cx="4755625" cy="392550"/>
                      </a:xfrm>
                    </wpg:grpSpPr>
                    <pic:pic xmlns:pic="http://schemas.openxmlformats.org/drawingml/2006/picture">
                      <pic:nvPicPr>
                        <pic:cNvPr id="2" name="Shape 2"/>
                        <pic:cNvPicPr preferRelativeResize="0"/>
                      </pic:nvPicPr>
                      <pic:blipFill>
                        <a:blip r:embed="rId1">
                          <a:alphaModFix/>
                        </a:blip>
                        <a:stretch>
                          <a:fillRect/>
                        </a:stretch>
                      </pic:blipFill>
                      <pic:spPr>
                        <a:xfrm>
                          <a:off x="3529375" y="3715350"/>
                          <a:ext cx="4572000" cy="314325"/>
                        </a:xfrm>
                        <a:prstGeom prst="rect">
                          <a:avLst/>
                        </a:prstGeom>
                        <a:noFill/>
                        <a:ln>
                          <a:noFill/>
                        </a:ln>
                      </pic:spPr>
                    </pic:pic>
                    <wps:wsp>
                      <wps:cNvPr id="3" name="Rectangle 3"/>
                      <wps:cNvSpPr/>
                      <wps:spPr>
                        <a:xfrm>
                          <a:off x="3345750" y="3637125"/>
                          <a:ext cx="4259778" cy="285750"/>
                        </a:xfrm>
                        <a:prstGeom prst="rect">
                          <a:avLst/>
                        </a:prstGeom>
                        <a:noFill/>
                        <a:ln>
                          <a:noFill/>
                        </a:ln>
                      </wps:spPr>
                      <wps:txbx>
                        <w:txbxContent>
                          <w:p w14:paraId="280AE9F0" w14:textId="4D4A8ED1" w:rsidR="0057778E" w:rsidRPr="0014698A" w:rsidRDefault="0014698A">
                            <w:pPr>
                              <w:spacing w:line="240" w:lineRule="auto"/>
                              <w:jc w:val="right"/>
                              <w:textDirection w:val="btLr"/>
                              <w:rPr>
                                <w:rFonts w:ascii="Calibri" w:hAnsi="Calibri" w:cs="Calibri"/>
                              </w:rPr>
                            </w:pPr>
                            <w:r>
                              <w:rPr>
                                <w:rFonts w:ascii="Calibri" w:hAnsi="Calibri" w:cs="Calibri"/>
                                <w:b/>
                                <w:bCs/>
                                <w:smallCaps/>
                                <w:color w:val="2D2D2D"/>
                                <w:sz w:val="24"/>
                                <w:lang w:val="es"/>
                              </w:rPr>
                              <w:t>POWER TO THE PEOPLE</w:t>
                            </w:r>
                          </w:p>
                        </w:txbxContent>
                      </wps:txbx>
                      <wps:bodyPr spcFirstLastPara="1" wrap="square" lIns="91425" tIns="45700" rIns="91425" bIns="45700" anchor="t" anchorCtr="0">
                        <a:noAutofit/>
                      </wps:bodyPr>
                    </wps:wsp>
                  </wpg:wgp>
                </a:graphicData>
              </a:graphic>
            </wp:anchor>
          </w:drawing>
        </mc:Choice>
        <mc:Fallback>
          <w:pict>
            <v:group w14:anchorId="43B98EE8" id="Group 1" o:spid="_x0000_s1026" style="position:absolute;margin-left:151.5pt;margin-top:-.45pt;width:316.5pt;height:27.15pt;z-index:251658240" coordorigin="33457,36371" coordsize="47556,39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5293;top:37153;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">
                <v:imagedata r:id="rId2" o:title=""/>
              </v:shape>
              <v:rect id="Rectangle 3" o:spid="_x0000_s1028" style="position:absolute;left:33457;top:36371;width:4259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280AE9F0" w14:textId="4D4A8ED1" w:rsidR="0057778E" w:rsidRPr="0014698A" w:rsidRDefault="0014698A">
                      <w:pPr>
                        <w:spacing w:line="240" w:lineRule="auto"/>
                        <w:jc w:val="right"/>
                        <w:textDirection w:val="btLr"/>
                        <w:rPr>
                          <w:rFonts w:ascii="Calibri" w:hAnsi="Calibri" w:cs="Calibri"/>
                        </w:rPr>
                      </w:pPr>
                      <w:r>
                        <w:rPr>
                          <w:rFonts w:ascii="Calibri" w:hAnsi="Calibri" w:cs="Calibri"/>
                          <w:b/>
                          <w:bCs/>
                          <w:smallCaps/>
                          <w:color w:val="2D2D2D"/>
                          <w:sz w:val="24"/>
                          <w:lang w:val="es"/>
                        </w:rPr>
                        <w:t>POWER TO THE PEOPLE</w:t>
                      </w: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094D" w14:textId="77777777" w:rsidR="006F7065" w:rsidRDefault="006F7065">
      <w:pPr>
        <w:spacing w:line="240" w:lineRule="auto"/>
      </w:pPr>
      <w:r>
        <w:separator/>
      </w:r>
    </w:p>
  </w:footnote>
  <w:footnote w:type="continuationSeparator" w:id="0">
    <w:p w14:paraId="12790F95" w14:textId="77777777" w:rsidR="006F7065" w:rsidRDefault="006F70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3A45"/>
    <w:multiLevelType w:val="multilevel"/>
    <w:tmpl w:val="7168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875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8E"/>
    <w:rsid w:val="0014698A"/>
    <w:rsid w:val="002A08B5"/>
    <w:rsid w:val="002E0E9D"/>
    <w:rsid w:val="004672DE"/>
    <w:rsid w:val="004E505E"/>
    <w:rsid w:val="005314B1"/>
    <w:rsid w:val="0057778E"/>
    <w:rsid w:val="00631BB5"/>
    <w:rsid w:val="006F3CAB"/>
    <w:rsid w:val="006F7065"/>
    <w:rsid w:val="00717E1E"/>
    <w:rsid w:val="007D717D"/>
    <w:rsid w:val="00805FEF"/>
    <w:rsid w:val="00832948"/>
    <w:rsid w:val="00925D61"/>
    <w:rsid w:val="009A6262"/>
    <w:rsid w:val="00A551EA"/>
    <w:rsid w:val="00BB359B"/>
    <w:rsid w:val="00CA52B1"/>
    <w:rsid w:val="00CD04BC"/>
    <w:rsid w:val="00E9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AA88F"/>
  <w15:docId w15:val="{2FA15A71-23AD-48A3-BD30-6299062E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5FEF"/>
    <w:rPr>
      <w:color w:val="0000FF" w:themeColor="hyperlink"/>
      <w:u w:val="single"/>
    </w:rPr>
  </w:style>
  <w:style w:type="character" w:styleId="UnresolvedMention">
    <w:name w:val="Unresolved Mention"/>
    <w:basedOn w:val="DefaultParagraphFont"/>
    <w:uiPriority w:val="99"/>
    <w:semiHidden/>
    <w:unhideWhenUsed/>
    <w:rsid w:val="00805FEF"/>
    <w:rPr>
      <w:color w:val="605E5C"/>
      <w:shd w:val="clear" w:color="auto" w:fill="E1DFDD"/>
    </w:rPr>
  </w:style>
  <w:style w:type="character" w:styleId="FollowedHyperlink">
    <w:name w:val="FollowedHyperlink"/>
    <w:basedOn w:val="DefaultParagraphFont"/>
    <w:uiPriority w:val="99"/>
    <w:semiHidden/>
    <w:unhideWhenUsed/>
    <w:rsid w:val="00832948"/>
    <w:rPr>
      <w:color w:val="800080" w:themeColor="followedHyperlink"/>
      <w:u w:val="single"/>
    </w:rPr>
  </w:style>
  <w:style w:type="paragraph" w:styleId="Header">
    <w:name w:val="header"/>
    <w:basedOn w:val="Normal"/>
    <w:link w:val="HeaderChar"/>
    <w:uiPriority w:val="99"/>
    <w:unhideWhenUsed/>
    <w:rsid w:val="002A08B5"/>
    <w:pPr>
      <w:tabs>
        <w:tab w:val="center" w:pos="4680"/>
        <w:tab w:val="right" w:pos="9360"/>
      </w:tabs>
      <w:spacing w:line="240" w:lineRule="auto"/>
    </w:pPr>
  </w:style>
  <w:style w:type="character" w:customStyle="1" w:styleId="HeaderChar">
    <w:name w:val="Header Char"/>
    <w:basedOn w:val="DefaultParagraphFont"/>
    <w:link w:val="Header"/>
    <w:uiPriority w:val="99"/>
    <w:rsid w:val="002A08B5"/>
  </w:style>
  <w:style w:type="paragraph" w:styleId="Footer">
    <w:name w:val="footer"/>
    <w:basedOn w:val="Normal"/>
    <w:link w:val="FooterChar"/>
    <w:uiPriority w:val="99"/>
    <w:unhideWhenUsed/>
    <w:rsid w:val="002A08B5"/>
    <w:pPr>
      <w:tabs>
        <w:tab w:val="center" w:pos="4680"/>
        <w:tab w:val="right" w:pos="9360"/>
      </w:tabs>
      <w:spacing w:line="240" w:lineRule="auto"/>
    </w:pPr>
  </w:style>
  <w:style w:type="character" w:customStyle="1" w:styleId="FooterChar">
    <w:name w:val="Footer Char"/>
    <w:basedOn w:val="DefaultParagraphFont"/>
    <w:link w:val="Footer"/>
    <w:uiPriority w:val="99"/>
    <w:rsid w:val="002A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Ten-Point_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Power to the People</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the People</dc:title>
  <dc:creator>k20center@ou.edu</dc:creator>
  <cp:lastModifiedBy>Anna G. Patrick</cp:lastModifiedBy>
  <cp:revision>7</cp:revision>
  <dcterms:created xsi:type="dcterms:W3CDTF">2021-04-27T21:44:00Z</dcterms:created>
  <dcterms:modified xsi:type="dcterms:W3CDTF">2022-06-06T17:54:00Z</dcterms:modified>
</cp:coreProperties>
</file>