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1088" w14:textId="77777777" w:rsidR="00876E4C" w:rsidRDefault="00983FA1">
      <w:pPr>
        <w:spacing w:before="180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STEM STARTERS FOR SAY SOMETHING</w:t>
      </w:r>
    </w:p>
    <w:p w14:paraId="5543E854" w14:textId="77777777" w:rsidR="00876E4C" w:rsidRDefault="00876E4C">
      <w:pPr>
        <w:spacing w:before="180"/>
        <w:rPr>
          <w:i/>
          <w:color w:val="4E6F74"/>
          <w:sz w:val="14"/>
          <w:szCs w:val="14"/>
        </w:rPr>
      </w:pPr>
    </w:p>
    <w:p w14:paraId="2934BDD4" w14:textId="77777777" w:rsidR="00876E4C" w:rsidRDefault="00876E4C">
      <w:pPr>
        <w:tabs>
          <w:tab w:val="left" w:pos="7200"/>
        </w:tabs>
        <w:rPr>
          <w:i/>
          <w:color w:val="4E6F74"/>
          <w:sz w:val="14"/>
          <w:szCs w:val="14"/>
        </w:rPr>
      </w:pPr>
    </w:p>
    <w:tbl>
      <w:tblPr>
        <w:tblStyle w:val="a"/>
        <w:tblW w:w="8856" w:type="dxa"/>
        <w:tblBorders>
          <w:top w:val="single" w:sz="24" w:space="0" w:color="3E5C61"/>
          <w:left w:val="single" w:sz="24" w:space="0" w:color="3E5C61"/>
          <w:bottom w:val="single" w:sz="24" w:space="0" w:color="3E5C61"/>
          <w:right w:val="single" w:sz="24" w:space="0" w:color="3E5C61"/>
          <w:insideH w:val="single" w:sz="24" w:space="0" w:color="3E5C61"/>
          <w:insideV w:val="single" w:sz="24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876E4C" w14:paraId="0720A78F" w14:textId="77777777">
        <w:trPr>
          <w:trHeight w:val="2474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67632EC0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 xml:space="preserve">MAKE A PREDICTION </w:t>
            </w:r>
          </w:p>
          <w:p w14:paraId="6305798E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 predict that… </w:t>
            </w:r>
          </w:p>
          <w:p w14:paraId="64151573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 bet that… </w:t>
            </w:r>
          </w:p>
          <w:p w14:paraId="17E4C6F4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 think that… </w:t>
            </w:r>
          </w:p>
          <w:p w14:paraId="3EB140E1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Since this happened (fill in detail), then I bet the next thing that happens is… </w:t>
            </w:r>
          </w:p>
          <w:p w14:paraId="3112C118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Reading this part makes me think that this (fill in detail) is about to happen. </w:t>
            </w:r>
          </w:p>
          <w:p w14:paraId="378688E4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 wonder if…</w:t>
            </w:r>
          </w:p>
          <w:p w14:paraId="3F3E5E22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56AE06E2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ASK A QUESTION</w:t>
            </w:r>
          </w:p>
          <w:p w14:paraId="6D4ADF58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 xml:space="preserve">Why did… </w:t>
            </w:r>
          </w:p>
          <w:p w14:paraId="6C672B9A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>What’s this part about?</w:t>
            </w:r>
          </w:p>
          <w:p w14:paraId="4D009DDE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>How is this (fill in detail) l</w:t>
            </w:r>
            <w:r>
              <w:rPr>
                <w:color w:val="000000"/>
              </w:rPr>
              <w:t>ike this (fill in detail)?</w:t>
            </w:r>
          </w:p>
          <w:p w14:paraId="2BB52F48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 would happen if… </w:t>
            </w:r>
          </w:p>
          <w:p w14:paraId="60E3AAA1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 xml:space="preserve">Why… </w:t>
            </w:r>
          </w:p>
          <w:p w14:paraId="1915DBA6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>Who </w:t>
            </w:r>
            <w:proofErr w:type="gramStart"/>
            <w:r>
              <w:rPr>
                <w:color w:val="000000"/>
              </w:rPr>
              <w:t>is…</w:t>
            </w:r>
            <w:proofErr w:type="gramEnd"/>
          </w:p>
          <w:p w14:paraId="76983E20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 xml:space="preserve">What does this section (fill in detail) mean? </w:t>
            </w:r>
          </w:p>
          <w:p w14:paraId="49945520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>Do you think that…</w:t>
            </w:r>
          </w:p>
          <w:p w14:paraId="5A927E12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</w:rPr>
              <w:t>I don’t get this part here.</w:t>
            </w:r>
          </w:p>
          <w:p w14:paraId="40FB6363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</w:tr>
      <w:tr w:rsidR="00876E4C" w14:paraId="63654627" w14:textId="77777777">
        <w:trPr>
          <w:trHeight w:val="2123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0AC8BD38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 xml:space="preserve">CLARIFY SOMETHING </w:t>
            </w:r>
          </w:p>
          <w:p w14:paraId="520FBD86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Oh, I get it. </w:t>
            </w:r>
          </w:p>
          <w:p w14:paraId="40E68FA7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Now I understand. </w:t>
            </w:r>
          </w:p>
          <w:p w14:paraId="6821C891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This makes sense now. </w:t>
            </w:r>
          </w:p>
          <w:p w14:paraId="731846C7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No, I think it means… </w:t>
            </w:r>
          </w:p>
          <w:p w14:paraId="056033E9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 agree with you. This means… </w:t>
            </w:r>
          </w:p>
          <w:p w14:paraId="56B42F9C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At first, I thought (fill in detail), but </w:t>
            </w:r>
            <w:proofErr w:type="gramStart"/>
            <w:r>
              <w:rPr>
                <w:color w:val="000000"/>
              </w:rPr>
              <w:t>now</w:t>
            </w:r>
            <w:proofErr w:type="gramEnd"/>
            <w:r>
              <w:rPr>
                <w:color w:val="000000"/>
              </w:rPr>
              <w:t> I think…</w:t>
            </w:r>
          </w:p>
          <w:p w14:paraId="599355D4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part is really saying…</w:t>
            </w:r>
          </w:p>
          <w:p w14:paraId="04507DE9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1EFB0998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MAKE A COMMENT</w:t>
            </w:r>
          </w:p>
          <w:p w14:paraId="1FABDDAB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is good, because…</w:t>
            </w:r>
          </w:p>
          <w:p w14:paraId="1F63AD9C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is hard, because…</w:t>
            </w:r>
          </w:p>
          <w:p w14:paraId="4E07EDE5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is confusing, because…</w:t>
            </w:r>
          </w:p>
          <w:p w14:paraId="213E5B2F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 like the part where…</w:t>
            </w:r>
          </w:p>
          <w:p w14:paraId="703CF09D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 don’t like this part, because… </w:t>
            </w:r>
          </w:p>
          <w:p w14:paraId="6CE7AF5E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 favorite part so far is…</w:t>
            </w:r>
          </w:p>
          <w:p w14:paraId="0F3F9E90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 think that…</w:t>
            </w:r>
          </w:p>
          <w:p w14:paraId="16B2C611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</w:tr>
      <w:tr w:rsidR="00876E4C" w14:paraId="69EF808A" w14:textId="77777777">
        <w:trPr>
          <w:trHeight w:val="2123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3F41270D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MAKE A CONNECTION</w:t>
            </w:r>
          </w:p>
          <w:p w14:paraId="4183F23E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reminds me of…</w:t>
            </w:r>
          </w:p>
          <w:p w14:paraId="7DF10A2A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This part is like… </w:t>
            </w:r>
          </w:p>
          <w:p w14:paraId="231FDEB4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character (fill in name) is like (fill in name), because…</w:t>
            </w:r>
          </w:p>
          <w:p w14:paraId="18AF532B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is </w:t>
            </w:r>
            <w:proofErr w:type="gramStart"/>
            <w:r>
              <w:rPr>
                <w:color w:val="000000"/>
              </w:rPr>
              <w:t>similar to</w:t>
            </w:r>
            <w:proofErr w:type="gramEnd"/>
            <w:r>
              <w:rPr>
                <w:color w:val="000000"/>
              </w:rPr>
              <w:t xml:space="preserve">… </w:t>
            </w:r>
          </w:p>
          <w:p w14:paraId="19165FCE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 differences are…</w:t>
            </w:r>
          </w:p>
          <w:p w14:paraId="0A662ABF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This character makes me think of… </w:t>
            </w:r>
          </w:p>
          <w:p w14:paraId="0C828AC0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This setting reminds me of…</w:t>
            </w:r>
          </w:p>
          <w:p w14:paraId="0711A56B" w14:textId="77777777" w:rsidR="00876E4C" w:rsidRDefault="00876E4C">
            <w:pPr>
              <w:rPr>
                <w:b/>
                <w:color w:val="910D28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FFFFFF"/>
              <w:right w:val="single" w:sz="4" w:space="0" w:color="FFFFFF"/>
            </w:tcBorders>
          </w:tcPr>
          <w:p w14:paraId="4B03C027" w14:textId="77777777" w:rsidR="00876E4C" w:rsidRDefault="00876E4C">
            <w:pPr>
              <w:rPr>
                <w:b/>
                <w:color w:val="910D28"/>
                <w:sz w:val="22"/>
                <w:szCs w:val="22"/>
              </w:rPr>
            </w:pPr>
          </w:p>
        </w:tc>
      </w:tr>
    </w:tbl>
    <w:p w14:paraId="24232F50" w14:textId="77777777" w:rsidR="00876E4C" w:rsidRDefault="00876E4C">
      <w:pPr>
        <w:tabs>
          <w:tab w:val="left" w:pos="7200"/>
        </w:tabs>
        <w:rPr>
          <w:i/>
          <w:color w:val="4E6F74"/>
          <w:sz w:val="14"/>
          <w:szCs w:val="14"/>
        </w:rPr>
      </w:pPr>
    </w:p>
    <w:sectPr w:rsidR="0087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62F2" w14:textId="77777777" w:rsidR="00983FA1" w:rsidRDefault="00983FA1">
      <w:r>
        <w:separator/>
      </w:r>
    </w:p>
  </w:endnote>
  <w:endnote w:type="continuationSeparator" w:id="0">
    <w:p w14:paraId="2CF2B0EA" w14:textId="77777777" w:rsidR="00983FA1" w:rsidRDefault="009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roman"/>
    <w:notTrueType/>
    <w:pitch w:val="default"/>
  </w:font>
  <w:font w:name="Times-Roman">
    <w:altName w:val="Times"/>
    <w:panose1 w:val="0000050000000002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6537" w14:textId="77777777" w:rsidR="006C6213" w:rsidRDefault="006C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95E5" w14:textId="0831F0F2" w:rsidR="00876E4C" w:rsidRDefault="007633E6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D887F5" wp14:editId="514CCDE7">
              <wp:simplePos x="0" y="0"/>
              <wp:positionH relativeFrom="column">
                <wp:posOffset>1016000</wp:posOffset>
              </wp:positionH>
              <wp:positionV relativeFrom="paragraph">
                <wp:posOffset>-177165</wp:posOffset>
              </wp:positionV>
              <wp:extent cx="4010025" cy="408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694E" w14:textId="68DE8E79" w:rsidR="00876E4C" w:rsidRDefault="006C621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THE GIFT OF LIFE</w:t>
                          </w:r>
                        </w:p>
                        <w:p w14:paraId="71DE891C" w14:textId="77777777" w:rsidR="00876E4C" w:rsidRDefault="00876E4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D887F5" id="Rectangle 4" o:spid="_x0000_s1026" style="position:absolute;left:0;text-align:left;margin-left:80pt;margin-top:-13.9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trxrQEAAE4DAAAOAAAAZHJzL2Uyb0RvYy54bWysU8Fu2zAMvQ/oPwi6N3ayZGuNOMXQIsOA&#13;&#10;YgvQ9QMUWYoFyJJKKrHz96PkNMm227CLTJH04+MjtXwYOssOCtB4V/PppORMOekb43Y1f/25vr3j&#13;&#10;DKNwjbDeqZofFfKH1c2HZR8qNfOtt40CRiAOqz7UvI0xVEWBslWdwIkPylFQe+hEpCvsigZET+id&#13;&#10;LWZl+anoPTQBvFSI5H0ag3yV8bVWMv7QGlVktubELeYT8rlNZ7FaimoHIrRGnmiIf2DRCeOo6Bnq&#13;&#10;SUTB9mD+guqMBI9ex4n0XeG1NlLlHqibaflHNy+tCCr3QuJgOMuE/w9Wfj+8hA2QDH3ACslMXQwa&#13;&#10;uvQlfmzIYh3PYqkhMknOOfEtZwvOJMXm5d3HcpHULC5/B8D4VfmOJaPmQMPIGonDM8Yx9T0lFXN+&#13;&#10;bazNA7HuNwdhJk9xoZisOGyHE++tb44bYBjk2lCtZ4FxI4AGOeWsp+HWHN/2AhRn9psj9e6n88Q8&#13;&#10;5st88bmk1YDryPY6IpxsPe1M5Gw0H2PeoJHjl3302uR+EquRyoksDS0rclqwtBXX95x1eQarXwAA&#13;&#10;AP//AwBQSwMEFAAGAAgAAAAhAOhtogPjAAAADwEAAA8AAABkcnMvZG93bnJldi54bWxMj81uwjAQ&#13;&#10;hO+V+g7WVuoNnFAIJcRBVX8OPTb00KOJlyTCXkexA+Htuz2Vy0qjnZ2dr9hNzoozDqHzpCCdJyCQ&#13;&#10;am86ahR87z9mzyBC1GS09YQKrhhgV97fFTo3/kJfeK5iIziEQq4VtDH2uZShbtHpMPc9Eu+OfnA6&#13;&#10;shwaaQZ94XBn5SJJMul0R/yh1T2+tlifqtEp6NGa0S6r5KeW7wOl2edeXldKPT5Mb1seL1sQEaf4&#13;&#10;fwF/DNwfSi528COZICzrLGGgqGC2WG9AsGO9SVcgDgqesiXIspC3HOUvAAAA//8DAFBLAQItABQA&#13;&#10;BgAIAAAAIQC2gziS/gAAAOEBAAATAAAAAAAAAAAAAAAAAAAAAABbQ29udGVudF9UeXBlc10ueG1s&#13;&#10;UEsBAi0AFAAGAAgAAAAhADj9If/WAAAAlAEAAAsAAAAAAAAAAAAAAAAALwEAAF9yZWxzLy5yZWxz&#13;&#10;UEsBAi0AFAAGAAgAAAAhAJp+2vGtAQAATgMAAA4AAAAAAAAAAAAAAAAALgIAAGRycy9lMm9Eb2Mu&#13;&#10;eG1sUEsBAi0AFAAGAAgAAAAhAOhtogPjAAAADwEAAA8AAAAAAAAAAAAAAAAABwQAAGRycy9kb3du&#13;&#10;cmV2LnhtbFBLBQYAAAAABAAEAPMAAAAXBQAAAAA=&#13;&#10;" filled="f" stroked="f">
              <v:textbox inset="2.53958mm,1.2694mm,2.53958mm,1.2694mm">
                <w:txbxContent>
                  <w:p w14:paraId="1E92694E" w14:textId="68DE8E79" w:rsidR="00876E4C" w:rsidRDefault="006C6213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THE GIFT OF LIFE</w:t>
                    </w:r>
                  </w:p>
                  <w:p w14:paraId="71DE891C" w14:textId="77777777" w:rsidR="00876E4C" w:rsidRDefault="00876E4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83FA1">
      <w:t xml:space="preserve"> </w:t>
    </w:r>
    <w:r w:rsidR="00983FA1">
      <w:tab/>
    </w:r>
    <w:r w:rsidR="00983FA1">
      <w:rPr>
        <w:noProof/>
      </w:rPr>
      <w:drawing>
        <wp:anchor distT="0" distB="0" distL="0" distR="0" simplePos="0" relativeHeight="251658240" behindDoc="0" locked="0" layoutInCell="1" hidden="0" allowOverlap="1" wp14:anchorId="54FB8AF2" wp14:editId="7EF536AC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4305" w14:textId="77777777" w:rsidR="006C6213" w:rsidRDefault="006C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249C" w14:textId="77777777" w:rsidR="00983FA1" w:rsidRDefault="00983FA1">
      <w:r>
        <w:separator/>
      </w:r>
    </w:p>
  </w:footnote>
  <w:footnote w:type="continuationSeparator" w:id="0">
    <w:p w14:paraId="09819AA7" w14:textId="77777777" w:rsidR="00983FA1" w:rsidRDefault="0098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1CED" w14:textId="77777777" w:rsidR="006C6213" w:rsidRDefault="006C6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BE99" w14:textId="77777777" w:rsidR="006C6213" w:rsidRDefault="006C6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BF27" w14:textId="77777777" w:rsidR="006C6213" w:rsidRDefault="006C6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3FC1"/>
    <w:multiLevelType w:val="multilevel"/>
    <w:tmpl w:val="3760C8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AF6FC5"/>
    <w:multiLevelType w:val="multilevel"/>
    <w:tmpl w:val="590EB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3670A"/>
    <w:multiLevelType w:val="multilevel"/>
    <w:tmpl w:val="6464D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4968BA"/>
    <w:multiLevelType w:val="multilevel"/>
    <w:tmpl w:val="C90C5B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4C"/>
    <w:rsid w:val="006C6213"/>
    <w:rsid w:val="007633E6"/>
    <w:rsid w:val="00876E4C"/>
    <w:rsid w:val="009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DED3C"/>
  <w15:docId w15:val="{5AE4F9ED-74AA-4A44-A4E8-2F76AE7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445D9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right w:w="115" w:type="dxa"/>
      </w:tblCellMar>
    </w:tblPr>
    <w:tcPr>
      <w:shd w:val="clear" w:color="auto" w:fill="FCD8D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r4OsbPfrBUmeuEIVpGSGpm3eg==">AMUW2mWAc0nNJiThJrSUhCQR9aZSPBjRNcMu+1BgMgq/gz6gpsh0sajFKzRiYgPV3kqelS/KHFtYZWro7w6N3MeYTendm4v6AXw4Z6vmXyPqouM/1qlyi3U=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2015-12-14T20:52:00Z</dcterms:created>
  <dcterms:modified xsi:type="dcterms:W3CDTF">2021-11-23T16:27:00Z</dcterms:modified>
</cp:coreProperties>
</file>