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B23CDC" w14:textId="65635C28" w:rsidR="00446C13" w:rsidRPr="00C84C1E" w:rsidRDefault="00115CA9" w:rsidP="00DC7A6D">
      <w:pPr>
        <w:pStyle w:val="Title"/>
      </w:pPr>
      <w:r>
        <w:rPr>
          <w:bCs/>
          <w:lang w:val="es"/>
        </w:rPr>
        <w:t>Análisis de funciones</w:t>
      </w:r>
    </w:p>
    <w:p w14:paraId="33D5960B" w14:textId="0DB0F152" w:rsidR="009D6E8D" w:rsidRPr="00F049A7" w:rsidRDefault="00C84C1E" w:rsidP="009D6E8D">
      <w:pPr>
        <w:rPr>
          <w:caps/>
        </w:rPr>
      </w:pPr>
      <w:r>
        <w:rPr>
          <w:lang w:val="es"/>
        </w:rPr>
        <w:t xml:space="preserve">Utiliza las funciones graficadas a continuación para responder las siguientes preguntas. </w:t>
      </w:r>
    </w:p>
    <w:p w14:paraId="26E33D92" w14:textId="262778EF" w:rsidR="005D11E8" w:rsidRDefault="0050452C" w:rsidP="001E55EA">
      <w:pPr>
        <w:pStyle w:val="BodyText"/>
        <w:spacing w:after="0"/>
      </w:pPr>
      <w:r>
        <w:rPr>
          <w:noProof/>
          <w:lang w:val="es"/>
        </w:rPr>
        <w:object w:dxaOrig="1440" w:dyaOrig="1440" w14:anchorId="54093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9" type="#_x0000_t75" style="position:absolute;margin-left:266pt;margin-top:5.95pt;width:38.5pt;height:26.55pt;z-index:251659264;mso-position-horizontal-relative:text;mso-position-vertical-relative:text">
            <v:imagedata r:id="rId8" o:title=""/>
          </v:shape>
          <o:OLEObject Type="Embed" ProgID="Equation.DSMT4" ShapeID="_x0000_s2109" DrawAspect="Content" ObjectID="_1715778067" r:id="rId9"/>
        </w:object>
      </w:r>
    </w:p>
    <w:p w14:paraId="6C8E8F69" w14:textId="151D753E" w:rsidR="005D11E8" w:rsidRDefault="0050452C" w:rsidP="002A5D9B">
      <w:pPr>
        <w:pStyle w:val="BodyText"/>
        <w:spacing w:after="0"/>
        <w:jc w:val="center"/>
        <w:rPr>
          <w:noProof/>
        </w:rPr>
      </w:pPr>
      <w:r>
        <w:rPr>
          <w:noProof/>
          <w:lang w:val="es"/>
        </w:rPr>
        <w:object w:dxaOrig="1440" w:dyaOrig="1440" w14:anchorId="540932CC">
          <v:shape id="_x0000_s2110" type="#_x0000_t75" style="position:absolute;left:0;text-align:left;margin-left:375.4pt;margin-top:78.2pt;width:37.2pt;height:26.55pt;z-index:251660288;mso-position-horizontal-relative:text;mso-position-vertical-relative:text">
            <v:imagedata r:id="rId10" o:title=""/>
          </v:shape>
          <o:OLEObject Type="Embed" ProgID="Equation.DSMT4" ShapeID="_x0000_s2110" DrawAspect="Content" ObjectID="_1715778068" r:id="rId11"/>
        </w:object>
      </w:r>
      <w:r w:rsidR="00856EE0">
        <w:rPr>
          <w:noProof/>
          <w:lang w:val="es"/>
        </w:rPr>
        <w:t xml:space="preserve"> </w:t>
      </w:r>
      <w:r w:rsidR="00856EE0">
        <w:rPr>
          <w:noProof/>
          <w:lang w:val="es"/>
        </w:rPr>
        <w:drawing>
          <wp:inline distT="0" distB="0" distL="0" distR="0" wp14:anchorId="13CBEDCC" wp14:editId="116E63AF">
            <wp:extent cx="3857653" cy="388384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7653" cy="388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1E004" w14:textId="77777777" w:rsidR="002A5D9B" w:rsidRDefault="002A5D9B" w:rsidP="002A5D9B">
      <w:pPr>
        <w:pStyle w:val="BodyText"/>
      </w:pPr>
    </w:p>
    <w:p w14:paraId="6EA95ED9" w14:textId="77777777" w:rsidR="00634148" w:rsidRDefault="00634148" w:rsidP="009D6E8D">
      <w:pPr>
        <w:pStyle w:val="BodyText"/>
        <w:sectPr w:rsidR="00634148"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469FC98" w14:textId="13AC8657" w:rsidR="0048532F" w:rsidRPr="0050452C" w:rsidRDefault="00636130" w:rsidP="00DE762F">
      <w:pPr>
        <w:pStyle w:val="BodyText"/>
        <w:spacing w:after="200"/>
        <w:rPr>
          <w:sz w:val="22"/>
        </w:rPr>
      </w:pPr>
      <w:r w:rsidRPr="0050452C">
        <w:rPr>
          <w:b/>
          <w:bCs/>
          <w:color w:val="910D28" w:themeColor="accent1"/>
          <w:sz w:val="22"/>
          <w:lang w:val="es"/>
        </w:rPr>
        <w:t>1)</w:t>
      </w:r>
      <w:r w:rsidRPr="0050452C">
        <w:rPr>
          <w:sz w:val="22"/>
          <w:lang w:val="es"/>
        </w:rPr>
        <w:t xml:space="preserve">   Evalúa </w:t>
      </w:r>
      <w:r w:rsidRPr="0050452C">
        <w:rPr>
          <w:sz w:val="22"/>
          <w:lang w:val="es"/>
        </w:rPr>
        <w:object w:dxaOrig="580" w:dyaOrig="400" w14:anchorId="18387979">
          <v:shape id="_x0000_i1027" type="#_x0000_t75" style="width:28.5pt;height:20.25pt" o:ole="">
            <v:imagedata r:id="rId14" o:title=""/>
          </v:shape>
          <o:OLEObject Type="Embed" ProgID="Equation.DSMT4" ShapeID="_x0000_i1027" DrawAspect="Content" ObjectID="_1715778058" r:id="rId15"/>
        </w:object>
      </w:r>
      <w:r w:rsidRPr="0050452C">
        <w:rPr>
          <w:sz w:val="22"/>
          <w:lang w:val="es"/>
        </w:rPr>
        <w:t xml:space="preserve">. </w:t>
      </w:r>
    </w:p>
    <w:p w14:paraId="6D38F38A" w14:textId="77777777" w:rsidR="00413AFF" w:rsidRPr="0050452C" w:rsidRDefault="00413AFF" w:rsidP="00DE762F">
      <w:pPr>
        <w:pStyle w:val="BodyText"/>
        <w:spacing w:after="200"/>
        <w:rPr>
          <w:sz w:val="22"/>
        </w:rPr>
      </w:pPr>
    </w:p>
    <w:p w14:paraId="361353AA" w14:textId="1202E8FC" w:rsidR="00636130" w:rsidRPr="0050452C" w:rsidRDefault="00636130" w:rsidP="00DE762F">
      <w:pPr>
        <w:pStyle w:val="BodyText"/>
        <w:spacing w:after="200"/>
        <w:rPr>
          <w:sz w:val="22"/>
        </w:rPr>
      </w:pPr>
      <w:r w:rsidRPr="0050452C">
        <w:rPr>
          <w:b/>
          <w:bCs/>
          <w:color w:val="910D28" w:themeColor="accent1"/>
          <w:sz w:val="22"/>
          <w:lang w:val="es"/>
        </w:rPr>
        <w:t>3)</w:t>
      </w:r>
      <w:r w:rsidRPr="0050452C">
        <w:rPr>
          <w:sz w:val="22"/>
          <w:lang w:val="es"/>
        </w:rPr>
        <w:t xml:space="preserve">   Evalúa </w:t>
      </w:r>
      <w:r w:rsidRPr="0050452C">
        <w:rPr>
          <w:sz w:val="22"/>
          <w:lang w:val="es"/>
        </w:rPr>
        <w:object w:dxaOrig="560" w:dyaOrig="400" w14:anchorId="5E880615">
          <v:shape id="_x0000_i1028" type="#_x0000_t75" style="width:28.5pt;height:20.25pt" o:ole="">
            <v:imagedata r:id="rId16" o:title=""/>
          </v:shape>
          <o:OLEObject Type="Embed" ProgID="Equation.DSMT4" ShapeID="_x0000_i1028" DrawAspect="Content" ObjectID="_1715778059" r:id="rId17"/>
        </w:object>
      </w:r>
      <w:r w:rsidRPr="0050452C">
        <w:rPr>
          <w:sz w:val="22"/>
          <w:lang w:val="es"/>
        </w:rPr>
        <w:t xml:space="preserve">. </w:t>
      </w:r>
    </w:p>
    <w:p w14:paraId="3ABC0CF5" w14:textId="77777777" w:rsidR="00413AFF" w:rsidRPr="0050452C" w:rsidRDefault="00413AFF" w:rsidP="00DE762F">
      <w:pPr>
        <w:pStyle w:val="BodyText"/>
        <w:spacing w:after="200"/>
        <w:rPr>
          <w:sz w:val="22"/>
        </w:rPr>
      </w:pPr>
    </w:p>
    <w:p w14:paraId="195CFEE9" w14:textId="5B2CFFE5" w:rsidR="00634148" w:rsidRPr="0050452C" w:rsidRDefault="00634148" w:rsidP="00DE762F">
      <w:pPr>
        <w:pStyle w:val="BodyText"/>
        <w:spacing w:after="200"/>
        <w:rPr>
          <w:sz w:val="22"/>
        </w:rPr>
      </w:pPr>
      <w:r w:rsidRPr="0050452C">
        <w:rPr>
          <w:b/>
          <w:bCs/>
          <w:color w:val="910D28" w:themeColor="accent1"/>
          <w:sz w:val="22"/>
          <w:lang w:val="es"/>
        </w:rPr>
        <w:t>5)</w:t>
      </w:r>
      <w:r w:rsidRPr="0050452C">
        <w:rPr>
          <w:sz w:val="22"/>
          <w:lang w:val="es"/>
        </w:rPr>
        <w:t xml:space="preserve">   Encuentra </w:t>
      </w:r>
      <w:r w:rsidRPr="0050452C">
        <w:rPr>
          <w:sz w:val="22"/>
          <w:lang w:val="es"/>
        </w:rPr>
        <w:object w:dxaOrig="200" w:dyaOrig="220" w14:anchorId="429A1A10">
          <v:shape id="_x0000_i1029" type="#_x0000_t75" style="width:9.75pt;height:11.25pt" o:ole="">
            <v:imagedata r:id="rId18" o:title=""/>
          </v:shape>
          <o:OLEObject Type="Embed" ProgID="Equation.DSMT4" ShapeID="_x0000_i1029" DrawAspect="Content" ObjectID="_1715778060" r:id="rId19"/>
        </w:object>
      </w:r>
      <w:r w:rsidRPr="0050452C">
        <w:rPr>
          <w:sz w:val="22"/>
          <w:lang w:val="es"/>
        </w:rPr>
        <w:t xml:space="preserve"> cuando </w:t>
      </w:r>
      <w:r w:rsidRPr="0050452C">
        <w:rPr>
          <w:sz w:val="22"/>
          <w:lang w:val="es"/>
        </w:rPr>
        <w:object w:dxaOrig="920" w:dyaOrig="400" w14:anchorId="6D4941B3">
          <v:shape id="_x0000_i1030" type="#_x0000_t75" style="width:45.75pt;height:20.25pt" o:ole="">
            <v:imagedata r:id="rId20" o:title=""/>
          </v:shape>
          <o:OLEObject Type="Embed" ProgID="Equation.DSMT4" ShapeID="_x0000_i1030" DrawAspect="Content" ObjectID="_1715778061" r:id="rId21"/>
        </w:object>
      </w:r>
      <w:r w:rsidRPr="0050452C">
        <w:rPr>
          <w:sz w:val="22"/>
          <w:lang w:val="es"/>
        </w:rPr>
        <w:t xml:space="preserve">. </w:t>
      </w:r>
    </w:p>
    <w:p w14:paraId="30E07CA1" w14:textId="77777777" w:rsidR="00413AFF" w:rsidRPr="0050452C" w:rsidRDefault="00413AFF" w:rsidP="00DE762F">
      <w:pPr>
        <w:pStyle w:val="BodyText"/>
        <w:spacing w:after="200"/>
        <w:rPr>
          <w:sz w:val="22"/>
        </w:rPr>
      </w:pPr>
    </w:p>
    <w:p w14:paraId="31C623ED" w14:textId="30143E73" w:rsidR="00634148" w:rsidRPr="0050452C" w:rsidRDefault="00634148" w:rsidP="00DE762F">
      <w:pPr>
        <w:pStyle w:val="BodyText"/>
        <w:spacing w:after="200"/>
        <w:rPr>
          <w:sz w:val="22"/>
        </w:rPr>
      </w:pPr>
      <w:r w:rsidRPr="0050452C">
        <w:rPr>
          <w:b/>
          <w:bCs/>
          <w:color w:val="910D28" w:themeColor="accent1"/>
          <w:sz w:val="22"/>
          <w:lang w:val="es"/>
        </w:rPr>
        <w:t>7)</w:t>
      </w:r>
      <w:r w:rsidRPr="0050452C">
        <w:rPr>
          <w:sz w:val="22"/>
          <w:lang w:val="es"/>
        </w:rPr>
        <w:t xml:space="preserve">   Encuentra el punto donde </w:t>
      </w:r>
      <w:r w:rsidRPr="0050452C">
        <w:rPr>
          <w:sz w:val="22"/>
          <w:lang w:val="es"/>
        </w:rPr>
        <w:object w:dxaOrig="1300" w:dyaOrig="400" w14:anchorId="3DC95681">
          <v:shape id="_x0000_i1031" type="#_x0000_t75" style="width:66pt;height:20.25pt" o:ole="">
            <v:imagedata r:id="rId22" o:title=""/>
          </v:shape>
          <o:OLEObject Type="Embed" ProgID="Equation.DSMT4" ShapeID="_x0000_i1031" DrawAspect="Content" ObjectID="_1715778062" r:id="rId23"/>
        </w:object>
      </w:r>
      <w:r w:rsidRPr="0050452C">
        <w:rPr>
          <w:sz w:val="22"/>
          <w:lang w:val="es"/>
        </w:rPr>
        <w:t xml:space="preserve">. </w:t>
      </w:r>
    </w:p>
    <w:p w14:paraId="6B070EF0" w14:textId="5CAA72CC" w:rsidR="00634148" w:rsidRPr="0050452C" w:rsidRDefault="00634148" w:rsidP="00DE762F">
      <w:pPr>
        <w:pStyle w:val="BodyText"/>
        <w:spacing w:after="200"/>
        <w:rPr>
          <w:sz w:val="22"/>
        </w:rPr>
      </w:pPr>
      <w:r w:rsidRPr="0050452C">
        <w:rPr>
          <w:b/>
          <w:bCs/>
          <w:color w:val="910D28" w:themeColor="accent1"/>
          <w:sz w:val="22"/>
          <w:lang w:val="es"/>
        </w:rPr>
        <w:t>2)</w:t>
      </w:r>
      <w:r w:rsidRPr="0050452C">
        <w:rPr>
          <w:sz w:val="22"/>
          <w:lang w:val="es"/>
        </w:rPr>
        <w:t xml:space="preserve">   Evalúa </w:t>
      </w:r>
      <w:r w:rsidRPr="0050452C">
        <w:rPr>
          <w:sz w:val="22"/>
          <w:lang w:val="es"/>
        </w:rPr>
        <w:object w:dxaOrig="580" w:dyaOrig="400" w14:anchorId="1E89A611">
          <v:shape id="_x0000_i1032" type="#_x0000_t75" style="width:28.5pt;height:20.25pt" o:ole="">
            <v:imagedata r:id="rId24" o:title=""/>
          </v:shape>
          <o:OLEObject Type="Embed" ProgID="Equation.DSMT4" ShapeID="_x0000_i1032" DrawAspect="Content" ObjectID="_1715778063" r:id="rId25"/>
        </w:object>
      </w:r>
      <w:r w:rsidRPr="0050452C">
        <w:rPr>
          <w:sz w:val="22"/>
          <w:lang w:val="es"/>
        </w:rPr>
        <w:t xml:space="preserve">. </w:t>
      </w:r>
    </w:p>
    <w:p w14:paraId="76E1C804" w14:textId="77777777" w:rsidR="00413AFF" w:rsidRPr="0050452C" w:rsidRDefault="00413AFF" w:rsidP="00DE762F">
      <w:pPr>
        <w:pStyle w:val="BodyText"/>
        <w:spacing w:after="200"/>
        <w:rPr>
          <w:sz w:val="22"/>
        </w:rPr>
      </w:pPr>
    </w:p>
    <w:p w14:paraId="7C658C7E" w14:textId="14B0BC1A" w:rsidR="00634148" w:rsidRPr="0050452C" w:rsidRDefault="00634148" w:rsidP="00DE762F">
      <w:pPr>
        <w:pStyle w:val="BodyText"/>
        <w:spacing w:after="200"/>
        <w:rPr>
          <w:sz w:val="22"/>
        </w:rPr>
      </w:pPr>
      <w:r w:rsidRPr="0050452C">
        <w:rPr>
          <w:b/>
          <w:bCs/>
          <w:color w:val="910D28" w:themeColor="accent1"/>
          <w:sz w:val="22"/>
          <w:lang w:val="es"/>
        </w:rPr>
        <w:t>4)</w:t>
      </w:r>
      <w:r w:rsidRPr="0050452C">
        <w:rPr>
          <w:sz w:val="22"/>
          <w:lang w:val="es"/>
        </w:rPr>
        <w:t xml:space="preserve">   Evalúa </w:t>
      </w:r>
      <w:r w:rsidRPr="0050452C">
        <w:rPr>
          <w:sz w:val="22"/>
          <w:lang w:val="es"/>
        </w:rPr>
        <w:object w:dxaOrig="560" w:dyaOrig="400" w14:anchorId="1271B29C">
          <v:shape id="_x0000_i1033" type="#_x0000_t75" style="width:28.5pt;height:20.25pt" o:ole="">
            <v:imagedata r:id="rId26" o:title=""/>
          </v:shape>
          <o:OLEObject Type="Embed" ProgID="Equation.DSMT4" ShapeID="_x0000_i1033" DrawAspect="Content" ObjectID="_1715778064" r:id="rId27"/>
        </w:object>
      </w:r>
      <w:r w:rsidRPr="0050452C">
        <w:rPr>
          <w:sz w:val="22"/>
          <w:lang w:val="es"/>
        </w:rPr>
        <w:t xml:space="preserve">. </w:t>
      </w:r>
    </w:p>
    <w:p w14:paraId="28095BC4" w14:textId="77777777" w:rsidR="00413AFF" w:rsidRPr="0050452C" w:rsidRDefault="00413AFF" w:rsidP="00DE762F">
      <w:pPr>
        <w:pStyle w:val="BodyText"/>
        <w:spacing w:after="200"/>
        <w:rPr>
          <w:sz w:val="22"/>
        </w:rPr>
      </w:pPr>
    </w:p>
    <w:p w14:paraId="1171DB94" w14:textId="6861D4D9" w:rsidR="00634148" w:rsidRPr="0050452C" w:rsidRDefault="00634148" w:rsidP="00DE762F">
      <w:pPr>
        <w:pStyle w:val="BodyText"/>
        <w:spacing w:after="200"/>
        <w:rPr>
          <w:sz w:val="22"/>
        </w:rPr>
      </w:pPr>
      <w:r w:rsidRPr="0050452C">
        <w:rPr>
          <w:b/>
          <w:bCs/>
          <w:color w:val="910D28" w:themeColor="accent1"/>
          <w:sz w:val="22"/>
          <w:lang w:val="es"/>
        </w:rPr>
        <w:t>6)</w:t>
      </w:r>
      <w:r w:rsidRPr="0050452C">
        <w:rPr>
          <w:sz w:val="22"/>
          <w:lang w:val="es"/>
        </w:rPr>
        <w:t xml:space="preserve">   Encuentra </w:t>
      </w:r>
      <w:r w:rsidRPr="0050452C">
        <w:rPr>
          <w:sz w:val="22"/>
          <w:lang w:val="es"/>
        </w:rPr>
        <w:object w:dxaOrig="200" w:dyaOrig="220" w14:anchorId="4F76F213">
          <v:shape id="_x0000_i1034" type="#_x0000_t75" style="width:9.75pt;height:11.25pt" o:ole="">
            <v:imagedata r:id="rId18" o:title=""/>
          </v:shape>
          <o:OLEObject Type="Embed" ProgID="Equation.DSMT4" ShapeID="_x0000_i1034" DrawAspect="Content" ObjectID="_1715778065" r:id="rId28"/>
        </w:object>
      </w:r>
      <w:r w:rsidRPr="0050452C">
        <w:rPr>
          <w:sz w:val="22"/>
          <w:lang w:val="es"/>
        </w:rPr>
        <w:t xml:space="preserve"> cuando </w:t>
      </w:r>
      <w:r w:rsidRPr="0050452C">
        <w:rPr>
          <w:sz w:val="22"/>
          <w:lang w:val="es"/>
        </w:rPr>
        <w:object w:dxaOrig="920" w:dyaOrig="400" w14:anchorId="77D3A550">
          <v:shape id="_x0000_i1035" type="#_x0000_t75" style="width:45.75pt;height:20.25pt" o:ole="">
            <v:imagedata r:id="rId29" o:title=""/>
          </v:shape>
          <o:OLEObject Type="Embed" ProgID="Equation.DSMT4" ShapeID="_x0000_i1035" DrawAspect="Content" ObjectID="_1715778066" r:id="rId30"/>
        </w:object>
      </w:r>
      <w:r w:rsidRPr="0050452C">
        <w:rPr>
          <w:sz w:val="22"/>
          <w:lang w:val="es"/>
        </w:rPr>
        <w:t xml:space="preserve">. </w:t>
      </w:r>
    </w:p>
    <w:p w14:paraId="3B66AACB" w14:textId="77777777" w:rsidR="00413AFF" w:rsidRDefault="00413AFF" w:rsidP="00DE762F">
      <w:pPr>
        <w:pStyle w:val="BodyText"/>
        <w:spacing w:after="200"/>
      </w:pPr>
    </w:p>
    <w:p w14:paraId="37395C4C" w14:textId="60B491F2" w:rsidR="00634148" w:rsidRDefault="00634148" w:rsidP="00DE762F">
      <w:pPr>
        <w:pStyle w:val="BodyText"/>
        <w:spacing w:after="200"/>
      </w:pPr>
    </w:p>
    <w:p w14:paraId="4732BE01" w14:textId="77777777" w:rsidR="00634148" w:rsidRDefault="00634148" w:rsidP="009D6E8D">
      <w:pPr>
        <w:pStyle w:val="BodyText"/>
        <w:sectPr w:rsidR="00634148" w:rsidSect="0063414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062AA465" w14:textId="77777777" w:rsidR="005D11E8" w:rsidRDefault="005D11E8" w:rsidP="0050452C">
      <w:pPr>
        <w:pStyle w:val="BodyText"/>
      </w:pPr>
    </w:p>
    <w:sectPr w:rsidR="005D11E8" w:rsidSect="00634148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4DC8" w14:textId="77777777" w:rsidR="00856EE0" w:rsidRDefault="00856EE0" w:rsidP="00293785">
      <w:pPr>
        <w:spacing w:after="0" w:line="240" w:lineRule="auto"/>
      </w:pPr>
      <w:r>
        <w:separator/>
      </w:r>
    </w:p>
  </w:endnote>
  <w:endnote w:type="continuationSeparator" w:id="0">
    <w:p w14:paraId="45235B8A" w14:textId="77777777" w:rsidR="00856EE0" w:rsidRDefault="00856EE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9DA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447F9A" wp14:editId="54E0267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7C2221" w14:textId="0CAC0993" w:rsidR="00293785" w:rsidRDefault="0050452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88E48E20EF74256A007B76D42564EB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56EE0">
                                <w:rPr>
                                  <w:bCs/>
                                  <w:lang w:val="es"/>
                                </w:rPr>
                                <w:t>Radical Yet Rational,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47F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67C2221" w14:textId="0CAC0993" w:rsidR="00293785" w:rsidRDefault="00856EE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88E48E20EF74256A007B76D42564EB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Radical Yet Rational,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62F7B51" wp14:editId="569AAA1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D307" w14:textId="77777777" w:rsidR="00856EE0" w:rsidRDefault="00856EE0" w:rsidP="00293785">
      <w:pPr>
        <w:spacing w:after="0" w:line="240" w:lineRule="auto"/>
      </w:pPr>
      <w:r>
        <w:separator/>
      </w:r>
    </w:p>
  </w:footnote>
  <w:footnote w:type="continuationSeparator" w:id="0">
    <w:p w14:paraId="288091ED" w14:textId="77777777" w:rsidR="00856EE0" w:rsidRDefault="00856EE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152784">
    <w:abstractNumId w:val="6"/>
  </w:num>
  <w:num w:numId="2" w16cid:durableId="614017389">
    <w:abstractNumId w:val="7"/>
  </w:num>
  <w:num w:numId="3" w16cid:durableId="1642613712">
    <w:abstractNumId w:val="0"/>
  </w:num>
  <w:num w:numId="4" w16cid:durableId="1863787020">
    <w:abstractNumId w:val="2"/>
  </w:num>
  <w:num w:numId="5" w16cid:durableId="596793779">
    <w:abstractNumId w:val="3"/>
  </w:num>
  <w:num w:numId="6" w16cid:durableId="704906485">
    <w:abstractNumId w:val="5"/>
  </w:num>
  <w:num w:numId="7" w16cid:durableId="1867789505">
    <w:abstractNumId w:val="4"/>
  </w:num>
  <w:num w:numId="8" w16cid:durableId="1591280458">
    <w:abstractNumId w:val="8"/>
  </w:num>
  <w:num w:numId="9" w16cid:durableId="481430307">
    <w:abstractNumId w:val="9"/>
  </w:num>
  <w:num w:numId="10" w16cid:durableId="864827832">
    <w:abstractNumId w:val="10"/>
  </w:num>
  <w:num w:numId="11" w16cid:durableId="156371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12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E8"/>
    <w:rsid w:val="00007363"/>
    <w:rsid w:val="0004006F"/>
    <w:rsid w:val="0004360C"/>
    <w:rsid w:val="00053775"/>
    <w:rsid w:val="0005619A"/>
    <w:rsid w:val="0008589D"/>
    <w:rsid w:val="0011259B"/>
    <w:rsid w:val="00115CA9"/>
    <w:rsid w:val="00116FDD"/>
    <w:rsid w:val="00125621"/>
    <w:rsid w:val="00165385"/>
    <w:rsid w:val="0016568D"/>
    <w:rsid w:val="001B4717"/>
    <w:rsid w:val="001D0BBF"/>
    <w:rsid w:val="001E1F85"/>
    <w:rsid w:val="001E55EA"/>
    <w:rsid w:val="001F125D"/>
    <w:rsid w:val="002345CC"/>
    <w:rsid w:val="00293785"/>
    <w:rsid w:val="002A5D9B"/>
    <w:rsid w:val="002C0879"/>
    <w:rsid w:val="002C37B4"/>
    <w:rsid w:val="0036040A"/>
    <w:rsid w:val="00362F40"/>
    <w:rsid w:val="00397FA9"/>
    <w:rsid w:val="00413AFF"/>
    <w:rsid w:val="00446C13"/>
    <w:rsid w:val="0048532F"/>
    <w:rsid w:val="0050452C"/>
    <w:rsid w:val="005078B4"/>
    <w:rsid w:val="0053328A"/>
    <w:rsid w:val="00540FC6"/>
    <w:rsid w:val="005511B6"/>
    <w:rsid w:val="00553C98"/>
    <w:rsid w:val="005A7635"/>
    <w:rsid w:val="005D11E8"/>
    <w:rsid w:val="005F5648"/>
    <w:rsid w:val="00634148"/>
    <w:rsid w:val="00636130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7F4BFE"/>
    <w:rsid w:val="00856EE0"/>
    <w:rsid w:val="00880013"/>
    <w:rsid w:val="008920A4"/>
    <w:rsid w:val="008C1E47"/>
    <w:rsid w:val="008F5386"/>
    <w:rsid w:val="00913172"/>
    <w:rsid w:val="00981E19"/>
    <w:rsid w:val="009B52E4"/>
    <w:rsid w:val="009D6E8D"/>
    <w:rsid w:val="00A101E8"/>
    <w:rsid w:val="00AC349E"/>
    <w:rsid w:val="00B80113"/>
    <w:rsid w:val="00B92DBF"/>
    <w:rsid w:val="00BD119F"/>
    <w:rsid w:val="00C73EA1"/>
    <w:rsid w:val="00C84C1E"/>
    <w:rsid w:val="00C8524A"/>
    <w:rsid w:val="00CC4F77"/>
    <w:rsid w:val="00CD3CF6"/>
    <w:rsid w:val="00CE336D"/>
    <w:rsid w:val="00D106FF"/>
    <w:rsid w:val="00D269D8"/>
    <w:rsid w:val="00D626EB"/>
    <w:rsid w:val="00DC7A6D"/>
    <w:rsid w:val="00DE762F"/>
    <w:rsid w:val="00E237FB"/>
    <w:rsid w:val="00E56255"/>
    <w:rsid w:val="00EA74D2"/>
    <w:rsid w:val="00EB2941"/>
    <w:rsid w:val="00EB3472"/>
    <w:rsid w:val="00EB6877"/>
    <w:rsid w:val="00ED24C8"/>
    <w:rsid w:val="00EE7BD2"/>
    <w:rsid w:val="00F049A7"/>
    <w:rsid w:val="00F377E2"/>
    <w:rsid w:val="00F47FAF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/>
    <o:shapelayout v:ext="edit">
      <o:idmap v:ext="edit" data="2"/>
    </o:shapelayout>
  </w:shapeDefaults>
  <w:decimalSymbol w:val="."/>
  <w:listSeparator w:val=","/>
  <w14:docId w14:val="47B1CBAC"/>
  <w15:docId w15:val="{67E495B1-168B-47BD-A94F-E3749DDD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48532F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8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8E48E20EF74256A007B76D42564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F2D43-91F1-484F-A538-24F5FCABD002}"/>
      </w:docPartPr>
      <w:docPartBody>
        <w:p w:rsidR="004A5EB5" w:rsidRDefault="004A5EB5">
          <w:pPr>
            <w:pStyle w:val="488E48E20EF74256A007B76D42564EB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B5"/>
    <w:rsid w:val="004A5EB5"/>
    <w:rsid w:val="00F6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88E48E20EF74256A007B76D42564EBF">
    <w:name w:val="488E48E20EF74256A007B76D42564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1033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Radical Yet Rational, Part 3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3</dc:title>
  <dc:creator>k20center@ou.edu</dc:creator>
  <cp:lastModifiedBy>Catalina Otalora</cp:lastModifiedBy>
  <cp:revision>21</cp:revision>
  <cp:lastPrinted>2016-07-14T14:08:00Z</cp:lastPrinted>
  <dcterms:created xsi:type="dcterms:W3CDTF">2021-08-24T13:05:00Z</dcterms:created>
  <dcterms:modified xsi:type="dcterms:W3CDTF">2022-06-03T21:14:00Z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