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AC3C8" w14:textId="77777777" w:rsidR="00A34FB8" w:rsidRDefault="0029221F">
      <w:pPr>
        <w:pStyle w:val="Title"/>
      </w:pPr>
      <w:r>
        <w:rPr>
          <w:bCs/>
          <w:lang w:val="es"/>
        </w:rPr>
        <w:t>DESAFÍO DE DISEÑO</w:t>
      </w:r>
    </w:p>
    <w:p w14:paraId="41759F9B" w14:textId="77777777" w:rsidR="00A34FB8" w:rsidRPr="001A257A" w:rsidRDefault="0029221F">
      <w:pPr>
        <w:rPr>
          <w:b/>
          <w:color w:val="910D28"/>
        </w:rPr>
      </w:pPr>
      <w:r>
        <w:rPr>
          <w:b/>
          <w:bCs/>
          <w:color w:val="910D28"/>
          <w:lang w:val="es"/>
        </w:rPr>
        <w:t>Parte 1</w:t>
      </w:r>
    </w:p>
    <w:tbl>
      <w:tblPr>
        <w:tblStyle w:val="a3"/>
        <w:tblW w:w="943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534"/>
      </w:tblGrid>
      <w:tr w:rsidR="00A34FB8" w14:paraId="7E386850" w14:textId="77777777" w:rsidTr="0070429D">
        <w:tc>
          <w:tcPr>
            <w:tcW w:w="7905" w:type="dxa"/>
            <w:shd w:val="clear" w:color="auto" w:fill="3E5C61"/>
          </w:tcPr>
          <w:p w14:paraId="5878CFE1" w14:textId="77777777" w:rsidR="00A34FB8" w:rsidRDefault="0029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Tarea</w:t>
            </w:r>
          </w:p>
        </w:tc>
        <w:tc>
          <w:tcPr>
            <w:tcW w:w="1534" w:type="dxa"/>
            <w:shd w:val="clear" w:color="auto" w:fill="3E5C61"/>
          </w:tcPr>
          <w:p w14:paraId="2DCBCB06" w14:textId="77777777" w:rsidR="00A34FB8" w:rsidRDefault="0029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¿Completa?</w:t>
            </w:r>
          </w:p>
        </w:tc>
      </w:tr>
      <w:tr w:rsidR="00A34FB8" w14:paraId="76529121" w14:textId="77777777" w:rsidTr="0070429D">
        <w:trPr>
          <w:trHeight w:val="885"/>
        </w:trPr>
        <w:tc>
          <w:tcPr>
            <w:tcW w:w="7905" w:type="dxa"/>
          </w:tcPr>
          <w:p w14:paraId="5506BBAC" w14:textId="77777777" w:rsidR="00A34FB8" w:rsidRDefault="0029221F">
            <w:r>
              <w:rPr>
                <w:lang w:val="es"/>
              </w:rPr>
              <w:t xml:space="preserve">Haz clic en la lupa </w:t>
            </w:r>
            <w:r>
              <w:rPr>
                <w:noProof/>
                <w:lang w:val="es"/>
              </w:rPr>
              <w:drawing>
                <wp:inline distT="114300" distB="114300" distL="114300" distR="114300" wp14:anchorId="5D57E9E3" wp14:editId="10B48854">
                  <wp:extent cx="216024" cy="199407"/>
                  <wp:effectExtent l="0" t="0" r="0" b="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4" cy="1994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"/>
              </w:rPr>
              <w:t xml:space="preserve"> para buscar. Utiliza la palabra clave: llave inglesa</w:t>
            </w:r>
          </w:p>
        </w:tc>
        <w:tc>
          <w:tcPr>
            <w:tcW w:w="1534" w:type="dxa"/>
          </w:tcPr>
          <w:p w14:paraId="7E5AA400" w14:textId="77777777" w:rsidR="00A34FB8" w:rsidRDefault="00A3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34FB8" w14:paraId="0170054B" w14:textId="77777777" w:rsidTr="0070429D">
        <w:tc>
          <w:tcPr>
            <w:tcW w:w="7905" w:type="dxa"/>
          </w:tcPr>
          <w:p w14:paraId="58968603" w14:textId="58C274C4" w:rsidR="00A34FB8" w:rsidRDefault="0029221F">
            <w:r>
              <w:rPr>
                <w:lang w:val="es"/>
              </w:rPr>
              <w:t xml:space="preserve">¿En qué se parecen o diferencian las diferentes llaves? Anota tus observaciones a continuación: </w:t>
            </w:r>
          </w:p>
          <w:p w14:paraId="21A01801" w14:textId="77777777" w:rsidR="00A34FB8" w:rsidRDefault="00A34FB8"/>
          <w:p w14:paraId="15C59BF5" w14:textId="77777777" w:rsidR="00A34FB8" w:rsidRDefault="00A34FB8"/>
          <w:p w14:paraId="58FCC551" w14:textId="77777777" w:rsidR="00A34FB8" w:rsidRDefault="00A34FB8"/>
          <w:p w14:paraId="742AA0EB" w14:textId="77777777" w:rsidR="00A34FB8" w:rsidRDefault="00A34FB8"/>
          <w:p w14:paraId="226C582D" w14:textId="77777777" w:rsidR="00A34FB8" w:rsidRDefault="00A34FB8"/>
        </w:tc>
        <w:tc>
          <w:tcPr>
            <w:tcW w:w="1534" w:type="dxa"/>
          </w:tcPr>
          <w:p w14:paraId="317F731E" w14:textId="77777777" w:rsidR="00A34FB8" w:rsidRDefault="00A3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34FB8" w14:paraId="6EB5F62D" w14:textId="77777777" w:rsidTr="0070429D">
        <w:trPr>
          <w:trHeight w:val="960"/>
        </w:trPr>
        <w:tc>
          <w:tcPr>
            <w:tcW w:w="7905" w:type="dxa"/>
          </w:tcPr>
          <w:p w14:paraId="4187B4FC" w14:textId="77777777" w:rsidR="00A34FB8" w:rsidRDefault="0029221F">
            <w:r>
              <w:rPr>
                <w:lang w:val="es"/>
              </w:rPr>
              <w:t>Selecciona una llave inglesa que quieras remezclar haciendo clic en ella y luego seleccionando "Copiar y modificar"</w:t>
            </w:r>
          </w:p>
        </w:tc>
        <w:tc>
          <w:tcPr>
            <w:tcW w:w="1534" w:type="dxa"/>
          </w:tcPr>
          <w:p w14:paraId="0E36FDDE" w14:textId="77777777" w:rsidR="00A34FB8" w:rsidRDefault="00A3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5B215F5" w14:textId="77777777" w:rsidR="00A34FB8" w:rsidRDefault="00A34FB8"/>
    <w:p w14:paraId="2C012A5A" w14:textId="77777777" w:rsidR="00A34FB8" w:rsidRPr="000108DE" w:rsidRDefault="00A34FB8">
      <w:pPr>
        <w:rPr>
          <w:sz w:val="10"/>
          <w:szCs w:val="10"/>
        </w:rPr>
      </w:pPr>
    </w:p>
    <w:p w14:paraId="43C28A13" w14:textId="77777777" w:rsidR="00A34FB8" w:rsidRDefault="0029221F">
      <w:r>
        <w:rPr>
          <w:b/>
          <w:bCs/>
          <w:color w:val="910D28"/>
          <w:lang w:val="es"/>
        </w:rPr>
        <w:t>Parte 2</w:t>
      </w:r>
    </w:p>
    <w:tbl>
      <w:tblPr>
        <w:tblStyle w:val="a4"/>
        <w:tblW w:w="943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534"/>
      </w:tblGrid>
      <w:tr w:rsidR="00A34FB8" w14:paraId="5887C724" w14:textId="77777777" w:rsidTr="0070429D">
        <w:tc>
          <w:tcPr>
            <w:tcW w:w="7905" w:type="dxa"/>
            <w:shd w:val="clear" w:color="auto" w:fill="3E5C61"/>
          </w:tcPr>
          <w:p w14:paraId="1937CA67" w14:textId="77777777" w:rsidR="00A34FB8" w:rsidRDefault="0029221F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Tarea</w:t>
            </w:r>
          </w:p>
        </w:tc>
        <w:tc>
          <w:tcPr>
            <w:tcW w:w="1534" w:type="dxa"/>
            <w:shd w:val="clear" w:color="auto" w:fill="3E5C61"/>
          </w:tcPr>
          <w:p w14:paraId="0C5CA08C" w14:textId="77777777" w:rsidR="00A34FB8" w:rsidRDefault="0029221F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¿Completa?</w:t>
            </w:r>
          </w:p>
        </w:tc>
      </w:tr>
      <w:tr w:rsidR="00A34FB8" w14:paraId="3EEE5005" w14:textId="77777777" w:rsidTr="0070429D">
        <w:trPr>
          <w:trHeight w:val="960"/>
        </w:trPr>
        <w:tc>
          <w:tcPr>
            <w:tcW w:w="7905" w:type="dxa"/>
          </w:tcPr>
          <w:p w14:paraId="6BEF9754" w14:textId="2BCDC3C3" w:rsidR="00A34FB8" w:rsidRDefault="0029221F">
            <w:r>
              <w:rPr>
                <w:lang w:val="es"/>
              </w:rPr>
              <w:t>Mide tu tornillo para determinar qué cambios debes hacer en tu llave. Registra tus medidas a continuación:</w:t>
            </w:r>
          </w:p>
          <w:p w14:paraId="618D56E4" w14:textId="77777777" w:rsidR="00A34FB8" w:rsidRDefault="00A34FB8"/>
          <w:p w14:paraId="064B5FE5" w14:textId="77777777" w:rsidR="00A34FB8" w:rsidRDefault="00A34FB8"/>
          <w:p w14:paraId="14AA795C" w14:textId="77777777" w:rsidR="00A34FB8" w:rsidRDefault="00A34FB8"/>
        </w:tc>
        <w:tc>
          <w:tcPr>
            <w:tcW w:w="1534" w:type="dxa"/>
          </w:tcPr>
          <w:p w14:paraId="6AFE757E" w14:textId="77777777" w:rsidR="00A34FB8" w:rsidRDefault="00A34FB8"/>
        </w:tc>
      </w:tr>
      <w:tr w:rsidR="00A34FB8" w14:paraId="34580AF7" w14:textId="77777777" w:rsidTr="0070429D">
        <w:trPr>
          <w:trHeight w:val="960"/>
        </w:trPr>
        <w:tc>
          <w:tcPr>
            <w:tcW w:w="7905" w:type="dxa"/>
          </w:tcPr>
          <w:p w14:paraId="5780A35C" w14:textId="77777777" w:rsidR="00A34FB8" w:rsidRDefault="0029221F">
            <w:r>
              <w:rPr>
                <w:lang w:val="es"/>
              </w:rPr>
              <w:t>Modifica tu llave para que se ajuste a tu tornillo utilizando las formas y herramientas de Tinkercad.</w:t>
            </w:r>
          </w:p>
        </w:tc>
        <w:tc>
          <w:tcPr>
            <w:tcW w:w="1534" w:type="dxa"/>
          </w:tcPr>
          <w:p w14:paraId="7D07EE90" w14:textId="77777777" w:rsidR="00A34FB8" w:rsidRDefault="00A34FB8"/>
        </w:tc>
      </w:tr>
      <w:tr w:rsidR="00A34FB8" w14:paraId="00F8DB4A" w14:textId="77777777" w:rsidTr="0070429D">
        <w:trPr>
          <w:trHeight w:val="960"/>
        </w:trPr>
        <w:tc>
          <w:tcPr>
            <w:tcW w:w="7905" w:type="dxa"/>
          </w:tcPr>
          <w:p w14:paraId="30A97AED" w14:textId="77777777" w:rsidR="00A34FB8" w:rsidRDefault="0029221F">
            <w:r>
              <w:rPr>
                <w:lang w:val="es"/>
              </w:rPr>
              <w:t>Personaliza tu llave, pero recuerda que debes conservar la capacidad de encajar el tornillo.</w:t>
            </w:r>
          </w:p>
        </w:tc>
        <w:tc>
          <w:tcPr>
            <w:tcW w:w="1534" w:type="dxa"/>
          </w:tcPr>
          <w:p w14:paraId="70DD9DBA" w14:textId="77777777" w:rsidR="00A34FB8" w:rsidRDefault="00A34FB8"/>
        </w:tc>
      </w:tr>
    </w:tbl>
    <w:p w14:paraId="66015CF4" w14:textId="77777777" w:rsidR="00A34FB8" w:rsidRDefault="00A34FB8"/>
    <w:sectPr w:rsidR="00A34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42F8" w14:textId="77777777" w:rsidR="00315862" w:rsidRDefault="00315862">
      <w:pPr>
        <w:spacing w:after="0" w:line="240" w:lineRule="auto"/>
      </w:pPr>
      <w:r>
        <w:separator/>
      </w:r>
    </w:p>
  </w:endnote>
  <w:endnote w:type="continuationSeparator" w:id="0">
    <w:p w14:paraId="393398D5" w14:textId="77777777" w:rsidR="00315862" w:rsidRDefault="0031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C2BF" w14:textId="77777777" w:rsidR="001A257A" w:rsidRDefault="001A2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95C4" w14:textId="77777777" w:rsidR="00A34FB8" w:rsidRDefault="002922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232D0E7C" wp14:editId="1291687E">
          <wp:simplePos x="0" y="0"/>
          <wp:positionH relativeFrom="column">
            <wp:posOffset>1028700</wp:posOffset>
          </wp:positionH>
          <wp:positionV relativeFrom="paragraph">
            <wp:posOffset>-212720</wp:posOffset>
          </wp:positionV>
          <wp:extent cx="4572000" cy="31686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625B26" wp14:editId="2B4FB58B">
              <wp:simplePos x="0" y="0"/>
              <wp:positionH relativeFrom="column">
                <wp:posOffset>1092200</wp:posOffset>
              </wp:positionH>
              <wp:positionV relativeFrom="paragraph">
                <wp:posOffset>-253999</wp:posOffset>
              </wp:positionV>
              <wp:extent cx="4038600" cy="315047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C7567" w14:textId="6E0CEE59" w:rsidR="00A34FB8" w:rsidRPr="001A257A" w:rsidRDefault="0029221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</w:rPr>
                            <w:t>RIGHT TOOL FOR THE JOB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625B26" id="Rectangle 16" o:spid="_x0000_s1026" style="position:absolute;margin-left:86pt;margin-top:-20pt;width:318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CtknZ/eAAAADgEAAA8AAABkcnMvZG93bnJldi54&#10;bWxMTz1PwzAQ3ZH4D9YhsbV2qxJCGqdCfAyMpAyMbnxNotrnKHba9N9zTLCc3tPdvY9yN3snzjjG&#10;PpCG1VKBQGqC7anV8LV/X+QgYjJkjQuEGq4YYVfd3pSmsOFCn3iuUytYhGJhNHQpDYWUsenQm7gM&#10;AxLvjmH0JjEdW2lHc2Fx7+RaqUx60xM7dGbAlw6bUz15DQM6O7lNrb4b+TbSKvvYy+uD1vd38+uW&#10;x/MWRMI5/X3AbwfODxUHO4SJbBSO+eOaCyUNi41iwBe5yhkcNDxlIKtS/q9R/Q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ArZJ2f3gAAAA4BAAAPAAAAAAAAAAAAAAAAABAEAABkcnMv&#10;ZG93bnJldi54bWxQSwUGAAAAAAQABADzAAAAGwUAAAAA&#10;" filled="f" stroked="f">
              <v:textbox inset="2.53958mm,1.2694mm,2.53958mm,1.2694mm">
                <w:txbxContent>
                  <w:p w14:paraId="0E1C7567" w14:textId="6E0CEE59" w:rsidR="00A34FB8" w:rsidRPr="001A257A" w:rsidRDefault="0029221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RIGHT TOOL FOR THE JOB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E1A6" w14:textId="77777777" w:rsidR="001A257A" w:rsidRDefault="001A2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05AF" w14:textId="77777777" w:rsidR="00315862" w:rsidRDefault="00315862">
      <w:pPr>
        <w:spacing w:after="0" w:line="240" w:lineRule="auto"/>
      </w:pPr>
      <w:r>
        <w:separator/>
      </w:r>
    </w:p>
  </w:footnote>
  <w:footnote w:type="continuationSeparator" w:id="0">
    <w:p w14:paraId="644CD846" w14:textId="77777777" w:rsidR="00315862" w:rsidRDefault="0031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7A5A" w14:textId="77777777" w:rsidR="001A257A" w:rsidRDefault="001A2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065C" w14:textId="77777777" w:rsidR="001A257A" w:rsidRDefault="001A2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518E" w14:textId="77777777" w:rsidR="001A257A" w:rsidRDefault="001A25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B8"/>
    <w:rsid w:val="000108DE"/>
    <w:rsid w:val="001A257A"/>
    <w:rsid w:val="0029221F"/>
    <w:rsid w:val="00315862"/>
    <w:rsid w:val="0070429D"/>
    <w:rsid w:val="0099340D"/>
    <w:rsid w:val="00A34FB8"/>
    <w:rsid w:val="00E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8A783"/>
  <w15:docId w15:val="{057821F3-60F2-B540-AE9B-2620DBC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IqngjbJN9ZkIuRB4GTmb9pqXQKQ==">AMUW2mWxNJGDuTQdTgI1BrH2qn7FtXGqeALvCsi87g1pjtuZXD/+ujpJkxdASRon+kLMd7F5i78BhIWe7wqqaVxHVrKBrHyWfbtEiFTperzx1pdgqYpXCcc=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Anita Venu</cp:lastModifiedBy>
  <cp:revision>5</cp:revision>
  <cp:lastPrinted>2022-06-23T16:29:00Z</cp:lastPrinted>
  <dcterms:created xsi:type="dcterms:W3CDTF">2020-12-21T18:33:00Z</dcterms:created>
  <dcterms:modified xsi:type="dcterms:W3CDTF">2022-06-23T16:29:00Z</dcterms:modified>
</cp:coreProperties>
</file>