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464973" w14:textId="6C3F9318" w:rsidR="00446C13" w:rsidRPr="00F10BE5" w:rsidRDefault="0074326C" w:rsidP="00DC7A6D">
      <w:pPr>
        <w:pStyle w:val="Title"/>
        <w:rPr>
          <w:lang w:val="es-ES"/>
        </w:rPr>
      </w:pPr>
      <w:r w:rsidRPr="00F10BE5">
        <w:rPr>
          <w:lang w:val="es-ES"/>
        </w:rPr>
        <w:t>Ley</w:t>
      </w:r>
      <w:r w:rsidR="00CE60C6" w:rsidRPr="00F10BE5">
        <w:rPr>
          <w:lang w:val="es-ES"/>
        </w:rPr>
        <w:t xml:space="preserve"> de los senos</w:t>
      </w:r>
      <w:r w:rsidR="00497D17" w:rsidRPr="00F10BE5">
        <w:rPr>
          <w:lang w:val="es-ES"/>
        </w:rPr>
        <w:t xml:space="preserve">: </w:t>
      </w:r>
      <w:r w:rsidR="00CE60C6" w:rsidRPr="00F10BE5">
        <w:rPr>
          <w:lang w:val="es-ES"/>
        </w:rPr>
        <w:t xml:space="preserve">notas </w:t>
      </w:r>
      <w:r w:rsidR="00497D17" w:rsidRPr="00F10BE5">
        <w:rPr>
          <w:lang w:val="es-ES"/>
        </w:rPr>
        <w:t>Gui</w:t>
      </w:r>
      <w:r w:rsidR="00CE60C6" w:rsidRPr="00F10BE5">
        <w:rPr>
          <w:lang w:val="es-ES"/>
        </w:rPr>
        <w:t>a</w:t>
      </w:r>
      <w:r w:rsidR="00497D17" w:rsidRPr="00F10BE5">
        <w:rPr>
          <w:lang w:val="es-ES"/>
        </w:rPr>
        <w:t>d</w:t>
      </w:r>
      <w:r w:rsidR="00CE60C6" w:rsidRPr="00F10BE5">
        <w:rPr>
          <w:lang w:val="es-ES"/>
        </w:rPr>
        <w:t>as</w:t>
      </w:r>
    </w:p>
    <w:p w14:paraId="1DA6628B" w14:textId="61734783" w:rsidR="003002BB" w:rsidRPr="00F10BE5" w:rsidRDefault="00BD5083" w:rsidP="003002BB">
      <w:pPr>
        <w:pStyle w:val="Heading1"/>
        <w:rPr>
          <w:lang w:val="es-ES"/>
        </w:rPr>
      </w:pPr>
      <w:r w:rsidRPr="00F10BE5">
        <w:rPr>
          <w:lang w:val="es-ES"/>
        </w:rPr>
        <w:t xml:space="preserve">Caso </w:t>
      </w:r>
      <w:r w:rsidR="003002BB" w:rsidRPr="00F10BE5">
        <w:rPr>
          <w:lang w:val="es-ES"/>
        </w:rPr>
        <w:t xml:space="preserve">Ambiguo: </w:t>
      </w:r>
      <w:r w:rsidR="009609E5">
        <w:rPr>
          <w:lang w:val="es-ES"/>
        </w:rPr>
        <w:t>LLA (</w:t>
      </w:r>
      <w:r w:rsidR="00EB5971">
        <w:rPr>
          <w:lang w:val="es-ES"/>
        </w:rPr>
        <w:t>Lado-Lado-Ángulo)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142242" w:rsidRPr="00F10BE5" w14:paraId="7A972240" w14:textId="77777777" w:rsidTr="006219DC">
        <w:trPr>
          <w:cantSplit/>
          <w:tblHeader/>
        </w:trPr>
        <w:tc>
          <w:tcPr>
            <w:tcW w:w="2500" w:type="pct"/>
            <w:shd w:val="clear" w:color="auto" w:fill="3E5C61" w:themeFill="accent2"/>
          </w:tcPr>
          <w:p w14:paraId="76175AF5" w14:textId="0642ECAF" w:rsidR="00AB18D9" w:rsidRPr="00F10BE5" w:rsidRDefault="00026A3A" w:rsidP="00AB18D9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 xml:space="preserve">Cuando el ángulo dado es </w:t>
            </w:r>
            <w:r w:rsidRPr="00026A3A">
              <w:rPr>
                <w:u w:val="single"/>
                <w:lang w:val="es-ES"/>
              </w:rPr>
              <w:t>agudo</w:t>
            </w:r>
          </w:p>
        </w:tc>
        <w:tc>
          <w:tcPr>
            <w:tcW w:w="2500" w:type="pct"/>
            <w:shd w:val="clear" w:color="auto" w:fill="3E5C61" w:themeFill="accent2"/>
          </w:tcPr>
          <w:p w14:paraId="750276DE" w14:textId="1CF7C264" w:rsidR="00AB18D9" w:rsidRPr="00F10BE5" w:rsidRDefault="00026A3A" w:rsidP="00AB18D9">
            <w:pPr>
              <w:pStyle w:val="TableColumnHeaders"/>
              <w:rPr>
                <w:lang w:val="es-ES"/>
              </w:rPr>
            </w:pPr>
            <w:r>
              <w:rPr>
                <w:lang w:val="es-ES"/>
              </w:rPr>
              <w:t xml:space="preserve">Cuando el ángulo dado es </w:t>
            </w:r>
            <w:r w:rsidRPr="00026A3A">
              <w:rPr>
                <w:u w:val="single"/>
                <w:lang w:val="es-ES"/>
              </w:rPr>
              <w:t>recto</w:t>
            </w:r>
            <w:r>
              <w:rPr>
                <w:lang w:val="es-ES"/>
              </w:rPr>
              <w:t xml:space="preserve"> u </w:t>
            </w:r>
            <w:r w:rsidRPr="00026A3A">
              <w:rPr>
                <w:u w:val="single"/>
                <w:lang w:val="es-ES"/>
              </w:rPr>
              <w:t>obtuso</w:t>
            </w:r>
          </w:p>
        </w:tc>
      </w:tr>
      <w:tr w:rsidR="00142242" w:rsidRPr="00F10BE5" w14:paraId="798977F6" w14:textId="77777777" w:rsidTr="006219DC">
        <w:tc>
          <w:tcPr>
            <w:tcW w:w="2500" w:type="pct"/>
            <w:vAlign w:val="bottom"/>
          </w:tcPr>
          <w:p w14:paraId="1309D7FB" w14:textId="085828A3" w:rsidR="00AB18D9" w:rsidRPr="00F10BE5" w:rsidRDefault="00940AB4" w:rsidP="00F17CA2">
            <w:pPr>
              <w:pStyle w:val="RowHeader"/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391BA758" wp14:editId="1A0732A3">
                  <wp:extent cx="2450114" cy="1107263"/>
                  <wp:effectExtent l="0" t="0" r="1270" b="0"/>
                  <wp:docPr id="12" name="Graphic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605" cy="111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bottom"/>
          </w:tcPr>
          <w:p w14:paraId="13F00200" w14:textId="69F326E4" w:rsidR="00AB18D9" w:rsidRPr="00F10BE5" w:rsidRDefault="00940AB4" w:rsidP="00F17CA2">
            <w:pPr>
              <w:pStyle w:val="TableData"/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3027EA92" wp14:editId="71DB9847">
                  <wp:extent cx="2801745" cy="984397"/>
                  <wp:effectExtent l="0" t="0" r="5080" b="6350"/>
                  <wp:docPr id="13" name="Graphic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056" cy="9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242" w:rsidRPr="00F10BE5" w14:paraId="7D5560BD" w14:textId="77777777" w:rsidTr="006219DC">
        <w:trPr>
          <w:trHeight w:hRule="exact" w:val="988"/>
        </w:trPr>
        <w:tc>
          <w:tcPr>
            <w:tcW w:w="2495" w:type="pct"/>
            <w:vAlign w:val="center"/>
          </w:tcPr>
          <w:p w14:paraId="29CC20E3" w14:textId="52FF8C16" w:rsidR="00202741" w:rsidRPr="00F10BE5" w:rsidRDefault="00202741" w:rsidP="00202741">
            <w:pPr>
              <w:pStyle w:val="TableData"/>
              <w:rPr>
                <w:rFonts w:cstheme="minorHAnsi"/>
                <w:lang w:val="es-ES"/>
              </w:rPr>
            </w:pPr>
          </w:p>
        </w:tc>
        <w:tc>
          <w:tcPr>
            <w:tcW w:w="2495" w:type="pct"/>
            <w:vMerge w:val="restart"/>
            <w:vAlign w:val="center"/>
          </w:tcPr>
          <w:p w14:paraId="54B34B1C" w14:textId="4B2A3A8C" w:rsidR="00323C74" w:rsidRPr="00F10BE5" w:rsidRDefault="00323C74" w:rsidP="00202741">
            <w:pPr>
              <w:pStyle w:val="TableData"/>
              <w:rPr>
                <w:lang w:val="es-ES"/>
              </w:rPr>
            </w:pPr>
          </w:p>
        </w:tc>
      </w:tr>
      <w:tr w:rsidR="00142242" w:rsidRPr="00F10BE5" w14:paraId="7038BA27" w14:textId="77777777" w:rsidTr="006219DC">
        <w:trPr>
          <w:trHeight w:hRule="exact" w:val="360"/>
        </w:trPr>
        <w:tc>
          <w:tcPr>
            <w:tcW w:w="2500" w:type="pct"/>
            <w:vMerge w:val="restart"/>
            <w:vAlign w:val="center"/>
          </w:tcPr>
          <w:p w14:paraId="4F6D1E42" w14:textId="30AE18D6" w:rsidR="00323C74" w:rsidRPr="00F10BE5" w:rsidRDefault="00323C74" w:rsidP="00202741">
            <w:pPr>
              <w:pStyle w:val="TableData"/>
              <w:rPr>
                <w:lang w:val="es-ES"/>
              </w:rPr>
            </w:pPr>
          </w:p>
        </w:tc>
        <w:tc>
          <w:tcPr>
            <w:tcW w:w="2500" w:type="pct"/>
            <w:vMerge/>
            <w:vAlign w:val="center"/>
          </w:tcPr>
          <w:p w14:paraId="1F5DE577" w14:textId="77777777" w:rsidR="00323C74" w:rsidRPr="00F10BE5" w:rsidRDefault="00323C74" w:rsidP="00202741">
            <w:pPr>
              <w:pStyle w:val="TableData"/>
              <w:rPr>
                <w:lang w:val="es-ES"/>
              </w:rPr>
            </w:pPr>
          </w:p>
        </w:tc>
      </w:tr>
      <w:tr w:rsidR="00142242" w:rsidRPr="00F10BE5" w14:paraId="0FDE67BB" w14:textId="77777777" w:rsidTr="006219DC">
        <w:trPr>
          <w:trHeight w:val="518"/>
        </w:trPr>
        <w:tc>
          <w:tcPr>
            <w:tcW w:w="2500" w:type="pct"/>
            <w:vMerge/>
            <w:vAlign w:val="center"/>
          </w:tcPr>
          <w:p w14:paraId="03BCB183" w14:textId="77777777" w:rsidR="00323C74" w:rsidRPr="00F10BE5" w:rsidRDefault="00323C74" w:rsidP="00202741">
            <w:pPr>
              <w:pStyle w:val="TableData"/>
              <w:rPr>
                <w:highlight w:val="yellow"/>
                <w:lang w:val="es-ES"/>
              </w:rPr>
            </w:pPr>
          </w:p>
        </w:tc>
        <w:tc>
          <w:tcPr>
            <w:tcW w:w="2500" w:type="pct"/>
            <w:vMerge w:val="restart"/>
            <w:vAlign w:val="center"/>
          </w:tcPr>
          <w:p w14:paraId="78F2A630" w14:textId="2E14DB03" w:rsidR="00323C74" w:rsidRPr="00F10BE5" w:rsidRDefault="00323C74" w:rsidP="00202741">
            <w:pPr>
              <w:pStyle w:val="TableData"/>
              <w:rPr>
                <w:lang w:val="es-ES"/>
              </w:rPr>
            </w:pPr>
          </w:p>
        </w:tc>
      </w:tr>
      <w:tr w:rsidR="00142242" w:rsidRPr="00F10BE5" w14:paraId="63D7C64A" w14:textId="77777777" w:rsidTr="006219DC">
        <w:trPr>
          <w:trHeight w:val="884"/>
        </w:trPr>
        <w:tc>
          <w:tcPr>
            <w:tcW w:w="2500" w:type="pct"/>
            <w:vAlign w:val="center"/>
          </w:tcPr>
          <w:p w14:paraId="241ACB2B" w14:textId="21FB925A" w:rsidR="00202741" w:rsidRPr="00F10BE5" w:rsidRDefault="00202741" w:rsidP="00202741">
            <w:pPr>
              <w:pStyle w:val="TableData"/>
              <w:rPr>
                <w:highlight w:val="yellow"/>
                <w:lang w:val="es-ES"/>
              </w:rPr>
            </w:pPr>
          </w:p>
        </w:tc>
        <w:tc>
          <w:tcPr>
            <w:tcW w:w="2500" w:type="pct"/>
            <w:vMerge/>
          </w:tcPr>
          <w:p w14:paraId="32F1084A" w14:textId="77777777" w:rsidR="00323C74" w:rsidRPr="00F10BE5" w:rsidRDefault="00323C74" w:rsidP="00AB18D9">
            <w:pPr>
              <w:pStyle w:val="TableData"/>
              <w:rPr>
                <w:lang w:val="es-ES"/>
              </w:rPr>
            </w:pPr>
          </w:p>
        </w:tc>
      </w:tr>
    </w:tbl>
    <w:p w14:paraId="6950B552" w14:textId="626BCE9A" w:rsidR="003002BB" w:rsidRPr="00F10BE5" w:rsidRDefault="006849AA" w:rsidP="003002BB">
      <w:pPr>
        <w:rPr>
          <w:lang w:val="es-ES"/>
        </w:rPr>
      </w:pPr>
      <w:r w:rsidRPr="00F10BE5"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CE1DD2F" wp14:editId="53CEB16F">
            <wp:simplePos x="0" y="0"/>
            <wp:positionH relativeFrom="column">
              <wp:posOffset>3249637</wp:posOffset>
            </wp:positionH>
            <wp:positionV relativeFrom="paragraph">
              <wp:posOffset>126756</wp:posOffset>
            </wp:positionV>
            <wp:extent cx="1828800" cy="1567180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FFE69C" w14:textId="2AD6138A" w:rsidR="003002BB" w:rsidRPr="00F10BE5" w:rsidRDefault="003002BB" w:rsidP="003002BB">
      <w:pPr>
        <w:rPr>
          <w:lang w:val="es-ES"/>
        </w:rPr>
      </w:pPr>
    </w:p>
    <w:p w14:paraId="567CA3D5" w14:textId="4A4F9F7F" w:rsidR="009D6E8D" w:rsidRPr="00F10BE5" w:rsidRDefault="00497D17" w:rsidP="00497D17">
      <w:pPr>
        <w:pStyle w:val="Heading1"/>
        <w:rPr>
          <w:lang w:val="es-ES"/>
        </w:rPr>
      </w:pPr>
      <w:r w:rsidRPr="00F10BE5">
        <w:rPr>
          <w:lang w:val="es-ES"/>
        </w:rPr>
        <w:t>L</w:t>
      </w:r>
      <w:r w:rsidR="00026A3A">
        <w:rPr>
          <w:lang w:val="es-ES"/>
        </w:rPr>
        <w:t>ey</w:t>
      </w:r>
      <w:r w:rsidRPr="00F10BE5">
        <w:rPr>
          <w:lang w:val="es-ES"/>
        </w:rPr>
        <w:t xml:space="preserve"> </w:t>
      </w:r>
      <w:r w:rsidR="00026A3A">
        <w:rPr>
          <w:lang w:val="es-ES"/>
        </w:rPr>
        <w:t>de</w:t>
      </w:r>
      <w:r w:rsidRPr="00F10BE5">
        <w:rPr>
          <w:lang w:val="es-ES"/>
        </w:rPr>
        <w:t xml:space="preserve"> S</w:t>
      </w:r>
      <w:r w:rsidR="00026A3A">
        <w:rPr>
          <w:lang w:val="es-ES"/>
        </w:rPr>
        <w:t>e</w:t>
      </w:r>
      <w:r w:rsidRPr="00F10BE5">
        <w:rPr>
          <w:lang w:val="es-ES"/>
        </w:rPr>
        <w:t>n</w:t>
      </w:r>
      <w:r w:rsidR="00026A3A">
        <w:rPr>
          <w:lang w:val="es-ES"/>
        </w:rPr>
        <w:t>o</w:t>
      </w:r>
      <w:r w:rsidRPr="00F10BE5">
        <w:rPr>
          <w:lang w:val="es-ES"/>
        </w:rPr>
        <w:t>s</w:t>
      </w:r>
    </w:p>
    <w:p w14:paraId="6C02BCCE" w14:textId="3FCE2076" w:rsidR="00D508EC" w:rsidRPr="00F10BE5" w:rsidRDefault="00A51280" w:rsidP="00D508EC">
      <w:pPr>
        <w:pStyle w:val="BodyText"/>
        <w:ind w:firstLine="720"/>
        <w:rPr>
          <w:lang w:val="es-ES"/>
        </w:rPr>
      </w:pPr>
      <w:r w:rsidRPr="00080CBD">
        <w:rPr>
          <w:noProof/>
          <w:position w:val="-30"/>
          <w:lang w:val="es-ES"/>
        </w:rPr>
        <w:object w:dxaOrig="3480" w:dyaOrig="840" w14:anchorId="33D62E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174.15pt;height:41.85pt;mso-width-percent:0;mso-height-percent:0;mso-width-percent:0;mso-height-percent:0" o:ole="">
            <v:imagedata r:id="rId13" o:title=""/>
          </v:shape>
          <o:OLEObject Type="Embed" ProgID="Equation.DSMT4" ShapeID="_x0000_i1029" DrawAspect="Content" ObjectID="_1730632149" r:id="rId14"/>
        </w:object>
      </w:r>
    </w:p>
    <w:p w14:paraId="076AEBAC" w14:textId="0F92B049" w:rsidR="00AB61FF" w:rsidRPr="00F10BE5" w:rsidRDefault="00CD33F0" w:rsidP="00AB61FF">
      <w:pPr>
        <w:pStyle w:val="Heading1"/>
        <w:rPr>
          <w:lang w:val="es-ES"/>
        </w:rPr>
      </w:pPr>
      <w:r>
        <w:rPr>
          <w:lang w:val="es-ES"/>
        </w:rPr>
        <w:t>Demostración</w:t>
      </w:r>
    </w:p>
    <w:p w14:paraId="0DABF5E4" w14:textId="5A78823C" w:rsidR="006849AA" w:rsidRPr="00F10BE5" w:rsidRDefault="006849AA" w:rsidP="009D6E8D">
      <w:pPr>
        <w:pStyle w:val="BodyText"/>
        <w:rPr>
          <w:lang w:val="es-ES"/>
        </w:rPr>
      </w:pPr>
    </w:p>
    <w:p w14:paraId="093B87DF" w14:textId="0EEAA2E9" w:rsidR="00AB61FF" w:rsidRPr="00F10BE5" w:rsidRDefault="00AB61FF" w:rsidP="009D6E8D">
      <w:pPr>
        <w:pStyle w:val="BodyText"/>
        <w:rPr>
          <w:lang w:val="es-ES"/>
        </w:rPr>
      </w:pPr>
    </w:p>
    <w:p w14:paraId="0DD795AE" w14:textId="0C3AC9B6" w:rsidR="003002BB" w:rsidRPr="00F10BE5" w:rsidRDefault="003002BB" w:rsidP="009D6E8D">
      <w:pPr>
        <w:pStyle w:val="BodyText"/>
        <w:rPr>
          <w:lang w:val="es-ES"/>
        </w:rPr>
      </w:pPr>
    </w:p>
    <w:p w14:paraId="5B0D2B30" w14:textId="4BD825D1" w:rsidR="00497D17" w:rsidRPr="00F10BE5" w:rsidRDefault="00497D17" w:rsidP="009D6E8D">
      <w:pPr>
        <w:pStyle w:val="BodyText"/>
        <w:rPr>
          <w:lang w:val="es-ES"/>
        </w:rPr>
      </w:pPr>
      <w:r w:rsidRPr="00F10BE5">
        <w:rPr>
          <w:noProof/>
          <w:lang w:val="es-ES"/>
        </w:rPr>
        <mc:AlternateContent>
          <mc:Choice Requires="wps">
            <w:drawing>
              <wp:inline distT="0" distB="0" distL="0" distR="0" wp14:anchorId="66BE5A20" wp14:editId="69D99BB3">
                <wp:extent cx="5943600" cy="782055"/>
                <wp:effectExtent l="19050" t="19050" r="19050" b="1841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820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DC05A" w14:textId="78D02035" w:rsidR="00497D17" w:rsidRPr="00026A3A" w:rsidRDefault="00497D17">
                            <w:pPr>
                              <w:rPr>
                                <w:lang w:val="es-ES"/>
                              </w:rPr>
                            </w:pPr>
                            <w:r w:rsidRPr="00026A3A">
                              <w:rPr>
                                <w:lang w:val="es-ES"/>
                              </w:rPr>
                              <w:t>Us</w:t>
                            </w:r>
                            <w:r w:rsidR="00026A3A" w:rsidRPr="00026A3A">
                              <w:rPr>
                                <w:lang w:val="es-ES"/>
                              </w:rPr>
                              <w:t>a la</w:t>
                            </w:r>
                            <w:r w:rsidRPr="00026A3A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026A3A">
                              <w:rPr>
                                <w:b/>
                                <w:bCs/>
                                <w:color w:val="910D28" w:themeColor="accent1"/>
                                <w:lang w:val="es-ES"/>
                              </w:rPr>
                              <w:t>L</w:t>
                            </w:r>
                            <w:r w:rsidR="00026A3A" w:rsidRPr="00026A3A">
                              <w:rPr>
                                <w:b/>
                                <w:bCs/>
                                <w:color w:val="910D28" w:themeColor="accent1"/>
                                <w:lang w:val="es-ES"/>
                              </w:rPr>
                              <w:t>ey</w:t>
                            </w:r>
                            <w:r w:rsidRPr="00026A3A">
                              <w:rPr>
                                <w:b/>
                                <w:bCs/>
                                <w:color w:val="910D28" w:themeColor="accent1"/>
                                <w:lang w:val="es-ES"/>
                              </w:rPr>
                              <w:t xml:space="preserve"> </w:t>
                            </w:r>
                            <w:r w:rsidR="00026A3A" w:rsidRPr="00026A3A">
                              <w:rPr>
                                <w:b/>
                                <w:bCs/>
                                <w:color w:val="910D28" w:themeColor="accent1"/>
                                <w:lang w:val="es-ES"/>
                              </w:rPr>
                              <w:t>de</w:t>
                            </w:r>
                            <w:r w:rsidRPr="00026A3A">
                              <w:rPr>
                                <w:b/>
                                <w:bCs/>
                                <w:color w:val="910D28" w:themeColor="accent1"/>
                                <w:lang w:val="es-ES"/>
                              </w:rPr>
                              <w:t xml:space="preserve"> S</w:t>
                            </w:r>
                            <w:r w:rsidR="00026A3A" w:rsidRPr="00026A3A">
                              <w:rPr>
                                <w:b/>
                                <w:bCs/>
                                <w:color w:val="910D28" w:themeColor="accent1"/>
                                <w:lang w:val="es-ES"/>
                              </w:rPr>
                              <w:t>e</w:t>
                            </w:r>
                            <w:r w:rsidRPr="00026A3A">
                              <w:rPr>
                                <w:b/>
                                <w:bCs/>
                                <w:color w:val="910D28" w:themeColor="accent1"/>
                                <w:lang w:val="es-ES"/>
                              </w:rPr>
                              <w:t>n</w:t>
                            </w:r>
                            <w:r w:rsidR="00026A3A" w:rsidRPr="00026A3A">
                              <w:rPr>
                                <w:b/>
                                <w:bCs/>
                                <w:color w:val="910D28" w:themeColor="accent1"/>
                                <w:lang w:val="es-ES"/>
                              </w:rPr>
                              <w:t>o</w:t>
                            </w:r>
                            <w:r w:rsidRPr="00026A3A">
                              <w:rPr>
                                <w:b/>
                                <w:bCs/>
                                <w:color w:val="910D28" w:themeColor="accent1"/>
                                <w:lang w:val="es-ES"/>
                              </w:rPr>
                              <w:t>s</w:t>
                            </w:r>
                            <w:r w:rsidRPr="00026A3A">
                              <w:rPr>
                                <w:lang w:val="es-ES"/>
                              </w:rPr>
                              <w:t xml:space="preserve"> </w:t>
                            </w:r>
                            <w:r w:rsidR="00026A3A" w:rsidRPr="00026A3A">
                              <w:rPr>
                                <w:lang w:val="es-ES"/>
                              </w:rPr>
                              <w:t>para</w:t>
                            </w:r>
                            <w:r w:rsidRPr="00026A3A">
                              <w:rPr>
                                <w:lang w:val="es-ES"/>
                              </w:rPr>
                              <w:t xml:space="preserve"> </w:t>
                            </w:r>
                            <w:r w:rsidR="00026A3A" w:rsidRPr="00026A3A">
                              <w:rPr>
                                <w:lang w:val="es-ES"/>
                              </w:rPr>
                              <w:t>re</w:t>
                            </w:r>
                            <w:r w:rsidRPr="00026A3A">
                              <w:rPr>
                                <w:lang w:val="es-ES"/>
                              </w:rPr>
                              <w:t>solve</w:t>
                            </w:r>
                            <w:r w:rsidR="00026A3A" w:rsidRPr="00026A3A">
                              <w:rPr>
                                <w:lang w:val="es-ES"/>
                              </w:rPr>
                              <w:t>r</w:t>
                            </w:r>
                            <w:r w:rsidRPr="00026A3A">
                              <w:rPr>
                                <w:lang w:val="es-ES"/>
                              </w:rPr>
                              <w:t xml:space="preserve"> </w:t>
                            </w:r>
                            <w:r w:rsidR="00026A3A" w:rsidRPr="00026A3A">
                              <w:rPr>
                                <w:lang w:val="es-ES"/>
                              </w:rPr>
                              <w:t>cualquier triángulo oblicuo (no recto)</w:t>
                            </w:r>
                            <w:r w:rsidRPr="00026A3A">
                              <w:rPr>
                                <w:lang w:val="es-ES"/>
                              </w:rPr>
                              <w:t xml:space="preserve">, </w:t>
                            </w:r>
                            <w:r w:rsidR="00026A3A" w:rsidRPr="00026A3A">
                              <w:rPr>
                                <w:lang w:val="es-ES"/>
                              </w:rPr>
                              <w:t>si</w:t>
                            </w:r>
                            <w:r w:rsidR="00026A3A">
                              <w:rPr>
                                <w:lang w:val="es-ES"/>
                              </w:rPr>
                              <w:t xml:space="preserve"> </w:t>
                            </w:r>
                            <w:r w:rsidR="00026A3A" w:rsidRPr="00026A3A">
                              <w:rPr>
                                <w:lang w:val="es-ES"/>
                              </w:rPr>
                              <w:t xml:space="preserve">te dan </w:t>
                            </w:r>
                            <w:r w:rsidRPr="00026A3A">
                              <w:rPr>
                                <w:lang w:val="es-ES"/>
                              </w:rPr>
                              <w:t>AA</w:t>
                            </w:r>
                            <w:r w:rsidR="00026A3A">
                              <w:rPr>
                                <w:lang w:val="es-ES"/>
                              </w:rPr>
                              <w:t>L</w:t>
                            </w:r>
                            <w:r w:rsidRPr="00026A3A">
                              <w:rPr>
                                <w:lang w:val="es-ES"/>
                              </w:rPr>
                              <w:t>, A</w:t>
                            </w:r>
                            <w:r w:rsidR="00026A3A">
                              <w:rPr>
                                <w:lang w:val="es-ES"/>
                              </w:rPr>
                              <w:t>L</w:t>
                            </w:r>
                            <w:r w:rsidRPr="00026A3A">
                              <w:rPr>
                                <w:lang w:val="es-ES"/>
                              </w:rPr>
                              <w:t>A, o</w:t>
                            </w:r>
                            <w:r w:rsidR="00026A3A">
                              <w:rPr>
                                <w:lang w:val="es-ES"/>
                              </w:rPr>
                              <w:t xml:space="preserve"> LL</w:t>
                            </w:r>
                            <w:r w:rsidRPr="00026A3A">
                              <w:rPr>
                                <w:lang w:val="es-ES"/>
                              </w:rPr>
                              <w:t>A. Re</w:t>
                            </w:r>
                            <w:r w:rsidR="00026A3A" w:rsidRPr="00026A3A">
                              <w:rPr>
                                <w:lang w:val="es-ES"/>
                              </w:rPr>
                              <w:t>cuerda que</w:t>
                            </w:r>
                            <w:r w:rsidRPr="00026A3A">
                              <w:rPr>
                                <w:lang w:val="es-ES"/>
                              </w:rPr>
                              <w:t xml:space="preserve"> </w:t>
                            </w:r>
                            <w:r w:rsidR="00026A3A">
                              <w:rPr>
                                <w:lang w:val="es-ES"/>
                              </w:rPr>
                              <w:t>LL</w:t>
                            </w:r>
                            <w:r w:rsidRPr="00026A3A">
                              <w:rPr>
                                <w:lang w:val="es-ES"/>
                              </w:rPr>
                              <w:t xml:space="preserve">A </w:t>
                            </w:r>
                            <w:r w:rsidR="00026A3A" w:rsidRPr="00026A3A">
                              <w:rPr>
                                <w:lang w:val="es-ES"/>
                              </w:rPr>
                              <w:t>e</w:t>
                            </w:r>
                            <w:r w:rsidRPr="00026A3A">
                              <w:rPr>
                                <w:lang w:val="es-ES"/>
                              </w:rPr>
                              <w:t xml:space="preserve">s </w:t>
                            </w:r>
                            <w:r w:rsidR="00026A3A" w:rsidRPr="00026A3A">
                              <w:rPr>
                                <w:lang w:val="es-ES"/>
                              </w:rPr>
                              <w:t>el</w:t>
                            </w:r>
                            <w:r w:rsidRPr="00026A3A">
                              <w:rPr>
                                <w:lang w:val="es-ES"/>
                              </w:rPr>
                              <w:t xml:space="preserve"> </w:t>
                            </w:r>
                            <w:r w:rsidR="00026A3A" w:rsidRPr="00026A3A">
                              <w:rPr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  <w:t>caso a</w:t>
                            </w:r>
                            <w:r w:rsidRPr="00026A3A">
                              <w:rPr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  <w:t>mbiguo</w:t>
                            </w:r>
                            <w:r w:rsidRPr="00026A3A">
                              <w:rPr>
                                <w:lang w:val="es-ES"/>
                              </w:rPr>
                              <w:t xml:space="preserve">, </w:t>
                            </w:r>
                            <w:r w:rsidR="00026A3A" w:rsidRPr="00026A3A">
                              <w:rPr>
                                <w:lang w:val="es-ES"/>
                              </w:rPr>
                              <w:t>así que asegúrate de consider</w:t>
                            </w:r>
                            <w:r w:rsidR="00026A3A">
                              <w:rPr>
                                <w:lang w:val="es-ES"/>
                              </w:rPr>
                              <w:t>a</w:t>
                            </w:r>
                            <w:r w:rsidR="00026A3A" w:rsidRPr="00026A3A">
                              <w:rPr>
                                <w:lang w:val="es-ES"/>
                              </w:rPr>
                              <w:t>r el número de soluciones posibles</w:t>
                            </w:r>
                            <w:r w:rsidR="00026A3A">
                              <w:rPr>
                                <w:lang w:val="es-ES"/>
                              </w:rPr>
                              <w:t>.</w:t>
                            </w:r>
                            <w:r w:rsidRPr="00026A3A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6BE5A20" id="Text Box 2" o:spid="_x0000_s1026" style="width:468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" strokecolor="#3e5c61 [3215]" strokeweight="2.25pt">
                <v:stroke joinstyle="miter"/>
                <v:textbox>
                  <w:txbxContent>
                    <w:p w14:paraId="635DC05A" w14:textId="78D02035" w:rsidR="00497D17" w:rsidRPr="00026A3A" w:rsidRDefault="00497D17">
                      <w:pPr>
                        <w:rPr>
                          <w:lang w:val="es-ES"/>
                        </w:rPr>
                      </w:pPr>
                      <w:r w:rsidRPr="00026A3A">
                        <w:rPr>
                          <w:lang w:val="es-ES"/>
                        </w:rPr>
                        <w:t>Us</w:t>
                      </w:r>
                      <w:r w:rsidR="00026A3A" w:rsidRPr="00026A3A">
                        <w:rPr>
                          <w:lang w:val="es-ES"/>
                        </w:rPr>
                        <w:t>a la</w:t>
                      </w:r>
                      <w:r w:rsidRPr="00026A3A">
                        <w:rPr>
                          <w:lang w:val="es-ES"/>
                        </w:rPr>
                        <w:t xml:space="preserve"> </w:t>
                      </w:r>
                      <w:r w:rsidRPr="00026A3A">
                        <w:rPr>
                          <w:b/>
                          <w:bCs/>
                          <w:color w:val="910D28" w:themeColor="accent1"/>
                          <w:lang w:val="es-ES"/>
                        </w:rPr>
                        <w:t>L</w:t>
                      </w:r>
                      <w:r w:rsidR="00026A3A" w:rsidRPr="00026A3A">
                        <w:rPr>
                          <w:b/>
                          <w:bCs/>
                          <w:color w:val="910D28" w:themeColor="accent1"/>
                          <w:lang w:val="es-ES"/>
                        </w:rPr>
                        <w:t>ey</w:t>
                      </w:r>
                      <w:r w:rsidRPr="00026A3A">
                        <w:rPr>
                          <w:b/>
                          <w:bCs/>
                          <w:color w:val="910D28" w:themeColor="accent1"/>
                          <w:lang w:val="es-ES"/>
                        </w:rPr>
                        <w:t xml:space="preserve"> </w:t>
                      </w:r>
                      <w:r w:rsidR="00026A3A" w:rsidRPr="00026A3A">
                        <w:rPr>
                          <w:b/>
                          <w:bCs/>
                          <w:color w:val="910D28" w:themeColor="accent1"/>
                          <w:lang w:val="es-ES"/>
                        </w:rPr>
                        <w:t>de</w:t>
                      </w:r>
                      <w:r w:rsidRPr="00026A3A">
                        <w:rPr>
                          <w:b/>
                          <w:bCs/>
                          <w:color w:val="910D28" w:themeColor="accent1"/>
                          <w:lang w:val="es-ES"/>
                        </w:rPr>
                        <w:t xml:space="preserve"> S</w:t>
                      </w:r>
                      <w:r w:rsidR="00026A3A" w:rsidRPr="00026A3A">
                        <w:rPr>
                          <w:b/>
                          <w:bCs/>
                          <w:color w:val="910D28" w:themeColor="accent1"/>
                          <w:lang w:val="es-ES"/>
                        </w:rPr>
                        <w:t>e</w:t>
                      </w:r>
                      <w:r w:rsidRPr="00026A3A">
                        <w:rPr>
                          <w:b/>
                          <w:bCs/>
                          <w:color w:val="910D28" w:themeColor="accent1"/>
                          <w:lang w:val="es-ES"/>
                        </w:rPr>
                        <w:t>n</w:t>
                      </w:r>
                      <w:r w:rsidR="00026A3A" w:rsidRPr="00026A3A">
                        <w:rPr>
                          <w:b/>
                          <w:bCs/>
                          <w:color w:val="910D28" w:themeColor="accent1"/>
                          <w:lang w:val="es-ES"/>
                        </w:rPr>
                        <w:t>o</w:t>
                      </w:r>
                      <w:r w:rsidRPr="00026A3A">
                        <w:rPr>
                          <w:b/>
                          <w:bCs/>
                          <w:color w:val="910D28" w:themeColor="accent1"/>
                          <w:lang w:val="es-ES"/>
                        </w:rPr>
                        <w:t>s</w:t>
                      </w:r>
                      <w:r w:rsidRPr="00026A3A">
                        <w:rPr>
                          <w:lang w:val="es-ES"/>
                        </w:rPr>
                        <w:t xml:space="preserve"> </w:t>
                      </w:r>
                      <w:r w:rsidR="00026A3A" w:rsidRPr="00026A3A">
                        <w:rPr>
                          <w:lang w:val="es-ES"/>
                        </w:rPr>
                        <w:t>para</w:t>
                      </w:r>
                      <w:r w:rsidRPr="00026A3A">
                        <w:rPr>
                          <w:lang w:val="es-ES"/>
                        </w:rPr>
                        <w:t xml:space="preserve"> </w:t>
                      </w:r>
                      <w:r w:rsidR="00026A3A" w:rsidRPr="00026A3A">
                        <w:rPr>
                          <w:lang w:val="es-ES"/>
                        </w:rPr>
                        <w:t>re</w:t>
                      </w:r>
                      <w:r w:rsidRPr="00026A3A">
                        <w:rPr>
                          <w:lang w:val="es-ES"/>
                        </w:rPr>
                        <w:t>solve</w:t>
                      </w:r>
                      <w:r w:rsidR="00026A3A" w:rsidRPr="00026A3A">
                        <w:rPr>
                          <w:lang w:val="es-ES"/>
                        </w:rPr>
                        <w:t>r</w:t>
                      </w:r>
                      <w:r w:rsidRPr="00026A3A">
                        <w:rPr>
                          <w:lang w:val="es-ES"/>
                        </w:rPr>
                        <w:t xml:space="preserve"> </w:t>
                      </w:r>
                      <w:r w:rsidR="00026A3A" w:rsidRPr="00026A3A">
                        <w:rPr>
                          <w:lang w:val="es-ES"/>
                        </w:rPr>
                        <w:t>cualquier triángulo oblicuo (no recto)</w:t>
                      </w:r>
                      <w:r w:rsidRPr="00026A3A">
                        <w:rPr>
                          <w:lang w:val="es-ES"/>
                        </w:rPr>
                        <w:t xml:space="preserve">, </w:t>
                      </w:r>
                      <w:r w:rsidR="00026A3A" w:rsidRPr="00026A3A">
                        <w:rPr>
                          <w:lang w:val="es-ES"/>
                        </w:rPr>
                        <w:t>si</w:t>
                      </w:r>
                      <w:r w:rsidR="00026A3A">
                        <w:rPr>
                          <w:lang w:val="es-ES"/>
                        </w:rPr>
                        <w:t xml:space="preserve"> </w:t>
                      </w:r>
                      <w:r w:rsidR="00026A3A" w:rsidRPr="00026A3A">
                        <w:rPr>
                          <w:lang w:val="es-ES"/>
                        </w:rPr>
                        <w:t xml:space="preserve">te dan </w:t>
                      </w:r>
                      <w:r w:rsidRPr="00026A3A">
                        <w:rPr>
                          <w:lang w:val="es-ES"/>
                        </w:rPr>
                        <w:t>AA</w:t>
                      </w:r>
                      <w:r w:rsidR="00026A3A">
                        <w:rPr>
                          <w:lang w:val="es-ES"/>
                        </w:rPr>
                        <w:t>L</w:t>
                      </w:r>
                      <w:r w:rsidRPr="00026A3A">
                        <w:rPr>
                          <w:lang w:val="es-ES"/>
                        </w:rPr>
                        <w:t>, A</w:t>
                      </w:r>
                      <w:r w:rsidR="00026A3A">
                        <w:rPr>
                          <w:lang w:val="es-ES"/>
                        </w:rPr>
                        <w:t>L</w:t>
                      </w:r>
                      <w:r w:rsidRPr="00026A3A">
                        <w:rPr>
                          <w:lang w:val="es-ES"/>
                        </w:rPr>
                        <w:t>A, o</w:t>
                      </w:r>
                      <w:r w:rsidR="00026A3A">
                        <w:rPr>
                          <w:lang w:val="es-ES"/>
                        </w:rPr>
                        <w:t xml:space="preserve"> LL</w:t>
                      </w:r>
                      <w:r w:rsidRPr="00026A3A">
                        <w:rPr>
                          <w:lang w:val="es-ES"/>
                        </w:rPr>
                        <w:t>A. Re</w:t>
                      </w:r>
                      <w:r w:rsidR="00026A3A" w:rsidRPr="00026A3A">
                        <w:rPr>
                          <w:lang w:val="es-ES"/>
                        </w:rPr>
                        <w:t>cuerda que</w:t>
                      </w:r>
                      <w:r w:rsidRPr="00026A3A">
                        <w:rPr>
                          <w:lang w:val="es-ES"/>
                        </w:rPr>
                        <w:t xml:space="preserve"> </w:t>
                      </w:r>
                      <w:r w:rsidR="00026A3A">
                        <w:rPr>
                          <w:lang w:val="es-ES"/>
                        </w:rPr>
                        <w:t>LL</w:t>
                      </w:r>
                      <w:r w:rsidRPr="00026A3A">
                        <w:rPr>
                          <w:lang w:val="es-ES"/>
                        </w:rPr>
                        <w:t xml:space="preserve">A </w:t>
                      </w:r>
                      <w:r w:rsidR="00026A3A" w:rsidRPr="00026A3A">
                        <w:rPr>
                          <w:lang w:val="es-ES"/>
                        </w:rPr>
                        <w:t>e</w:t>
                      </w:r>
                      <w:r w:rsidRPr="00026A3A">
                        <w:rPr>
                          <w:lang w:val="es-ES"/>
                        </w:rPr>
                        <w:t xml:space="preserve">s </w:t>
                      </w:r>
                      <w:r w:rsidR="00026A3A" w:rsidRPr="00026A3A">
                        <w:rPr>
                          <w:lang w:val="es-ES"/>
                        </w:rPr>
                        <w:t>el</w:t>
                      </w:r>
                      <w:r w:rsidRPr="00026A3A">
                        <w:rPr>
                          <w:lang w:val="es-ES"/>
                        </w:rPr>
                        <w:t xml:space="preserve"> </w:t>
                      </w:r>
                      <w:r w:rsidR="00026A3A" w:rsidRPr="00026A3A">
                        <w:rPr>
                          <w:b/>
                          <w:bCs/>
                          <w:i/>
                          <w:iCs/>
                          <w:lang w:val="es-ES"/>
                        </w:rPr>
                        <w:t>caso a</w:t>
                      </w:r>
                      <w:r w:rsidRPr="00026A3A">
                        <w:rPr>
                          <w:b/>
                          <w:bCs/>
                          <w:i/>
                          <w:iCs/>
                          <w:lang w:val="es-ES"/>
                        </w:rPr>
                        <w:t>mbiguo</w:t>
                      </w:r>
                      <w:r w:rsidRPr="00026A3A">
                        <w:rPr>
                          <w:lang w:val="es-ES"/>
                        </w:rPr>
                        <w:t xml:space="preserve">, </w:t>
                      </w:r>
                      <w:r w:rsidR="00026A3A" w:rsidRPr="00026A3A">
                        <w:rPr>
                          <w:lang w:val="es-ES"/>
                        </w:rPr>
                        <w:t>así que asegúrate de consider</w:t>
                      </w:r>
                      <w:r w:rsidR="00026A3A">
                        <w:rPr>
                          <w:lang w:val="es-ES"/>
                        </w:rPr>
                        <w:t>a</w:t>
                      </w:r>
                      <w:r w:rsidR="00026A3A" w:rsidRPr="00026A3A">
                        <w:rPr>
                          <w:lang w:val="es-ES"/>
                        </w:rPr>
                        <w:t>r el número de soluciones posibles</w:t>
                      </w:r>
                      <w:r w:rsidR="00026A3A">
                        <w:rPr>
                          <w:lang w:val="es-ES"/>
                        </w:rPr>
                        <w:t>.</w:t>
                      </w:r>
                      <w:r w:rsidRPr="00026A3A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0B15C92" w14:textId="60896475" w:rsidR="003002BB" w:rsidRPr="00F10BE5" w:rsidRDefault="003002BB" w:rsidP="003002BB">
      <w:pPr>
        <w:pStyle w:val="Heading1"/>
        <w:rPr>
          <w:lang w:val="es-ES"/>
        </w:rPr>
      </w:pPr>
      <w:r w:rsidRPr="00F10BE5">
        <w:rPr>
          <w:lang w:val="es-ES"/>
        </w:rPr>
        <w:lastRenderedPageBreak/>
        <w:t>E</w:t>
      </w:r>
      <w:r w:rsidR="00EE7E33">
        <w:rPr>
          <w:lang w:val="es-ES"/>
        </w:rPr>
        <w:t>jemplos</w:t>
      </w:r>
    </w:p>
    <w:p w14:paraId="0A1E222B" w14:textId="414BF139" w:rsidR="003002BB" w:rsidRPr="00F10BE5" w:rsidRDefault="00EE7E33" w:rsidP="003002BB">
      <w:pPr>
        <w:rPr>
          <w:lang w:val="es-ES"/>
        </w:rPr>
      </w:pPr>
      <w:r w:rsidRPr="00EE7E33">
        <w:rPr>
          <w:lang w:val="es-ES"/>
        </w:rPr>
        <w:t>Encuentra todas las soluciones (medidas de los lados y ángulos</w:t>
      </w:r>
      <w:r>
        <w:rPr>
          <w:lang w:val="es-ES"/>
        </w:rPr>
        <w:t xml:space="preserve"> que faltan</w:t>
      </w:r>
      <w:r w:rsidRPr="00EE7E33">
        <w:rPr>
          <w:lang w:val="es-ES"/>
        </w:rPr>
        <w:t>) para el triángulo dado, si es posible. Si no existe</w:t>
      </w:r>
      <w:r>
        <w:rPr>
          <w:lang w:val="es-ES"/>
        </w:rPr>
        <w:t xml:space="preserve"> </w:t>
      </w:r>
      <w:r w:rsidRPr="00EE7E33">
        <w:rPr>
          <w:lang w:val="es-ES"/>
        </w:rPr>
        <w:t>una solución, escrib</w:t>
      </w:r>
      <w:r>
        <w:rPr>
          <w:lang w:val="es-ES"/>
        </w:rPr>
        <w:t>e</w:t>
      </w:r>
      <w:r w:rsidRPr="00EE7E33">
        <w:rPr>
          <w:lang w:val="es-ES"/>
        </w:rPr>
        <w:t xml:space="preserve"> </w:t>
      </w:r>
      <w:r>
        <w:rPr>
          <w:lang w:val="es-ES"/>
        </w:rPr>
        <w:t>“</w:t>
      </w:r>
      <w:r w:rsidRPr="00EE7E33">
        <w:rPr>
          <w:lang w:val="es-ES"/>
        </w:rPr>
        <w:t>n</w:t>
      </w:r>
      <w:r>
        <w:rPr>
          <w:lang w:val="es-ES"/>
        </w:rPr>
        <w:t>o solución”</w:t>
      </w:r>
      <w:r w:rsidRPr="00EE7E33">
        <w:rPr>
          <w:lang w:val="es-ES"/>
        </w:rPr>
        <w:t>. Redondea las medidas de los ángulos al grado más cercano y las longitudes de los lados a la décima más cercana.</w:t>
      </w:r>
      <w:r>
        <w:rPr>
          <w:lang w:val="es-ES"/>
        </w:rPr>
        <w:t xml:space="preserve"> </w:t>
      </w:r>
    </w:p>
    <w:p w14:paraId="5F0255C9" w14:textId="77777777" w:rsidR="003002BB" w:rsidRPr="00F10BE5" w:rsidRDefault="003002BB" w:rsidP="003002BB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sectPr w:rsidR="003002BB" w:rsidRPr="00F10BE5" w:rsidSect="003002B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F17B55A" w14:textId="305C9774" w:rsidR="003002BB" w:rsidRPr="00F10BE5" w:rsidRDefault="003002BB" w:rsidP="003002BB">
      <w:pPr>
        <w:rPr>
          <w:lang w:val="es-ES"/>
        </w:rPr>
      </w:pPr>
      <w:r w:rsidRPr="00F10BE5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1)</w:t>
      </w:r>
      <w:r w:rsidRPr="00F10BE5">
        <w:rPr>
          <w:lang w:val="es-ES"/>
        </w:rPr>
        <w:t xml:space="preserve">   </w:t>
      </w:r>
      <w:r w:rsidR="00A51280" w:rsidRPr="00080CBD">
        <w:rPr>
          <w:noProof/>
          <w:position w:val="-10"/>
          <w:lang w:val="es-ES"/>
        </w:rPr>
        <w:object w:dxaOrig="3200" w:dyaOrig="320" w14:anchorId="240868AC">
          <v:shape id="_x0000_i1028" type="#_x0000_t75" alt="" style="width:159.9pt;height:15.9pt;mso-width-percent:0;mso-height-percent:0;mso-width-percent:0;mso-height-percent:0" o:ole="">
            <v:imagedata r:id="rId21" o:title=""/>
          </v:shape>
          <o:OLEObject Type="Embed" ProgID="Equation.DSMT4" ShapeID="_x0000_i1028" DrawAspect="Content" ObjectID="_1730632150" r:id="rId22"/>
        </w:object>
      </w:r>
    </w:p>
    <w:p w14:paraId="7B951EF3" w14:textId="6F346BD1" w:rsidR="003002BB" w:rsidRPr="00F10BE5" w:rsidRDefault="003002BB" w:rsidP="003002BB">
      <w:pPr>
        <w:pStyle w:val="BodyText"/>
        <w:rPr>
          <w:lang w:val="es-ES"/>
        </w:rPr>
      </w:pPr>
    </w:p>
    <w:p w14:paraId="60788DD3" w14:textId="3DD11BAC" w:rsidR="003002BB" w:rsidRPr="00F10BE5" w:rsidRDefault="003002BB" w:rsidP="003002BB">
      <w:pPr>
        <w:pStyle w:val="BodyText"/>
        <w:rPr>
          <w:lang w:val="es-ES"/>
        </w:rPr>
      </w:pPr>
    </w:p>
    <w:p w14:paraId="11092BEF" w14:textId="49193639" w:rsidR="00006784" w:rsidRPr="00F10BE5" w:rsidRDefault="00006784" w:rsidP="003002BB">
      <w:pPr>
        <w:pStyle w:val="BodyText"/>
        <w:rPr>
          <w:lang w:val="es-ES"/>
        </w:rPr>
      </w:pPr>
    </w:p>
    <w:p w14:paraId="674207F0" w14:textId="034F3703" w:rsidR="006849AA" w:rsidRPr="00F10BE5" w:rsidRDefault="006849AA" w:rsidP="003002BB">
      <w:pPr>
        <w:pStyle w:val="BodyText"/>
        <w:rPr>
          <w:lang w:val="es-ES"/>
        </w:rPr>
      </w:pPr>
    </w:p>
    <w:p w14:paraId="10FE2970" w14:textId="01885BC6" w:rsidR="006849AA" w:rsidRPr="00F10BE5" w:rsidRDefault="006849AA" w:rsidP="003002BB">
      <w:pPr>
        <w:pStyle w:val="BodyText"/>
        <w:rPr>
          <w:lang w:val="es-ES"/>
        </w:rPr>
      </w:pPr>
    </w:p>
    <w:p w14:paraId="67357A3E" w14:textId="099F8906" w:rsidR="006849AA" w:rsidRPr="00F10BE5" w:rsidRDefault="006849AA" w:rsidP="003002BB">
      <w:pPr>
        <w:pStyle w:val="BodyText"/>
        <w:rPr>
          <w:lang w:val="es-ES"/>
        </w:rPr>
      </w:pPr>
    </w:p>
    <w:p w14:paraId="48586AB8" w14:textId="77777777" w:rsidR="006849AA" w:rsidRPr="00F10BE5" w:rsidRDefault="006849AA" w:rsidP="003002BB">
      <w:pPr>
        <w:pStyle w:val="BodyText"/>
        <w:rPr>
          <w:lang w:val="es-ES"/>
        </w:rPr>
      </w:pPr>
    </w:p>
    <w:p w14:paraId="102A40ED" w14:textId="6FFAF06D" w:rsidR="00006784" w:rsidRPr="00F10BE5" w:rsidRDefault="00006784" w:rsidP="00006784">
      <w:pPr>
        <w:pStyle w:val="BodyText"/>
        <w:rPr>
          <w:lang w:val="es-ES"/>
        </w:rPr>
      </w:pPr>
    </w:p>
    <w:p w14:paraId="4009874F" w14:textId="77777777" w:rsidR="00006784" w:rsidRPr="00F10BE5" w:rsidRDefault="00006784" w:rsidP="00006784">
      <w:pPr>
        <w:pStyle w:val="BodyText"/>
        <w:rPr>
          <w:lang w:val="es-ES"/>
        </w:rPr>
      </w:pPr>
    </w:p>
    <w:p w14:paraId="4898B8EA" w14:textId="29497E50" w:rsidR="00006784" w:rsidRPr="00F10BE5" w:rsidRDefault="00006784" w:rsidP="00006784">
      <w:pPr>
        <w:pStyle w:val="BodyText"/>
        <w:rPr>
          <w:lang w:val="es-ES"/>
        </w:rPr>
      </w:pPr>
    </w:p>
    <w:p w14:paraId="4AE6D81D" w14:textId="77AC588D" w:rsidR="003002BB" w:rsidRPr="00F10BE5" w:rsidRDefault="003002BB" w:rsidP="003002BB">
      <w:pPr>
        <w:pStyle w:val="BodyText"/>
        <w:rPr>
          <w:lang w:val="es-ES"/>
        </w:rPr>
      </w:pPr>
    </w:p>
    <w:p w14:paraId="29CE2291" w14:textId="6430018F" w:rsidR="00006784" w:rsidRPr="00F10BE5" w:rsidRDefault="00006784" w:rsidP="003002BB">
      <w:pPr>
        <w:pStyle w:val="BodyText"/>
        <w:rPr>
          <w:lang w:val="es-ES"/>
        </w:rPr>
      </w:pPr>
    </w:p>
    <w:p w14:paraId="2F777101" w14:textId="77777777" w:rsidR="003002BB" w:rsidRPr="00F10BE5" w:rsidRDefault="003002BB" w:rsidP="003002BB">
      <w:pPr>
        <w:pStyle w:val="BodyText"/>
        <w:rPr>
          <w:lang w:val="es-ES"/>
        </w:rPr>
      </w:pPr>
      <w:r w:rsidRPr="00F10BE5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2)</w:t>
      </w:r>
      <w:r w:rsidRPr="00F10BE5">
        <w:rPr>
          <w:lang w:val="es-ES"/>
        </w:rPr>
        <w:t xml:space="preserve">   </w:t>
      </w:r>
      <w:r w:rsidR="00A51280" w:rsidRPr="00080CBD">
        <w:rPr>
          <w:noProof/>
          <w:position w:val="-10"/>
          <w:lang w:val="es-ES"/>
        </w:rPr>
        <w:object w:dxaOrig="2720" w:dyaOrig="320" w14:anchorId="1E5C98E9">
          <v:shape id="_x0000_i1027" type="#_x0000_t75" alt="" style="width:136.45pt;height:15.9pt;mso-width-percent:0;mso-height-percent:0;mso-width-percent:0;mso-height-percent:0" o:ole="">
            <v:imagedata r:id="rId23" o:title=""/>
          </v:shape>
          <o:OLEObject Type="Embed" ProgID="Equation.DSMT4" ShapeID="_x0000_i1027" DrawAspect="Content" ObjectID="_1730632151" r:id="rId24"/>
        </w:object>
      </w:r>
    </w:p>
    <w:p w14:paraId="5D6EA30F" w14:textId="77777777" w:rsidR="00006784" w:rsidRPr="00F10BE5" w:rsidRDefault="00006784" w:rsidP="003002BB">
      <w:pPr>
        <w:pStyle w:val="BodyText"/>
        <w:rPr>
          <w:lang w:val="es-ES"/>
        </w:rPr>
      </w:pPr>
    </w:p>
    <w:p w14:paraId="3F867C73" w14:textId="77777777" w:rsidR="005C6A14" w:rsidRPr="00F10BE5" w:rsidRDefault="005C6A14" w:rsidP="003002BB">
      <w:pPr>
        <w:pStyle w:val="BodyText"/>
        <w:rPr>
          <w:lang w:val="es-ES"/>
        </w:rPr>
      </w:pPr>
    </w:p>
    <w:p w14:paraId="17373FE5" w14:textId="77777777" w:rsidR="005C6A14" w:rsidRPr="00F10BE5" w:rsidRDefault="005C6A14" w:rsidP="003002BB">
      <w:pPr>
        <w:pStyle w:val="BodyText"/>
        <w:rPr>
          <w:lang w:val="es-ES"/>
        </w:rPr>
      </w:pPr>
    </w:p>
    <w:p w14:paraId="7EFD8B84" w14:textId="77777777" w:rsidR="005C6A14" w:rsidRPr="00F10BE5" w:rsidRDefault="005C6A14" w:rsidP="003002BB">
      <w:pPr>
        <w:pStyle w:val="BodyText"/>
        <w:rPr>
          <w:lang w:val="es-ES"/>
        </w:rPr>
      </w:pPr>
    </w:p>
    <w:p w14:paraId="6DB5B757" w14:textId="77777777" w:rsidR="005C6A14" w:rsidRPr="00F10BE5" w:rsidRDefault="005C6A14" w:rsidP="003002BB">
      <w:pPr>
        <w:pStyle w:val="BodyText"/>
        <w:rPr>
          <w:lang w:val="es-ES"/>
        </w:rPr>
      </w:pPr>
    </w:p>
    <w:p w14:paraId="25DE699A" w14:textId="77777777" w:rsidR="005C6A14" w:rsidRPr="00F10BE5" w:rsidRDefault="005C6A14" w:rsidP="003002BB">
      <w:pPr>
        <w:pStyle w:val="BodyText"/>
        <w:rPr>
          <w:lang w:val="es-ES"/>
        </w:rPr>
      </w:pPr>
    </w:p>
    <w:p w14:paraId="0DC8B187" w14:textId="77777777" w:rsidR="005C6A14" w:rsidRPr="00F10BE5" w:rsidRDefault="005C6A14" w:rsidP="003002BB">
      <w:pPr>
        <w:pStyle w:val="BodyText"/>
        <w:rPr>
          <w:lang w:val="es-ES"/>
        </w:rPr>
      </w:pPr>
    </w:p>
    <w:p w14:paraId="68BECB8D" w14:textId="77777777" w:rsidR="005C6A14" w:rsidRPr="00F10BE5" w:rsidRDefault="005C6A14" w:rsidP="003002BB">
      <w:pPr>
        <w:pStyle w:val="BodyText"/>
        <w:rPr>
          <w:lang w:val="es-ES"/>
        </w:rPr>
      </w:pPr>
    </w:p>
    <w:p w14:paraId="138624C2" w14:textId="77777777" w:rsidR="005C6A14" w:rsidRPr="00F10BE5" w:rsidRDefault="005C6A14" w:rsidP="003002BB">
      <w:pPr>
        <w:pStyle w:val="BodyText"/>
        <w:rPr>
          <w:lang w:val="es-ES"/>
        </w:rPr>
      </w:pPr>
    </w:p>
    <w:p w14:paraId="684B173D" w14:textId="77777777" w:rsidR="005C6A14" w:rsidRPr="00F10BE5" w:rsidRDefault="005C6A14" w:rsidP="003002BB">
      <w:pPr>
        <w:pStyle w:val="BodyText"/>
        <w:rPr>
          <w:lang w:val="es-ES"/>
        </w:rPr>
      </w:pPr>
    </w:p>
    <w:p w14:paraId="33ADCFA7" w14:textId="77777777" w:rsidR="005C6A14" w:rsidRPr="00F10BE5" w:rsidRDefault="005C6A14" w:rsidP="003002BB">
      <w:pPr>
        <w:pStyle w:val="BodyText"/>
        <w:rPr>
          <w:lang w:val="es-ES"/>
        </w:rPr>
      </w:pPr>
    </w:p>
    <w:p w14:paraId="77A1F2F5" w14:textId="23C76657" w:rsidR="005C6A14" w:rsidRPr="00F10BE5" w:rsidRDefault="005C6A14" w:rsidP="003002BB">
      <w:pPr>
        <w:pStyle w:val="BodyText"/>
        <w:rPr>
          <w:lang w:val="es-ES"/>
        </w:rPr>
        <w:sectPr w:rsidR="005C6A14" w:rsidRPr="00F10BE5" w:rsidSect="003002B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382C2AA1" w14:textId="77777777" w:rsidR="00006784" w:rsidRPr="00F10BE5" w:rsidRDefault="00006784" w:rsidP="00006784">
      <w:pPr>
        <w:rPr>
          <w:lang w:val="es-ES"/>
        </w:rPr>
      </w:pPr>
    </w:p>
    <w:p w14:paraId="116C348A" w14:textId="77777777" w:rsidR="00006784" w:rsidRPr="00F10BE5" w:rsidRDefault="00006784" w:rsidP="00006784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sectPr w:rsidR="00006784" w:rsidRPr="00F10BE5" w:rsidSect="003002BB">
          <w:headerReference w:type="default" r:id="rId25"/>
          <w:footerReference w:type="default" r:id="rId26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B5F4992" w14:textId="6AB90A7E" w:rsidR="00006784" w:rsidRPr="00F10BE5" w:rsidRDefault="00006784" w:rsidP="00006784">
      <w:pPr>
        <w:pStyle w:val="BodyText"/>
        <w:rPr>
          <w:lang w:val="es-ES"/>
        </w:rPr>
      </w:pPr>
      <w:r w:rsidRPr="00F10BE5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3)</w:t>
      </w:r>
      <w:r w:rsidRPr="00F10BE5">
        <w:rPr>
          <w:lang w:val="es-ES"/>
        </w:rPr>
        <w:t xml:space="preserve">   </w:t>
      </w:r>
      <w:r w:rsidR="00A51280" w:rsidRPr="00080CBD">
        <w:rPr>
          <w:noProof/>
          <w:position w:val="-10"/>
          <w:lang w:val="es-ES"/>
        </w:rPr>
        <w:object w:dxaOrig="3180" w:dyaOrig="320" w14:anchorId="1E7BC03B">
          <v:shape id="_x0000_i1026" type="#_x0000_t75" alt="" style="width:159.05pt;height:15.9pt;mso-width-percent:0;mso-height-percent:0;mso-width-percent:0;mso-height-percent:0" o:ole="">
            <v:imagedata r:id="rId27" o:title=""/>
          </v:shape>
          <o:OLEObject Type="Embed" ProgID="Equation.DSMT4" ShapeID="_x0000_i1026" DrawAspect="Content" ObjectID="_1730632152" r:id="rId28"/>
        </w:object>
      </w:r>
    </w:p>
    <w:p w14:paraId="1196644C" w14:textId="0CB897F0" w:rsidR="00006784" w:rsidRPr="00F10BE5" w:rsidRDefault="00006784" w:rsidP="00006784">
      <w:pPr>
        <w:pStyle w:val="BodyText"/>
        <w:rPr>
          <w:lang w:val="es-ES"/>
        </w:rPr>
      </w:pPr>
    </w:p>
    <w:p w14:paraId="24584E1A" w14:textId="77777777" w:rsidR="005C6A14" w:rsidRPr="00F10BE5" w:rsidRDefault="005C6A14" w:rsidP="00006784">
      <w:pPr>
        <w:pStyle w:val="BodyText"/>
        <w:rPr>
          <w:lang w:val="es-ES"/>
        </w:rPr>
      </w:pPr>
    </w:p>
    <w:p w14:paraId="4D00EAA2" w14:textId="745B3264" w:rsidR="00006784" w:rsidRPr="00F10BE5" w:rsidRDefault="00006784" w:rsidP="00006784">
      <w:pPr>
        <w:pStyle w:val="BodyText"/>
        <w:rPr>
          <w:lang w:val="es-ES"/>
        </w:rPr>
      </w:pPr>
      <w:r w:rsidRPr="00F10BE5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"/>
        </w:rPr>
        <w:t>4)</w:t>
      </w:r>
      <w:r w:rsidRPr="00F10BE5">
        <w:rPr>
          <w:lang w:val="es-ES"/>
        </w:rPr>
        <w:t xml:space="preserve">   </w:t>
      </w:r>
      <w:r w:rsidR="00A51280" w:rsidRPr="00080CBD">
        <w:rPr>
          <w:noProof/>
          <w:position w:val="-10"/>
          <w:lang w:val="es-ES"/>
        </w:rPr>
        <w:object w:dxaOrig="2580" w:dyaOrig="320" w14:anchorId="6DB92C61">
          <v:shape id="_x0000_i1025" type="#_x0000_t75" alt="" style="width:128.95pt;height:15.9pt;mso-width-percent:0;mso-height-percent:0;mso-width-percent:0;mso-height-percent:0" o:ole="">
            <v:imagedata r:id="rId29" o:title=""/>
          </v:shape>
          <o:OLEObject Type="Embed" ProgID="Equation.DSMT4" ShapeID="_x0000_i1025" DrawAspect="Content" ObjectID="_1730632153" r:id="rId30"/>
        </w:object>
      </w:r>
    </w:p>
    <w:p w14:paraId="00596F2B" w14:textId="77777777" w:rsidR="006849AA" w:rsidRPr="00F10BE5" w:rsidRDefault="006849AA" w:rsidP="003002BB">
      <w:pPr>
        <w:pStyle w:val="BodyText"/>
        <w:rPr>
          <w:lang w:val="es-ES"/>
        </w:rPr>
      </w:pPr>
    </w:p>
    <w:p w14:paraId="110A61E2" w14:textId="4A9CE256" w:rsidR="00006784" w:rsidRPr="00F10BE5" w:rsidRDefault="00006784" w:rsidP="003002BB">
      <w:pPr>
        <w:pStyle w:val="BodyText"/>
        <w:rPr>
          <w:lang w:val="es-ES"/>
        </w:rPr>
      </w:pPr>
    </w:p>
    <w:p w14:paraId="4321632D" w14:textId="72E6885E" w:rsidR="00006784" w:rsidRPr="00F10BE5" w:rsidRDefault="00006784" w:rsidP="003002BB">
      <w:pPr>
        <w:pStyle w:val="BodyText"/>
        <w:rPr>
          <w:lang w:val="es-ES"/>
        </w:rPr>
        <w:sectPr w:rsidR="00006784" w:rsidRPr="00F10BE5" w:rsidSect="00006784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25BF9E1C" w14:textId="6978D0FD" w:rsidR="00006784" w:rsidRPr="00F10BE5" w:rsidRDefault="00006784" w:rsidP="003002BB">
      <w:pPr>
        <w:pStyle w:val="BodyText"/>
        <w:rPr>
          <w:lang w:val="es-ES"/>
        </w:rPr>
      </w:pPr>
    </w:p>
    <w:sectPr w:rsidR="00006784" w:rsidRPr="00F10BE5" w:rsidSect="003002BB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400D" w14:textId="77777777" w:rsidR="00A51280" w:rsidRDefault="00A51280" w:rsidP="00293785">
      <w:pPr>
        <w:spacing w:after="0" w:line="240" w:lineRule="auto"/>
      </w:pPr>
      <w:r>
        <w:separator/>
      </w:r>
    </w:p>
  </w:endnote>
  <w:endnote w:type="continuationSeparator" w:id="0">
    <w:p w14:paraId="75AD259B" w14:textId="77777777" w:rsidR="00A51280" w:rsidRDefault="00A5128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C038" w14:textId="77777777" w:rsidR="00CE60C6" w:rsidRDefault="00CE60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913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B064C7" wp14:editId="7617056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9EBA89" w14:textId="05E295B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F8424E7F2514BAEAC74EBB11ED4BB7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B14F9">
                                <w:t>Law of Sines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064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79EBA89" w14:textId="05E295B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F8424E7F2514BAEAC74EBB11ED4BB7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B14F9">
                          <w:t>Law of Sines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C3620F8" wp14:editId="739BB5E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E384" w14:textId="77777777" w:rsidR="00CE60C6" w:rsidRDefault="00CE60C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6958" w14:textId="77777777" w:rsidR="00006784" w:rsidRDefault="0000678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AA63D19" wp14:editId="7682970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09CA6B" w14:textId="5DC63116" w:rsidR="00006784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2026670740"/>
                              <w:placeholder>
                                <w:docPart w:val="6F8424E7F2514BAEAC74EBB11ED4BB7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06784">
                                <w:t>Law of Sines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63D19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4E09CA6B" w14:textId="5DC63116" w:rsidR="00006784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2026670740"/>
                        <w:placeholder>
                          <w:docPart w:val="6F8424E7F2514BAEAC74EBB11ED4BB7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06784">
                          <w:t>Law of Sines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0AEA1662" wp14:editId="516971D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0885" w14:textId="77777777" w:rsidR="00A51280" w:rsidRDefault="00A51280" w:rsidP="00293785">
      <w:pPr>
        <w:spacing w:after="0" w:line="240" w:lineRule="auto"/>
      </w:pPr>
      <w:r>
        <w:separator/>
      </w:r>
    </w:p>
  </w:footnote>
  <w:footnote w:type="continuationSeparator" w:id="0">
    <w:p w14:paraId="78FBF522" w14:textId="77777777" w:rsidR="00A51280" w:rsidRDefault="00A5128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E8F7" w14:textId="77777777" w:rsidR="00CE60C6" w:rsidRDefault="00CE6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7302" w14:textId="77777777" w:rsidR="00900C9A" w:rsidRDefault="00900C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7CEE" w14:textId="77777777" w:rsidR="00CE60C6" w:rsidRDefault="00CE60C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5830" w14:textId="77777777" w:rsidR="00006784" w:rsidRDefault="00006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3432">
    <w:abstractNumId w:val="6"/>
  </w:num>
  <w:num w:numId="2" w16cid:durableId="78985810">
    <w:abstractNumId w:val="7"/>
  </w:num>
  <w:num w:numId="3" w16cid:durableId="753626999">
    <w:abstractNumId w:val="0"/>
  </w:num>
  <w:num w:numId="4" w16cid:durableId="905411259">
    <w:abstractNumId w:val="2"/>
  </w:num>
  <w:num w:numId="5" w16cid:durableId="609432777">
    <w:abstractNumId w:val="3"/>
  </w:num>
  <w:num w:numId="6" w16cid:durableId="1757047826">
    <w:abstractNumId w:val="5"/>
  </w:num>
  <w:num w:numId="7" w16cid:durableId="974065656">
    <w:abstractNumId w:val="4"/>
  </w:num>
  <w:num w:numId="8" w16cid:durableId="1750492808">
    <w:abstractNumId w:val="8"/>
  </w:num>
  <w:num w:numId="9" w16cid:durableId="2130662407">
    <w:abstractNumId w:val="9"/>
  </w:num>
  <w:num w:numId="10" w16cid:durableId="908617102">
    <w:abstractNumId w:val="10"/>
  </w:num>
  <w:num w:numId="11" w16cid:durableId="232282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17"/>
    <w:rsid w:val="00006784"/>
    <w:rsid w:val="00026A3A"/>
    <w:rsid w:val="0004006F"/>
    <w:rsid w:val="00053775"/>
    <w:rsid w:val="0005619A"/>
    <w:rsid w:val="00080CBD"/>
    <w:rsid w:val="0008589D"/>
    <w:rsid w:val="000B1093"/>
    <w:rsid w:val="000B6D75"/>
    <w:rsid w:val="0011259B"/>
    <w:rsid w:val="00116FDD"/>
    <w:rsid w:val="00125621"/>
    <w:rsid w:val="00142242"/>
    <w:rsid w:val="0019320F"/>
    <w:rsid w:val="001B14F9"/>
    <w:rsid w:val="001B17B6"/>
    <w:rsid w:val="001D0BBF"/>
    <w:rsid w:val="001E1F85"/>
    <w:rsid w:val="001F125D"/>
    <w:rsid w:val="00202741"/>
    <w:rsid w:val="002345CC"/>
    <w:rsid w:val="00293785"/>
    <w:rsid w:val="002949B5"/>
    <w:rsid w:val="002C0879"/>
    <w:rsid w:val="002C37B4"/>
    <w:rsid w:val="003002BB"/>
    <w:rsid w:val="00311C04"/>
    <w:rsid w:val="00323C74"/>
    <w:rsid w:val="0036040A"/>
    <w:rsid w:val="00397FA9"/>
    <w:rsid w:val="003A7236"/>
    <w:rsid w:val="003B5447"/>
    <w:rsid w:val="003D4CB0"/>
    <w:rsid w:val="00446C13"/>
    <w:rsid w:val="004973BF"/>
    <w:rsid w:val="00497D17"/>
    <w:rsid w:val="004C10A1"/>
    <w:rsid w:val="004E2BC1"/>
    <w:rsid w:val="004F2A45"/>
    <w:rsid w:val="005078B4"/>
    <w:rsid w:val="00526E60"/>
    <w:rsid w:val="0053328A"/>
    <w:rsid w:val="005354A9"/>
    <w:rsid w:val="00540FC6"/>
    <w:rsid w:val="005511B6"/>
    <w:rsid w:val="00553C98"/>
    <w:rsid w:val="005630AB"/>
    <w:rsid w:val="005A7635"/>
    <w:rsid w:val="005C6A14"/>
    <w:rsid w:val="00611DE6"/>
    <w:rsid w:val="006219DC"/>
    <w:rsid w:val="00645D7F"/>
    <w:rsid w:val="00656940"/>
    <w:rsid w:val="00665274"/>
    <w:rsid w:val="00666C03"/>
    <w:rsid w:val="006849AA"/>
    <w:rsid w:val="00686DAB"/>
    <w:rsid w:val="006B4CC2"/>
    <w:rsid w:val="006E1542"/>
    <w:rsid w:val="00721EA4"/>
    <w:rsid w:val="0074326C"/>
    <w:rsid w:val="0076656D"/>
    <w:rsid w:val="00797CB5"/>
    <w:rsid w:val="007B055F"/>
    <w:rsid w:val="007E6F1D"/>
    <w:rsid w:val="00823EE3"/>
    <w:rsid w:val="008622CE"/>
    <w:rsid w:val="00872EB1"/>
    <w:rsid w:val="00880013"/>
    <w:rsid w:val="008920A4"/>
    <w:rsid w:val="008C6C66"/>
    <w:rsid w:val="008F5386"/>
    <w:rsid w:val="00900C9A"/>
    <w:rsid w:val="00913172"/>
    <w:rsid w:val="00940AB4"/>
    <w:rsid w:val="00954816"/>
    <w:rsid w:val="00954FA4"/>
    <w:rsid w:val="009609E5"/>
    <w:rsid w:val="00972CB2"/>
    <w:rsid w:val="00981E19"/>
    <w:rsid w:val="009A3FE4"/>
    <w:rsid w:val="009B52E4"/>
    <w:rsid w:val="009D6E8D"/>
    <w:rsid w:val="00A101E8"/>
    <w:rsid w:val="00A51280"/>
    <w:rsid w:val="00AB18D9"/>
    <w:rsid w:val="00AB61FF"/>
    <w:rsid w:val="00AC349E"/>
    <w:rsid w:val="00B30AF2"/>
    <w:rsid w:val="00B92DBF"/>
    <w:rsid w:val="00B96AE1"/>
    <w:rsid w:val="00BD119F"/>
    <w:rsid w:val="00BD5083"/>
    <w:rsid w:val="00C73EA1"/>
    <w:rsid w:val="00C8524A"/>
    <w:rsid w:val="00CB07A5"/>
    <w:rsid w:val="00CC4F77"/>
    <w:rsid w:val="00CD33F0"/>
    <w:rsid w:val="00CD3CF6"/>
    <w:rsid w:val="00CE336D"/>
    <w:rsid w:val="00CE60C6"/>
    <w:rsid w:val="00D106FF"/>
    <w:rsid w:val="00D269D8"/>
    <w:rsid w:val="00D508EC"/>
    <w:rsid w:val="00D57EEB"/>
    <w:rsid w:val="00D626EB"/>
    <w:rsid w:val="00DC7A6D"/>
    <w:rsid w:val="00DD2614"/>
    <w:rsid w:val="00EA74D2"/>
    <w:rsid w:val="00EB5971"/>
    <w:rsid w:val="00ED24C8"/>
    <w:rsid w:val="00EE7E33"/>
    <w:rsid w:val="00F10BE5"/>
    <w:rsid w:val="00F17CA2"/>
    <w:rsid w:val="00F377E2"/>
    <w:rsid w:val="00F50748"/>
    <w:rsid w:val="00F72D02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41E63"/>
  <w15:docId w15:val="{912F4D29-FF62-417A-8CD9-319669B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oleObject" Target="embeddings/oleObject3.bin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9.wmf"/><Relationship Id="rId28" Type="http://schemas.openxmlformats.org/officeDocument/2006/relationships/oleObject" Target="embeddings/oleObject4.bin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2.bin"/><Relationship Id="rId27" Type="http://schemas.openxmlformats.org/officeDocument/2006/relationships/image" Target="media/image10.wmf"/><Relationship Id="rId30" Type="http://schemas.openxmlformats.org/officeDocument/2006/relationships/oleObject" Target="embeddings/oleObject5.bin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8424E7F2514BAEAC74EBB11ED4B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1F020-B517-4456-9CEF-CFAD8764D65A}"/>
      </w:docPartPr>
      <w:docPartBody>
        <w:p w:rsidR="00B20C96" w:rsidRDefault="0025484B" w:rsidP="0025484B">
          <w:pPr>
            <w:pStyle w:val="6F8424E7F2514BAEAC74EBB11ED4BB7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8552A"/>
    <w:rsid w:val="000D2C3B"/>
    <w:rsid w:val="001D6F7B"/>
    <w:rsid w:val="0025484B"/>
    <w:rsid w:val="004D0EAE"/>
    <w:rsid w:val="00565561"/>
    <w:rsid w:val="00A52A2F"/>
    <w:rsid w:val="00B20C96"/>
    <w:rsid w:val="00F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84B"/>
    <w:rPr>
      <w:color w:val="808080"/>
    </w:rPr>
  </w:style>
  <w:style w:type="paragraph" w:customStyle="1" w:styleId="6F8424E7F2514BAEAC74EBB11ED4BB78">
    <w:name w:val="6F8424E7F2514BAEAC74EBB11ED4BB78"/>
    <w:rsid w:val="002548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25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 of Sines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of Sines</dc:title>
  <dc:creator>Michell</dc:creator>
  <cp:lastModifiedBy>Lopez, Araceli</cp:lastModifiedBy>
  <cp:revision>14</cp:revision>
  <cp:lastPrinted>2016-07-14T14:08:00Z</cp:lastPrinted>
  <dcterms:created xsi:type="dcterms:W3CDTF">2022-10-31T14:59:00Z</dcterms:created>
  <dcterms:modified xsi:type="dcterms:W3CDTF">2022-11-22T20:20:00Z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