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699438" w14:textId="5652456E" w:rsidR="00C8708F" w:rsidRPr="00D01FA1" w:rsidRDefault="00000000">
      <w:pPr>
        <w:pStyle w:val="Title"/>
        <w:rPr>
          <w:rFonts w:asciiTheme="majorHAnsi" w:hAnsiTheme="majorHAnsi" w:cstheme="majorHAnsi"/>
        </w:rPr>
      </w:pPr>
      <w:r w:rsidRPr="00D01FA1">
        <w:rPr>
          <w:rFonts w:asciiTheme="majorHAnsi" w:hAnsiTheme="majorHAnsi" w:cstheme="majorHAnsi"/>
        </w:rPr>
        <w:t xml:space="preserve">BRINE </w:t>
      </w:r>
      <w:r w:rsidR="00796D8E">
        <w:rPr>
          <w:rFonts w:asciiTheme="majorHAnsi" w:hAnsiTheme="majorHAnsi" w:cstheme="majorHAnsi"/>
        </w:rPr>
        <w:t>Y</w:t>
      </w:r>
      <w:r w:rsidRPr="00D01FA1">
        <w:rPr>
          <w:rFonts w:asciiTheme="majorHAnsi" w:hAnsiTheme="majorHAnsi" w:cstheme="majorHAnsi"/>
        </w:rPr>
        <w:t xml:space="preserve"> CASTE</w:t>
      </w:r>
    </w:p>
    <w:p w14:paraId="3D67EF60" w14:textId="50591CDB" w:rsidR="00C8708F" w:rsidRPr="00D01FA1" w:rsidRDefault="00000000">
      <w:pPr>
        <w:pStyle w:val="Heading1"/>
        <w:rPr>
          <w:rFonts w:asciiTheme="majorHAnsi" w:hAnsiTheme="majorHAnsi" w:cstheme="majorHAnsi"/>
        </w:rPr>
      </w:pPr>
      <w:r w:rsidRPr="00D01FA1">
        <w:rPr>
          <w:rFonts w:asciiTheme="majorHAnsi" w:hAnsiTheme="majorHAnsi" w:cstheme="majorHAnsi"/>
        </w:rPr>
        <w:t xml:space="preserve">Brine </w:t>
      </w:r>
      <w:r w:rsidR="00796D8E">
        <w:rPr>
          <w:rFonts w:asciiTheme="majorHAnsi" w:hAnsiTheme="majorHAnsi" w:cstheme="majorHAnsi"/>
        </w:rPr>
        <w:t>y</w:t>
      </w:r>
      <w:r w:rsidRPr="00D01FA1">
        <w:rPr>
          <w:rFonts w:asciiTheme="majorHAnsi" w:hAnsiTheme="majorHAnsi" w:cstheme="majorHAnsi"/>
        </w:rPr>
        <w:t xml:space="preserve"> Caste</w:t>
      </w:r>
    </w:p>
    <w:p w14:paraId="57571735" w14:textId="1EC73F9D" w:rsidR="00C8708F" w:rsidRPr="00D01FA1" w:rsidRDefault="00796D8E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</w:t>
      </w:r>
      <w:r>
        <w:rPr>
          <w:lang w:val="es-ES"/>
        </w:rPr>
        <w:t xml:space="preserve"> </w:t>
      </w:r>
      <w:r w:rsidRPr="00341277">
        <w:rPr>
          <w:lang w:val="es-ES"/>
        </w:rPr>
        <w:t>l</w:t>
      </w:r>
      <w:r>
        <w:rPr>
          <w:lang w:val="es-ES"/>
        </w:rPr>
        <w:t>os</w:t>
      </w:r>
      <w:r w:rsidRPr="00341277">
        <w:rPr>
          <w:lang w:val="es-ES"/>
        </w:rPr>
        <w:t xml:space="preserve"> término</w:t>
      </w:r>
      <w:r>
        <w:rPr>
          <w:lang w:val="es-ES"/>
        </w:rPr>
        <w:t>s</w:t>
      </w:r>
      <w:r w:rsidRPr="00D01FA1">
        <w:rPr>
          <w:rFonts w:asciiTheme="majorHAnsi" w:hAnsiTheme="majorHAnsi" w:cstheme="majorHAnsi"/>
        </w:rPr>
        <w:t xml:space="preserve"> </w:t>
      </w:r>
      <w:r w:rsidRPr="00D01FA1">
        <w:rPr>
          <w:rFonts w:asciiTheme="majorHAnsi" w:hAnsiTheme="majorHAnsi" w:cstheme="majorHAnsi"/>
          <w:i/>
        </w:rPr>
        <w:t xml:space="preserve">brine </w:t>
      </w:r>
      <w:r w:rsidRPr="00D01FA1">
        <w:rPr>
          <w:rFonts w:asciiTheme="majorHAnsi" w:hAnsiTheme="majorHAnsi" w:cstheme="majorHAnsi"/>
          <w:iCs/>
        </w:rPr>
        <w:t>and</w:t>
      </w:r>
      <w:r w:rsidRPr="00D01FA1">
        <w:rPr>
          <w:rFonts w:asciiTheme="majorHAnsi" w:hAnsiTheme="majorHAnsi" w:cstheme="majorHAnsi"/>
          <w:i/>
        </w:rPr>
        <w:t xml:space="preserve"> caste?</w:t>
      </w:r>
    </w:p>
    <w:p w14:paraId="0FD45BA1" w14:textId="40494C30" w:rsidR="00C8708F" w:rsidRDefault="00C8708F">
      <w:pPr>
        <w:rPr>
          <w:rFonts w:asciiTheme="majorHAnsi" w:hAnsiTheme="majorHAnsi" w:cstheme="majorHAnsi"/>
        </w:rPr>
      </w:pPr>
    </w:p>
    <w:p w14:paraId="56FCB0F1" w14:textId="77777777" w:rsidR="00796D8E" w:rsidRPr="00796D8E" w:rsidRDefault="00796D8E">
      <w:pPr>
        <w:rPr>
          <w:rFonts w:asciiTheme="majorHAnsi" w:hAnsiTheme="majorHAnsi" w:cstheme="majorHAnsi"/>
          <w:sz w:val="20"/>
          <w:szCs w:val="20"/>
        </w:rPr>
      </w:pPr>
    </w:p>
    <w:p w14:paraId="60CBD673" w14:textId="5F2B97D2" w:rsidR="00C8708F" w:rsidRPr="00D01FA1" w:rsidRDefault="00796D8E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D01FA1">
        <w:rPr>
          <w:rFonts w:asciiTheme="majorHAnsi" w:hAnsiTheme="majorHAnsi" w:cstheme="majorHAnsi"/>
        </w:rPr>
        <w:t>Original</w:t>
      </w:r>
    </w:p>
    <w:p w14:paraId="06EEE501" w14:textId="6BA2F40F" w:rsidR="00C8708F" w:rsidRPr="00796D8E" w:rsidRDefault="00796D8E">
      <w:pPr>
        <w:spacing w:after="0" w:line="240" w:lineRule="auto"/>
        <w:rPr>
          <w:rFonts w:asciiTheme="majorHAnsi" w:eastAsia="Arial" w:hAnsiTheme="majorHAnsi" w:cstheme="majorHAnsi"/>
          <w:sz w:val="23"/>
          <w:szCs w:val="23"/>
          <w:lang w:val="es-ES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el significado de </w:t>
      </w:r>
      <w:proofErr w:type="spellStart"/>
      <w:r w:rsidRPr="00796D8E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>brine</w:t>
      </w:r>
      <w:proofErr w:type="spellEnd"/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796D8E">
        <w:rPr>
          <w:rFonts w:asciiTheme="majorHAnsi" w:eastAsia="Arial" w:hAnsiTheme="majorHAnsi" w:cstheme="majorHAnsi"/>
          <w:sz w:val="23"/>
          <w:szCs w:val="23"/>
          <w:lang w:val="es-ES"/>
        </w:rPr>
        <w:t>y</w:t>
      </w:r>
      <w:r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caste</w:t>
      </w:r>
      <w:r w:rsidRPr="009731FB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utilizando las claves de contexto. Añade a tus reflexiones cuál es el significado y cuáles claves te ayudaron a entender </w:t>
      </w:r>
      <w:r w:rsidR="00A063E7">
        <w:rPr>
          <w:rFonts w:asciiTheme="majorHAnsi" w:eastAsia="Arial" w:hAnsiTheme="majorHAnsi" w:cstheme="majorHAnsi"/>
          <w:sz w:val="23"/>
          <w:szCs w:val="23"/>
          <w:lang w:val="es-ES"/>
        </w:rPr>
        <w:t>cad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a palabra. </w:t>
      </w:r>
    </w:p>
    <w:p w14:paraId="15D40812" w14:textId="77777777" w:rsidR="00C8708F" w:rsidRPr="00D01FA1" w:rsidRDefault="00C8708F">
      <w:pPr>
        <w:rPr>
          <w:rFonts w:asciiTheme="majorHAnsi" w:hAnsiTheme="majorHAnsi" w:cstheme="majorHAnsi"/>
          <w:highlight w:val="cyan"/>
        </w:rPr>
      </w:pPr>
    </w:p>
    <w:p w14:paraId="74F6D24C" w14:textId="7B2240A5" w:rsidR="00C8708F" w:rsidRPr="00796D8E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</w:rPr>
      </w:pPr>
      <w:r w:rsidRPr="00796D8E">
        <w:rPr>
          <w:rFonts w:asciiTheme="majorHAnsi" w:eastAsia="Arial" w:hAnsiTheme="majorHAnsi" w:cstheme="majorHAnsi"/>
        </w:rPr>
        <w:t xml:space="preserve">I said this almost involuntarily, and, with as little sanction of free will, my tears gushed out. I did not cry </w:t>
      </w:r>
      <w:proofErr w:type="gramStart"/>
      <w:r w:rsidRPr="00796D8E">
        <w:rPr>
          <w:rFonts w:asciiTheme="majorHAnsi" w:eastAsia="Arial" w:hAnsiTheme="majorHAnsi" w:cstheme="majorHAnsi"/>
        </w:rPr>
        <w:t>so as to</w:t>
      </w:r>
      <w:proofErr w:type="gramEnd"/>
      <w:r w:rsidRPr="00796D8E">
        <w:rPr>
          <w:rFonts w:asciiTheme="majorHAnsi" w:eastAsia="Arial" w:hAnsiTheme="majorHAnsi" w:cstheme="majorHAnsi"/>
        </w:rPr>
        <w:t xml:space="preserve"> be heard, however; I avoided sobbing. The thought of Mrs. </w:t>
      </w:r>
      <w:proofErr w:type="spellStart"/>
      <w:r w:rsidRPr="00796D8E">
        <w:rPr>
          <w:rFonts w:asciiTheme="majorHAnsi" w:eastAsia="Arial" w:hAnsiTheme="majorHAnsi" w:cstheme="majorHAnsi"/>
        </w:rPr>
        <w:t>O’Gall</w:t>
      </w:r>
      <w:proofErr w:type="spellEnd"/>
      <w:r w:rsidRPr="00796D8E">
        <w:rPr>
          <w:rFonts w:asciiTheme="majorHAnsi" w:eastAsia="Arial" w:hAnsiTheme="majorHAnsi" w:cstheme="majorHAnsi"/>
        </w:rPr>
        <w:t xml:space="preserve"> and </w:t>
      </w:r>
      <w:proofErr w:type="spellStart"/>
      <w:r w:rsidRPr="00796D8E">
        <w:rPr>
          <w:rFonts w:asciiTheme="majorHAnsi" w:eastAsia="Arial" w:hAnsiTheme="majorHAnsi" w:cstheme="majorHAnsi"/>
        </w:rPr>
        <w:t>Bitternutt</w:t>
      </w:r>
      <w:proofErr w:type="spellEnd"/>
      <w:r w:rsidRPr="00796D8E">
        <w:rPr>
          <w:rFonts w:asciiTheme="majorHAnsi" w:eastAsia="Arial" w:hAnsiTheme="majorHAnsi" w:cstheme="majorHAnsi"/>
        </w:rPr>
        <w:t xml:space="preserve"> Lodge struck cold to my heart; and colder the thought of all the brine and foam, destined, as it seemed, to rush between me and the master at whose side I now walked, and coldest the remembrance of the wider ocean — wealth, caste, custom intervened between me and what I naturally and inevitably loved.</w:t>
      </w:r>
    </w:p>
    <w:p w14:paraId="3BEE9F93" w14:textId="77777777" w:rsidR="00C8708F" w:rsidRPr="00D01FA1" w:rsidRDefault="00C8708F">
      <w:pPr>
        <w:rPr>
          <w:rFonts w:asciiTheme="majorHAnsi" w:hAnsiTheme="majorHAnsi" w:cstheme="majorHAnsi"/>
        </w:rPr>
      </w:pPr>
    </w:p>
    <w:p w14:paraId="4C6CAEE1" w14:textId="10103259" w:rsidR="00C8708F" w:rsidRPr="00796D8E" w:rsidRDefault="00796D8E">
      <w:pPr>
        <w:rPr>
          <w:rFonts w:asciiTheme="majorHAnsi" w:hAnsiTheme="majorHAnsi" w:cstheme="majorHAnsi"/>
          <w:lang w:val="es-ES"/>
        </w:rPr>
      </w:pPr>
      <w:r w:rsidRPr="00341277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>
        <w:rPr>
          <w:rFonts w:asciiTheme="majorHAnsi" w:hAnsiTheme="majorHAnsi" w:cstheme="majorHAnsi"/>
          <w:i/>
          <w:iCs/>
          <w:lang w:val="es-ES"/>
        </w:rPr>
        <w:t>brine</w:t>
      </w:r>
      <w:proofErr w:type="spellEnd"/>
      <w:r>
        <w:rPr>
          <w:rFonts w:asciiTheme="majorHAnsi" w:hAnsiTheme="majorHAnsi" w:cstheme="majorHAnsi"/>
          <w:i/>
          <w:iCs/>
          <w:lang w:val="es-ES"/>
        </w:rPr>
        <w:t xml:space="preserve"> </w:t>
      </w:r>
      <w:r w:rsidR="000C5E86">
        <w:rPr>
          <w:rFonts w:asciiTheme="majorHAnsi" w:hAnsiTheme="majorHAnsi" w:cstheme="majorHAnsi"/>
          <w:lang w:val="es-ES"/>
        </w:rPr>
        <w:t>y</w:t>
      </w:r>
      <w:r>
        <w:rPr>
          <w:rFonts w:asciiTheme="majorHAnsi" w:hAnsiTheme="majorHAnsi" w:cstheme="majorHAnsi"/>
          <w:i/>
          <w:iCs/>
          <w:lang w:val="es-ES"/>
        </w:rPr>
        <w:t xml:space="preserve"> caste</w:t>
      </w:r>
      <w:r w:rsidRPr="00341277">
        <w:rPr>
          <w:rFonts w:asciiTheme="majorHAnsi" w:hAnsiTheme="majorHAnsi" w:cstheme="majorHAnsi"/>
          <w:lang w:val="es-ES"/>
        </w:rPr>
        <w:t xml:space="preserve">?  ¿Cuáles claves de contexto te han ayudado? </w:t>
      </w:r>
    </w:p>
    <w:p w14:paraId="77B40406" w14:textId="77777777" w:rsidR="00C8708F" w:rsidRPr="00D01FA1" w:rsidRDefault="00C8708F">
      <w:pPr>
        <w:rPr>
          <w:rFonts w:asciiTheme="majorHAnsi" w:hAnsiTheme="majorHAnsi" w:cstheme="majorHAnsi"/>
        </w:rPr>
      </w:pPr>
    </w:p>
    <w:p w14:paraId="500B5D9B" w14:textId="77777777" w:rsidR="00C8708F" w:rsidRPr="00D01FA1" w:rsidRDefault="00C8708F">
      <w:pPr>
        <w:rPr>
          <w:rFonts w:asciiTheme="majorHAnsi" w:hAnsiTheme="majorHAnsi" w:cstheme="majorHAnsi"/>
        </w:rPr>
      </w:pPr>
    </w:p>
    <w:p w14:paraId="5F12D940" w14:textId="4130F820" w:rsidR="00C8708F" w:rsidRPr="00D01FA1" w:rsidRDefault="00796D8E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Noevla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D01FA1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D01FA1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D01FA1">
        <w:rPr>
          <w:rFonts w:asciiTheme="majorHAnsi" w:hAnsiTheme="majorHAnsi" w:cstheme="majorHAnsi"/>
        </w:rPr>
        <w:t xml:space="preserve"> - </w:t>
      </w:r>
      <w:proofErr w:type="spellStart"/>
      <w:r w:rsidRPr="00D01FA1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D01FA1">
        <w:rPr>
          <w:rFonts w:asciiTheme="majorHAnsi" w:hAnsiTheme="majorHAnsi" w:cstheme="majorHAnsi"/>
        </w:rPr>
        <w:t>g</w:t>
      </w:r>
      <w:proofErr w:type="spellEnd"/>
      <w:r w:rsidRPr="00D01FA1">
        <w:rPr>
          <w:rFonts w:asciiTheme="majorHAnsi" w:hAnsiTheme="majorHAnsi" w:cstheme="majorHAnsi"/>
        </w:rPr>
        <w:t>. 78</w:t>
      </w:r>
    </w:p>
    <w:p w14:paraId="3FF5BB65" w14:textId="2794C64B" w:rsidR="00C8708F" w:rsidRPr="00796D8E" w:rsidRDefault="00796D8E">
      <w:pPr>
        <w:spacing w:after="0" w:line="240" w:lineRule="auto"/>
        <w:rPr>
          <w:rFonts w:asciiTheme="majorHAnsi" w:hAnsiTheme="majorHAnsi" w:cstheme="majorHAnsi"/>
          <w:lang w:val="es-ES"/>
        </w:rPr>
      </w:pPr>
      <w:r w:rsidRPr="00341277">
        <w:rPr>
          <w:rFonts w:asciiTheme="majorHAnsi" w:eastAsia="Arial" w:hAnsiTheme="majorHAnsi" w:cstheme="majorHAnsi"/>
          <w:lang w:val="es-ES"/>
        </w:rPr>
        <w:t xml:space="preserve">Lee la sección de la novela gráfica en la que se representa visualmente la escena. ¿Cómo han cambiado o permanecido tus pensamientos sobre el significado de </w:t>
      </w:r>
      <w:proofErr w:type="spellStart"/>
      <w:r w:rsidRPr="00796D8E">
        <w:rPr>
          <w:rFonts w:asciiTheme="majorHAnsi" w:eastAsia="Arial" w:hAnsiTheme="majorHAnsi" w:cstheme="majorHAnsi"/>
          <w:i/>
          <w:iCs/>
          <w:lang w:val="es-ES"/>
        </w:rPr>
        <w:t>brine</w:t>
      </w:r>
      <w:proofErr w:type="spellEnd"/>
      <w:r>
        <w:rPr>
          <w:rFonts w:asciiTheme="majorHAnsi" w:eastAsia="Arial" w:hAnsiTheme="majorHAnsi" w:cstheme="majorHAnsi"/>
          <w:lang w:val="es-ES"/>
        </w:rPr>
        <w:t xml:space="preserve"> y </w:t>
      </w:r>
      <w:r w:rsidRPr="00796D8E">
        <w:rPr>
          <w:rFonts w:asciiTheme="majorHAnsi" w:eastAsia="Arial" w:hAnsiTheme="majorHAnsi" w:cstheme="majorHAnsi"/>
          <w:i/>
          <w:iCs/>
          <w:lang w:val="es-ES"/>
        </w:rPr>
        <w:t>caste</w:t>
      </w:r>
      <w:r w:rsidRPr="00341277">
        <w:rPr>
          <w:rFonts w:asciiTheme="majorHAnsi" w:eastAsia="Arial" w:hAnsiTheme="majorHAnsi" w:cstheme="majorHAnsi"/>
          <w:lang w:val="es-ES"/>
        </w:rPr>
        <w:t>?  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 xml:space="preserve">contexto te han ayudado? </w:t>
      </w:r>
    </w:p>
    <w:p w14:paraId="5122F2DF" w14:textId="77777777" w:rsidR="00C8708F" w:rsidRPr="00D01FA1" w:rsidRDefault="00C8708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44CC4567" w14:textId="77777777" w:rsidR="00C8708F" w:rsidRPr="00D01FA1" w:rsidRDefault="00C8708F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6B8F6BF0" w14:textId="7B18B5E3" w:rsidR="00C8708F" w:rsidRPr="00D01FA1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D01FA1">
        <w:rPr>
          <w:rFonts w:asciiTheme="majorHAnsi" w:hAnsiTheme="majorHAnsi" w:cstheme="majorHAnsi"/>
        </w:rPr>
        <w:t>Defini</w:t>
      </w:r>
      <w:r w:rsidR="00796D8E">
        <w:rPr>
          <w:rFonts w:asciiTheme="majorHAnsi" w:hAnsiTheme="majorHAnsi" w:cstheme="majorHAnsi"/>
        </w:rPr>
        <w:t>c</w:t>
      </w:r>
      <w:r w:rsidRPr="00D01FA1">
        <w:rPr>
          <w:rFonts w:asciiTheme="majorHAnsi" w:hAnsiTheme="majorHAnsi" w:cstheme="majorHAnsi"/>
        </w:rPr>
        <w:t>i</w:t>
      </w:r>
      <w:r w:rsidR="00796D8E">
        <w:rPr>
          <w:rFonts w:asciiTheme="majorHAnsi" w:hAnsiTheme="majorHAnsi" w:cstheme="majorHAnsi"/>
        </w:rPr>
        <w:t>ó</w:t>
      </w:r>
      <w:r w:rsidRPr="00D01FA1">
        <w:rPr>
          <w:rFonts w:asciiTheme="majorHAnsi" w:hAnsiTheme="majorHAnsi" w:cstheme="majorHAnsi"/>
        </w:rPr>
        <w:t>n</w:t>
      </w:r>
      <w:proofErr w:type="spellEnd"/>
    </w:p>
    <w:p w14:paraId="782CC920" w14:textId="5DC7425A" w:rsidR="00C8708F" w:rsidRPr="00796D8E" w:rsidRDefault="00796D8E" w:rsidP="00796D8E">
      <w:pPr>
        <w:spacing w:after="0" w:line="240" w:lineRule="auto"/>
        <w:rPr>
          <w:rFonts w:asciiTheme="majorHAnsi" w:eastAsia="Arial" w:hAnsiTheme="majorHAnsi" w:cstheme="majorHAnsi"/>
          <w:lang w:val="es-ES"/>
        </w:rPr>
      </w:pPr>
      <w:r w:rsidRPr="00586A1C">
        <w:rPr>
          <w:rFonts w:asciiTheme="majorHAnsi" w:eastAsia="Arial" w:hAnsiTheme="majorHAnsi" w:cstheme="majorHAnsi"/>
          <w:lang w:val="es-ES"/>
        </w:rPr>
        <w:t xml:space="preserve">Busca la definición formal. ¿En qué se parece o difiere esta definición de lo que pensabas originalmente? </w:t>
      </w:r>
    </w:p>
    <w:sectPr w:rsidR="00C8708F" w:rsidRPr="00796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D7A" w14:textId="77777777" w:rsidR="004E4AFE" w:rsidRDefault="004E4AFE">
      <w:pPr>
        <w:spacing w:after="0" w:line="240" w:lineRule="auto"/>
      </w:pPr>
      <w:r>
        <w:separator/>
      </w:r>
    </w:p>
  </w:endnote>
  <w:endnote w:type="continuationSeparator" w:id="0">
    <w:p w14:paraId="6274A5B2" w14:textId="77777777" w:rsidR="004E4AFE" w:rsidRDefault="004E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7C5" w14:textId="77777777" w:rsidR="00796D8E" w:rsidRDefault="00796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08BC" w14:textId="77777777" w:rsidR="00C8708F" w:rsidRDefault="00C8708F">
    <w:pPr>
      <w:tabs>
        <w:tab w:val="center" w:pos="4680"/>
        <w:tab w:val="right" w:pos="9360"/>
      </w:tabs>
    </w:pPr>
  </w:p>
  <w:p w14:paraId="58ECE299" w14:textId="3B54CE5B" w:rsidR="00C8708F" w:rsidRDefault="00C8708F">
    <w:pPr>
      <w:tabs>
        <w:tab w:val="center" w:pos="4680"/>
        <w:tab w:val="right" w:pos="9360"/>
      </w:tabs>
    </w:pPr>
  </w:p>
  <w:p w14:paraId="12BDDA4E" w14:textId="3F7D4257" w:rsidR="00C8708F" w:rsidRDefault="009565FF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1CFB533" wp14:editId="1CA1AA52">
              <wp:simplePos x="0" y="0"/>
              <wp:positionH relativeFrom="column">
                <wp:posOffset>2025056</wp:posOffset>
              </wp:positionH>
              <wp:positionV relativeFrom="paragraph">
                <wp:posOffset>104140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C156E" w14:textId="77777777" w:rsidR="009565FF" w:rsidRPr="00C93A13" w:rsidRDefault="009565FF" w:rsidP="009565F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CFB533" id="Rectangle 1" o:spid="_x0000_s1026" style="position:absolute;margin-left:159.45pt;margin-top:8.2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Bjv85R3wAAAA4BAAAPAAAAAAAAAAAAAAAAAAYEAABkcnMvZG93bnJldi54&#13;&#10;bWxQSwUGAAAAAAQABADzAAAAEgUAAAAA&#13;&#10;" filled="f" stroked="f">
              <v:textbox inset="2.53958mm,1.2694mm,2.53958mm,1.2694mm">
                <w:txbxContent>
                  <w:p w14:paraId="48BC156E" w14:textId="77777777" w:rsidR="009565FF" w:rsidRPr="00C93A13" w:rsidRDefault="009565FF" w:rsidP="009565F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744269C0" wp14:editId="48E98156">
          <wp:simplePos x="0" y="0"/>
          <wp:positionH relativeFrom="column">
            <wp:posOffset>1902542</wp:posOffset>
          </wp:positionH>
          <wp:positionV relativeFrom="paragraph">
            <wp:posOffset>139986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CAA32" w14:textId="7261BB06" w:rsidR="00C8708F" w:rsidRDefault="00C87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854A" w14:textId="77777777" w:rsidR="00796D8E" w:rsidRDefault="0079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AC45" w14:textId="77777777" w:rsidR="004E4AFE" w:rsidRDefault="004E4AFE">
      <w:pPr>
        <w:spacing w:after="0" w:line="240" w:lineRule="auto"/>
      </w:pPr>
      <w:r>
        <w:separator/>
      </w:r>
    </w:p>
  </w:footnote>
  <w:footnote w:type="continuationSeparator" w:id="0">
    <w:p w14:paraId="152AD9EB" w14:textId="77777777" w:rsidR="004E4AFE" w:rsidRDefault="004E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9A45" w14:textId="77777777" w:rsidR="00796D8E" w:rsidRDefault="00796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5AFC" w14:textId="77777777" w:rsidR="00C8708F" w:rsidRDefault="00C870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C00C" w14:textId="77777777" w:rsidR="00796D8E" w:rsidRDefault="00796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F"/>
    <w:rsid w:val="000C5E86"/>
    <w:rsid w:val="002B04AD"/>
    <w:rsid w:val="004E4AFE"/>
    <w:rsid w:val="006B2B52"/>
    <w:rsid w:val="00796D8E"/>
    <w:rsid w:val="009565FF"/>
    <w:rsid w:val="00A063E7"/>
    <w:rsid w:val="00AF1F3B"/>
    <w:rsid w:val="00C8708F"/>
    <w:rsid w:val="00D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4D687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8E"/>
  </w:style>
  <w:style w:type="paragraph" w:styleId="Footer">
    <w:name w:val="footer"/>
    <w:basedOn w:val="Normal"/>
    <w:link w:val="FooterChar"/>
    <w:uiPriority w:val="99"/>
    <w:unhideWhenUsed/>
    <w:rsid w:val="007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6</cp:revision>
  <dcterms:created xsi:type="dcterms:W3CDTF">2022-10-27T17:22:00Z</dcterms:created>
  <dcterms:modified xsi:type="dcterms:W3CDTF">2022-11-28T15:04:00Z</dcterms:modified>
</cp:coreProperties>
</file>