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70E4A" w14:textId="641EB35A" w:rsidR="00446C13" w:rsidRPr="00D53328" w:rsidRDefault="00914B45" w:rsidP="00DC7A6D">
      <w:pPr>
        <w:pStyle w:val="Title"/>
        <w:rPr>
          <w:lang w:val="es-US"/>
        </w:rPr>
      </w:pPr>
      <w:r>
        <w:rPr>
          <w:bCs/>
          <w:lang w:val="es"/>
        </w:rPr>
        <w:t>Organizador de notas de opciones de préstamo</w:t>
      </w:r>
    </w:p>
    <w:p w14:paraId="5A38072F" w14:textId="4E7C57EC" w:rsidR="00914B45" w:rsidRPr="00D53328" w:rsidRDefault="00914B45" w:rsidP="009D6E8D">
      <w:pPr>
        <w:rPr>
          <w:lang w:val="es-US"/>
        </w:rPr>
      </w:pPr>
      <w:r>
        <w:rPr>
          <w:lang w:val="es"/>
        </w:rPr>
        <w:t xml:space="preserve">Elige uno de los carrros que aparecen en las diapositivas de la lección (o elige el tuyo). Realiza tu propia investigación, rellenando las tablas siguientes a medida que avanzas. Determina a cuánto ascenderían los pagos mensuales de tu carro en función de las diferentes opciones de préstamo indicadas.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1"/>
        <w:gridCol w:w="2293"/>
        <w:gridCol w:w="2293"/>
        <w:gridCol w:w="2293"/>
      </w:tblGrid>
      <w:tr w:rsidR="00914B45" w:rsidRPr="00D53328" w14:paraId="6788936F" w14:textId="1D82B6F5" w:rsidTr="00D53328">
        <w:trPr>
          <w:trHeight w:val="1368"/>
        </w:trPr>
        <w:tc>
          <w:tcPr>
            <w:tcW w:w="2461" w:type="dxa"/>
          </w:tcPr>
          <w:p w14:paraId="3AFE4C5D" w14:textId="22AF00FF" w:rsidR="00914B45" w:rsidRPr="00D53328" w:rsidRDefault="00914B45" w:rsidP="00914B45">
            <w:pPr>
              <w:rPr>
                <w:b/>
                <w:bCs/>
                <w:lang w:val="es-US"/>
              </w:rPr>
            </w:pPr>
            <w:r>
              <w:rPr>
                <w:b/>
                <w:bCs/>
                <w:color w:val="910D28" w:themeColor="accent1"/>
                <w:sz w:val="20"/>
                <w:szCs w:val="18"/>
                <w:lang w:val="es"/>
              </w:rPr>
              <w:t>Carro (marca, modelo y año):</w:t>
            </w:r>
          </w:p>
        </w:tc>
        <w:tc>
          <w:tcPr>
            <w:tcW w:w="2293" w:type="dxa"/>
          </w:tcPr>
          <w:p w14:paraId="11E70D49" w14:textId="00EF940D" w:rsidR="00914B45" w:rsidRPr="00914B45" w:rsidRDefault="00914B45" w:rsidP="00914B45">
            <w:pPr>
              <w:rPr>
                <w:b/>
                <w:bCs/>
                <w:color w:val="910D28" w:themeColor="accent1"/>
                <w:sz w:val="20"/>
                <w:szCs w:val="18"/>
              </w:rPr>
            </w:pPr>
            <w:r>
              <w:rPr>
                <w:b/>
                <w:bCs/>
                <w:color w:val="910D28" w:themeColor="accent1"/>
                <w:sz w:val="20"/>
                <w:szCs w:val="18"/>
                <w:lang w:val="es"/>
              </w:rPr>
              <w:t>Sitio web:</w:t>
            </w:r>
          </w:p>
        </w:tc>
        <w:tc>
          <w:tcPr>
            <w:tcW w:w="2293" w:type="dxa"/>
          </w:tcPr>
          <w:p w14:paraId="795E3148" w14:textId="6FAED217" w:rsidR="00914B45" w:rsidRPr="00914B45" w:rsidRDefault="00914B45" w:rsidP="00914B45">
            <w:pPr>
              <w:rPr>
                <w:b/>
                <w:bCs/>
                <w:color w:val="910D28" w:themeColor="accent1"/>
                <w:sz w:val="20"/>
                <w:szCs w:val="18"/>
              </w:rPr>
            </w:pPr>
            <w:r>
              <w:rPr>
                <w:b/>
                <w:bCs/>
                <w:color w:val="910D28" w:themeColor="accent1"/>
                <w:sz w:val="20"/>
                <w:szCs w:val="18"/>
                <w:lang w:val="es"/>
              </w:rPr>
              <w:t>El coste:</w:t>
            </w:r>
          </w:p>
        </w:tc>
        <w:tc>
          <w:tcPr>
            <w:tcW w:w="2293" w:type="dxa"/>
          </w:tcPr>
          <w:p w14:paraId="3AB18BC7" w14:textId="13687DE0" w:rsidR="00914B45" w:rsidRPr="00D53328" w:rsidRDefault="00914B45" w:rsidP="00914B45">
            <w:pPr>
              <w:rPr>
                <w:b/>
                <w:bCs/>
                <w:color w:val="910D28" w:themeColor="accent1"/>
                <w:sz w:val="20"/>
                <w:szCs w:val="18"/>
                <w:lang w:val="es-US"/>
              </w:rPr>
            </w:pPr>
            <w:r>
              <w:rPr>
                <w:b/>
                <w:bCs/>
                <w:color w:val="910D28" w:themeColor="accent1"/>
                <w:sz w:val="20"/>
                <w:szCs w:val="18"/>
                <w:lang w:val="es"/>
              </w:rPr>
              <w:t>Pago mensual durante 60 meses (5 años):</w:t>
            </w:r>
          </w:p>
        </w:tc>
      </w:tr>
    </w:tbl>
    <w:p w14:paraId="7D7F7264" w14:textId="342C0CCE" w:rsidR="00C73EA1" w:rsidRPr="00D53328" w:rsidRDefault="00CE336D" w:rsidP="00D106FF">
      <w:pPr>
        <w:rPr>
          <w:noProof/>
          <w:lang w:val="es-US"/>
        </w:rPr>
      </w:pPr>
      <w:r>
        <w:rPr>
          <w:lang w:val="es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250"/>
        <w:gridCol w:w="4580"/>
      </w:tblGrid>
      <w:tr w:rsidR="0036040A" w:rsidRPr="00D53328" w14:paraId="171D50CC" w14:textId="77777777" w:rsidTr="009151DA">
        <w:trPr>
          <w:cantSplit/>
          <w:tblHeader/>
          <w:jc w:val="center"/>
        </w:trPr>
        <w:tc>
          <w:tcPr>
            <w:tcW w:w="2510" w:type="dxa"/>
            <w:shd w:val="clear" w:color="auto" w:fill="3E5C61" w:themeFill="accent2"/>
            <w:vAlign w:val="center"/>
          </w:tcPr>
          <w:p w14:paraId="1D545513" w14:textId="3DC2F1EE" w:rsidR="0036040A" w:rsidRPr="0053328A" w:rsidRDefault="00914B45" w:rsidP="009151DA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Opción de préstamo</w:t>
            </w:r>
          </w:p>
        </w:tc>
        <w:tc>
          <w:tcPr>
            <w:tcW w:w="2250" w:type="dxa"/>
            <w:shd w:val="clear" w:color="auto" w:fill="3E5C61" w:themeFill="accent2"/>
            <w:vAlign w:val="center"/>
          </w:tcPr>
          <w:p w14:paraId="47507F5C" w14:textId="7EAA3CDA" w:rsidR="0036040A" w:rsidRPr="00D53328" w:rsidRDefault="00914B45" w:rsidP="009151DA">
            <w:pPr>
              <w:pStyle w:val="TableColumnHeaders"/>
              <w:spacing w:after="0"/>
              <w:rPr>
                <w:lang w:val="es-US"/>
              </w:rPr>
            </w:pPr>
            <w:r>
              <w:rPr>
                <w:bCs/>
                <w:lang w:val="es"/>
              </w:rPr>
              <w:t>Sitio web y tipo de interés</w:t>
            </w:r>
          </w:p>
        </w:tc>
        <w:tc>
          <w:tcPr>
            <w:tcW w:w="4580" w:type="dxa"/>
            <w:shd w:val="clear" w:color="auto" w:fill="3E5C61" w:themeFill="accent2"/>
            <w:vAlign w:val="center"/>
          </w:tcPr>
          <w:p w14:paraId="76FFD657" w14:textId="77777777" w:rsidR="0060001D" w:rsidRPr="00D53328" w:rsidRDefault="00914B45" w:rsidP="009151DA">
            <w:pPr>
              <w:pStyle w:val="TableColumnHeaders"/>
              <w:spacing w:after="0"/>
              <w:rPr>
                <w:lang w:val="es-US"/>
              </w:rPr>
            </w:pPr>
            <w:r>
              <w:rPr>
                <w:bCs/>
                <w:lang w:val="es"/>
              </w:rPr>
              <w:t xml:space="preserve">Pago mensual con </w:t>
            </w:r>
          </w:p>
          <w:p w14:paraId="7632D4DE" w14:textId="1345C76A" w:rsidR="0036040A" w:rsidRPr="00D53328" w:rsidRDefault="00914B45" w:rsidP="009151DA">
            <w:pPr>
              <w:pStyle w:val="TableColumnHeaders"/>
              <w:spacing w:after="0"/>
              <w:rPr>
                <w:lang w:val="es-US"/>
              </w:rPr>
            </w:pPr>
            <w:r>
              <w:rPr>
                <w:bCs/>
                <w:lang w:val="es"/>
              </w:rPr>
              <w:t>Tipo de interés añadido</w:t>
            </w:r>
          </w:p>
        </w:tc>
      </w:tr>
      <w:tr w:rsidR="0036040A" w:rsidRPr="00D53328" w14:paraId="01B1FBFF" w14:textId="77777777" w:rsidTr="00A53EC3">
        <w:trPr>
          <w:trHeight w:val="1403"/>
          <w:jc w:val="center"/>
        </w:trPr>
        <w:tc>
          <w:tcPr>
            <w:tcW w:w="2510" w:type="dxa"/>
          </w:tcPr>
          <w:p w14:paraId="5AB1573B" w14:textId="0A2C8A24" w:rsidR="0036040A" w:rsidRPr="00D53328" w:rsidRDefault="00914B45" w:rsidP="00914B45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Préstamo de día de pago</w:t>
            </w:r>
          </w:p>
        </w:tc>
        <w:tc>
          <w:tcPr>
            <w:tcW w:w="2250" w:type="dxa"/>
          </w:tcPr>
          <w:p w14:paraId="606C6A51" w14:textId="77777777" w:rsidR="0036040A" w:rsidRPr="00D53328" w:rsidRDefault="0036040A" w:rsidP="00AC349E">
            <w:pPr>
              <w:rPr>
                <w:lang w:val="es-US"/>
              </w:rPr>
            </w:pPr>
          </w:p>
        </w:tc>
        <w:tc>
          <w:tcPr>
            <w:tcW w:w="4580" w:type="dxa"/>
          </w:tcPr>
          <w:p w14:paraId="3A37973E" w14:textId="77777777" w:rsidR="0036040A" w:rsidRPr="00D53328" w:rsidRDefault="0036040A" w:rsidP="00AC349E">
            <w:pPr>
              <w:rPr>
                <w:lang w:val="es-US"/>
              </w:rPr>
            </w:pPr>
          </w:p>
        </w:tc>
      </w:tr>
      <w:tr w:rsidR="0036040A" w14:paraId="4BB0D151" w14:textId="77777777" w:rsidTr="00A53EC3">
        <w:trPr>
          <w:trHeight w:val="1403"/>
          <w:jc w:val="center"/>
        </w:trPr>
        <w:tc>
          <w:tcPr>
            <w:tcW w:w="2510" w:type="dxa"/>
          </w:tcPr>
          <w:p w14:paraId="241D0A47" w14:textId="62BC2EF2" w:rsidR="0036040A" w:rsidRDefault="00914B45" w:rsidP="00914B45">
            <w:pPr>
              <w:pStyle w:val="Heading1"/>
              <w:outlineLvl w:val="0"/>
            </w:pPr>
            <w:r>
              <w:rPr>
                <w:bCs/>
                <w:lang w:val="es"/>
              </w:rPr>
              <w:t>Banco</w:t>
            </w:r>
          </w:p>
        </w:tc>
        <w:tc>
          <w:tcPr>
            <w:tcW w:w="2250" w:type="dxa"/>
          </w:tcPr>
          <w:p w14:paraId="092018D2" w14:textId="77777777" w:rsidR="0036040A" w:rsidRDefault="0036040A" w:rsidP="00AC349E"/>
        </w:tc>
        <w:tc>
          <w:tcPr>
            <w:tcW w:w="4580" w:type="dxa"/>
          </w:tcPr>
          <w:p w14:paraId="2F64DE4C" w14:textId="77777777" w:rsidR="0036040A" w:rsidRDefault="0036040A" w:rsidP="00AC349E"/>
        </w:tc>
      </w:tr>
      <w:tr w:rsidR="00914B45" w14:paraId="75B0DE53" w14:textId="77777777" w:rsidTr="00A53EC3">
        <w:trPr>
          <w:trHeight w:val="1403"/>
          <w:jc w:val="center"/>
        </w:trPr>
        <w:tc>
          <w:tcPr>
            <w:tcW w:w="2510" w:type="dxa"/>
          </w:tcPr>
          <w:p w14:paraId="00EA35B8" w14:textId="1F331575" w:rsidR="00914B45" w:rsidRDefault="00914B45" w:rsidP="00914B45">
            <w:pPr>
              <w:pStyle w:val="Heading1"/>
              <w:outlineLvl w:val="0"/>
            </w:pPr>
            <w:r>
              <w:rPr>
                <w:bCs/>
                <w:lang w:val="es"/>
              </w:rPr>
              <w:t>Unión de crédito</w:t>
            </w:r>
          </w:p>
        </w:tc>
        <w:tc>
          <w:tcPr>
            <w:tcW w:w="2250" w:type="dxa"/>
          </w:tcPr>
          <w:p w14:paraId="341B751D" w14:textId="77777777" w:rsidR="00914B45" w:rsidRDefault="00914B45" w:rsidP="00AC349E"/>
        </w:tc>
        <w:tc>
          <w:tcPr>
            <w:tcW w:w="4580" w:type="dxa"/>
          </w:tcPr>
          <w:p w14:paraId="1C68A5E4" w14:textId="77777777" w:rsidR="00914B45" w:rsidRDefault="00914B45" w:rsidP="00AC349E"/>
        </w:tc>
      </w:tr>
      <w:tr w:rsidR="00914B45" w14:paraId="2CCA943F" w14:textId="77777777" w:rsidTr="00A53EC3">
        <w:trPr>
          <w:trHeight w:val="1403"/>
          <w:jc w:val="center"/>
        </w:trPr>
        <w:tc>
          <w:tcPr>
            <w:tcW w:w="2510" w:type="dxa"/>
          </w:tcPr>
          <w:p w14:paraId="10383BB3" w14:textId="7DACCAD7" w:rsidR="00914B45" w:rsidRDefault="00914B45" w:rsidP="00914B45">
            <w:pPr>
              <w:pStyle w:val="Heading1"/>
              <w:outlineLvl w:val="0"/>
            </w:pPr>
            <w:r>
              <w:rPr>
                <w:bCs/>
                <w:lang w:val="es"/>
              </w:rPr>
              <w:t>Financiación del concesionario</w:t>
            </w:r>
          </w:p>
        </w:tc>
        <w:tc>
          <w:tcPr>
            <w:tcW w:w="2250" w:type="dxa"/>
          </w:tcPr>
          <w:p w14:paraId="58570743" w14:textId="77777777" w:rsidR="00914B45" w:rsidRDefault="00914B45" w:rsidP="00AC349E"/>
        </w:tc>
        <w:tc>
          <w:tcPr>
            <w:tcW w:w="4580" w:type="dxa"/>
          </w:tcPr>
          <w:p w14:paraId="1DBE68E3" w14:textId="77777777" w:rsidR="00914B45" w:rsidRDefault="00914B45" w:rsidP="00AC349E"/>
        </w:tc>
      </w:tr>
    </w:tbl>
    <w:p w14:paraId="405C9CAD" w14:textId="7590F1C7" w:rsidR="0036040A" w:rsidRPr="00D53328" w:rsidRDefault="00914B45" w:rsidP="00E16CD9">
      <w:pPr>
        <w:spacing w:before="240"/>
        <w:rPr>
          <w:lang w:val="es-US"/>
        </w:rPr>
      </w:pPr>
      <w:r>
        <w:rPr>
          <w:rStyle w:val="Heading2Char"/>
          <w:iCs/>
          <w:lang w:val="es"/>
        </w:rPr>
        <w:t>¿Qué has aprendido?</w:t>
      </w:r>
      <w:r>
        <w:rPr>
          <w:lang w:val="es"/>
        </w:rPr>
        <w:t xml:space="preserve"> En el reverso de esta página, escribe un párrafo en el que describas cómo pagarías un carro propio. Incluye ideas para ahorrar dinero </w:t>
      </w:r>
      <w:r>
        <w:rPr>
          <w:i/>
          <w:iCs/>
          <w:lang w:val="es"/>
        </w:rPr>
        <w:t>antes de</w:t>
      </w:r>
      <w:r>
        <w:rPr>
          <w:lang w:val="es"/>
        </w:rPr>
        <w:t xml:space="preserve"> comprar un carro para ayudar a reducir tus pagos.</w:t>
      </w:r>
    </w:p>
    <w:sectPr w:rsidR="0036040A" w:rsidRPr="00D5332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0793" w14:textId="77777777" w:rsidR="00914B45" w:rsidRDefault="00914B45" w:rsidP="00293785">
      <w:pPr>
        <w:spacing w:after="0" w:line="240" w:lineRule="auto"/>
      </w:pPr>
      <w:r>
        <w:separator/>
      </w:r>
    </w:p>
  </w:endnote>
  <w:endnote w:type="continuationSeparator" w:id="0">
    <w:p w14:paraId="29888195" w14:textId="77777777" w:rsidR="00914B45" w:rsidRDefault="00914B4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87E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D4C8DF" wp14:editId="532B091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E484D" w14:textId="7F52DFC0" w:rsidR="00293785" w:rsidRDefault="00D5332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1829878029D4D16B2904346FD6FC4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0001D" w:rsidRPr="00D53328">
                                <w:rPr>
                                  <w:bCs/>
                                </w:rPr>
                                <w:t>How Will I Pay For My Car?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4C8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A1E484D" w14:textId="7F52DFC0" w:rsidR="00293785" w:rsidRDefault="00D5332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1829878029D4D16B2904346FD6FC4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0001D" w:rsidRPr="00D53328">
                          <w:rPr>
                            <w:bCs/>
                          </w:rPr>
                          <w:t>How Will I Pay For My Car?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508E81D" wp14:editId="31BD66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639A" w14:textId="77777777" w:rsidR="00914B45" w:rsidRDefault="00914B45" w:rsidP="00293785">
      <w:pPr>
        <w:spacing w:after="0" w:line="240" w:lineRule="auto"/>
      </w:pPr>
      <w:r>
        <w:separator/>
      </w:r>
    </w:p>
  </w:footnote>
  <w:footnote w:type="continuationSeparator" w:id="0">
    <w:p w14:paraId="4E2EBA79" w14:textId="77777777" w:rsidR="00914B45" w:rsidRDefault="00914B4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43597">
    <w:abstractNumId w:val="6"/>
  </w:num>
  <w:num w:numId="2" w16cid:durableId="421297179">
    <w:abstractNumId w:val="7"/>
  </w:num>
  <w:num w:numId="3" w16cid:durableId="1996297268">
    <w:abstractNumId w:val="0"/>
  </w:num>
  <w:num w:numId="4" w16cid:durableId="1528787493">
    <w:abstractNumId w:val="2"/>
  </w:num>
  <w:num w:numId="5" w16cid:durableId="1600680554">
    <w:abstractNumId w:val="3"/>
  </w:num>
  <w:num w:numId="6" w16cid:durableId="314342318">
    <w:abstractNumId w:val="5"/>
  </w:num>
  <w:num w:numId="7" w16cid:durableId="130514656">
    <w:abstractNumId w:val="4"/>
  </w:num>
  <w:num w:numId="8" w16cid:durableId="579101336">
    <w:abstractNumId w:val="8"/>
  </w:num>
  <w:num w:numId="9" w16cid:durableId="1624850896">
    <w:abstractNumId w:val="9"/>
  </w:num>
  <w:num w:numId="10" w16cid:durableId="762649229">
    <w:abstractNumId w:val="10"/>
  </w:num>
  <w:num w:numId="11" w16cid:durableId="35346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4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0001D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14B45"/>
    <w:rsid w:val="009151DA"/>
    <w:rsid w:val="00981E19"/>
    <w:rsid w:val="009B52E4"/>
    <w:rsid w:val="009D6E8D"/>
    <w:rsid w:val="00A03A15"/>
    <w:rsid w:val="00A101E8"/>
    <w:rsid w:val="00A53EC3"/>
    <w:rsid w:val="00AC349E"/>
    <w:rsid w:val="00B92DBF"/>
    <w:rsid w:val="00BD119F"/>
    <w:rsid w:val="00C2369E"/>
    <w:rsid w:val="00C73EA1"/>
    <w:rsid w:val="00C8524A"/>
    <w:rsid w:val="00CC4F77"/>
    <w:rsid w:val="00CD3CF6"/>
    <w:rsid w:val="00CE336D"/>
    <w:rsid w:val="00D106FF"/>
    <w:rsid w:val="00D53328"/>
    <w:rsid w:val="00D626EB"/>
    <w:rsid w:val="00DC7A6D"/>
    <w:rsid w:val="00E16CD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A2894C"/>
  <w15:docId w15:val="{958810DA-A71D-4B59-96F3-18BDDF4B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4B45"/>
    <w:pPr>
      <w:keepNext/>
      <w:keepLines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4B45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829878029D4D16B2904346FD6F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BCA09-8653-46B3-9483-96E633EE50E5}"/>
      </w:docPartPr>
      <w:docPartBody>
        <w:p w:rsidR="0058670C" w:rsidRDefault="0058670C">
          <w:pPr>
            <w:pStyle w:val="51829878029D4D16B2904346FD6FC4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0C"/>
    <w:rsid w:val="0058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829878029D4D16B2904346FD6FC4BF">
    <w:name w:val="51829878029D4D16B2904346FD6FC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63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Will I Pay For My Car?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Will I Pay For My Car?</dc:title>
  <dc:creator>k20center@ou.edu</dc:creator>
  <cp:lastModifiedBy>Anna G. Patrick</cp:lastModifiedBy>
  <cp:revision>3</cp:revision>
  <cp:lastPrinted>2016-07-14T14:08:00Z</cp:lastPrinted>
  <dcterms:created xsi:type="dcterms:W3CDTF">2020-08-31T19:32:00Z</dcterms:created>
  <dcterms:modified xsi:type="dcterms:W3CDTF">2022-06-06T19:49:00Z</dcterms:modified>
</cp:coreProperties>
</file>