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8DA7A0" w14:textId="15A1B938" w:rsidR="00895E9E" w:rsidRPr="00895E9E" w:rsidRDefault="00EA1BF1" w:rsidP="00EA1BF1">
      <w:pPr>
        <w:pStyle w:val="Title"/>
      </w:pPr>
      <w:r>
        <w:t>KWL Chart</w:t>
      </w:r>
      <w:r w:rsidR="00895E9E">
        <w:t xml:space="preserve"> </w:t>
      </w:r>
    </w:p>
    <w:tbl>
      <w:tblPr>
        <w:tblStyle w:val="TableGrid"/>
        <w:tblW w:w="1295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A1BF1" w14:paraId="6D2C95E6" w14:textId="77777777" w:rsidTr="00EA1BF1">
        <w:trPr>
          <w:cantSplit/>
          <w:tblHeader/>
          <w:jc w:val="center"/>
        </w:trPr>
        <w:tc>
          <w:tcPr>
            <w:tcW w:w="4316" w:type="dxa"/>
            <w:shd w:val="clear" w:color="auto" w:fill="3E5C61" w:themeFill="accent2"/>
          </w:tcPr>
          <w:p w14:paraId="29649D89" w14:textId="2F7D2A0F" w:rsidR="00EA1BF1" w:rsidRPr="0053328A" w:rsidRDefault="00EA1BF1" w:rsidP="00EA1BF1">
            <w:pPr>
              <w:pStyle w:val="TableColumnHeaders"/>
              <w:spacing w:after="0"/>
            </w:pPr>
            <w:r>
              <w:t>What I Know</w:t>
            </w:r>
          </w:p>
        </w:tc>
        <w:tc>
          <w:tcPr>
            <w:tcW w:w="4317" w:type="dxa"/>
            <w:shd w:val="clear" w:color="auto" w:fill="3E5C61" w:themeFill="accent2"/>
          </w:tcPr>
          <w:p w14:paraId="13FC66A4" w14:textId="4F023AE9" w:rsidR="00EA1BF1" w:rsidRPr="0053328A" w:rsidRDefault="00EA1BF1" w:rsidP="00EA1BF1">
            <w:pPr>
              <w:pStyle w:val="TableColumnHeaders"/>
              <w:spacing w:after="0"/>
            </w:pPr>
            <w:r>
              <w:t>What I Want to Know</w:t>
            </w:r>
          </w:p>
        </w:tc>
        <w:tc>
          <w:tcPr>
            <w:tcW w:w="4317" w:type="dxa"/>
            <w:shd w:val="clear" w:color="auto" w:fill="3E5C61" w:themeFill="accent2"/>
          </w:tcPr>
          <w:p w14:paraId="54FA5B32" w14:textId="5AE48F4F" w:rsidR="00EA1BF1" w:rsidRPr="0053328A" w:rsidRDefault="00EA1BF1" w:rsidP="00EA1BF1">
            <w:pPr>
              <w:pStyle w:val="TableColumnHeaders"/>
              <w:spacing w:after="0"/>
            </w:pPr>
            <w:r>
              <w:t>What I Learned</w:t>
            </w:r>
          </w:p>
        </w:tc>
      </w:tr>
      <w:tr w:rsidR="00EA1BF1" w14:paraId="69567DBA" w14:textId="77777777" w:rsidTr="00EA1BF1">
        <w:trPr>
          <w:trHeight w:val="7560"/>
          <w:jc w:val="center"/>
        </w:trPr>
        <w:tc>
          <w:tcPr>
            <w:tcW w:w="4316" w:type="dxa"/>
          </w:tcPr>
          <w:p w14:paraId="627F8580" w14:textId="2C7E86FE" w:rsidR="00EA1BF1" w:rsidRDefault="00EA1BF1" w:rsidP="00DF2D52">
            <w:pPr>
              <w:pStyle w:val="Heading1"/>
              <w:outlineLvl w:val="0"/>
            </w:pPr>
          </w:p>
        </w:tc>
        <w:tc>
          <w:tcPr>
            <w:tcW w:w="4317" w:type="dxa"/>
          </w:tcPr>
          <w:p w14:paraId="51315D89" w14:textId="77777777" w:rsidR="00EA1BF1" w:rsidRDefault="00EA1BF1" w:rsidP="00DF2D52"/>
        </w:tc>
        <w:tc>
          <w:tcPr>
            <w:tcW w:w="4317" w:type="dxa"/>
          </w:tcPr>
          <w:p w14:paraId="6DDE2908" w14:textId="77777777" w:rsidR="00EA1BF1" w:rsidRDefault="00EA1BF1" w:rsidP="00DF2D52"/>
        </w:tc>
      </w:tr>
    </w:tbl>
    <w:p w14:paraId="72CF59D6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F3321" w14:textId="77777777" w:rsidR="00FD4300" w:rsidRDefault="00FD4300" w:rsidP="00293785">
      <w:pPr>
        <w:spacing w:after="0" w:line="240" w:lineRule="auto"/>
      </w:pPr>
      <w:r>
        <w:separator/>
      </w:r>
    </w:p>
  </w:endnote>
  <w:endnote w:type="continuationSeparator" w:id="0">
    <w:p w14:paraId="47977DA8" w14:textId="77777777" w:rsidR="00FD4300" w:rsidRDefault="00FD430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2AE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260322" wp14:editId="08531FB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7FEBE" w14:textId="5F69533C" w:rsidR="00293785" w:rsidRDefault="00FD43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0C23CC141454898998E8E6212FBBE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A1BF1">
                                <w:t>Composite Figures in Architecture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603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F17FEBE" w14:textId="5F69533C" w:rsidR="00293785" w:rsidRDefault="00FD43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0C23CC141454898998E8E6212FBBE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A1BF1">
                          <w:t>Composite Figures in Architecture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7F5A78B" wp14:editId="2629727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1C30E" w14:textId="77777777" w:rsidR="00FD4300" w:rsidRDefault="00FD4300" w:rsidP="00293785">
      <w:pPr>
        <w:spacing w:after="0" w:line="240" w:lineRule="auto"/>
      </w:pPr>
      <w:r>
        <w:separator/>
      </w:r>
    </w:p>
  </w:footnote>
  <w:footnote w:type="continuationSeparator" w:id="0">
    <w:p w14:paraId="04BA44EF" w14:textId="77777777" w:rsidR="00FD4300" w:rsidRDefault="00FD430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F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37A31"/>
    <w:rsid w:val="007B055F"/>
    <w:rsid w:val="007B707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E3BDE"/>
    <w:rsid w:val="00EA1BF1"/>
    <w:rsid w:val="00ED24C8"/>
    <w:rsid w:val="00F377E2"/>
    <w:rsid w:val="00F50748"/>
    <w:rsid w:val="00F72D02"/>
    <w:rsid w:val="00F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EDE3"/>
  <w15:docId w15:val="{49EBE5D6-D5F5-4A0B-8C28-C66DF76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C23CC141454898998E8E6212FB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3669-141A-4D3C-8FFA-AEFB1DCED95B}"/>
      </w:docPartPr>
      <w:docPartBody>
        <w:p w:rsidR="009978D1" w:rsidRDefault="00662EE7">
          <w:pPr>
            <w:pStyle w:val="A0C23CC141454898998E8E6212FBBE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D1"/>
    <w:rsid w:val="00662EE7"/>
    <w:rsid w:val="009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C23CC141454898998E8E6212FBBEA3">
    <w:name w:val="A0C23CC141454898998E8E6212FBB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67F2-017A-4DD0-A991-0D8A58EF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creator>K20 Center</dc:creator>
  <cp:lastModifiedBy>Kuehn, Elizabeth C.</cp:lastModifiedBy>
  <cp:revision>2</cp:revision>
  <cp:lastPrinted>2016-07-14T14:08:00Z</cp:lastPrinted>
  <dcterms:created xsi:type="dcterms:W3CDTF">2020-05-12T17:47:00Z</dcterms:created>
  <dcterms:modified xsi:type="dcterms:W3CDTF">2020-05-12T17:47:00Z</dcterms:modified>
</cp:coreProperties>
</file>