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31F44" w14:textId="61B0A558" w:rsidR="000B62D0" w:rsidRPr="00BB5A52" w:rsidRDefault="00545504" w:rsidP="00D34CBE">
      <w:pPr>
        <w:pStyle w:val="Body"/>
        <w:jc w:val="center"/>
        <w:rPr>
          <w:rFonts w:ascii="Calibri" w:hAnsi="Calibri"/>
          <w:b/>
          <w:bCs/>
          <w:sz w:val="234"/>
          <w:szCs w:val="234"/>
        </w:rPr>
      </w:pPr>
      <w:r w:rsidRPr="00BB5A52">
        <w:rPr>
          <w:rFonts w:ascii="Calibri" w:hAnsi="Calibri"/>
          <w:b/>
          <w:bCs/>
          <w:sz w:val="234"/>
          <w:szCs w:val="234"/>
        </w:rPr>
        <w:t>Cour</w:t>
      </w:r>
      <w:r w:rsidR="00DC6965" w:rsidRPr="00BB5A52">
        <w:rPr>
          <w:rFonts w:ascii="Calibri" w:hAnsi="Calibri"/>
          <w:b/>
          <w:bCs/>
          <w:sz w:val="234"/>
          <w:szCs w:val="234"/>
        </w:rPr>
        <w:softHyphen/>
      </w:r>
      <w:r w:rsidR="00DC6965" w:rsidRPr="00BB5A52">
        <w:rPr>
          <w:rFonts w:ascii="Calibri" w:hAnsi="Calibri"/>
          <w:b/>
          <w:bCs/>
          <w:sz w:val="234"/>
          <w:szCs w:val="234"/>
        </w:rPr>
        <w:softHyphen/>
      </w:r>
      <w:r w:rsidR="00DC6965" w:rsidRPr="00BB5A52">
        <w:rPr>
          <w:rFonts w:ascii="Calibri" w:hAnsi="Calibri"/>
          <w:b/>
          <w:bCs/>
          <w:sz w:val="234"/>
          <w:szCs w:val="234"/>
        </w:rPr>
        <w:softHyphen/>
      </w:r>
      <w:r w:rsidR="00DC6965" w:rsidRPr="00BB5A52">
        <w:rPr>
          <w:rFonts w:ascii="Calibri" w:hAnsi="Calibri"/>
          <w:b/>
          <w:bCs/>
          <w:sz w:val="234"/>
          <w:szCs w:val="234"/>
        </w:rPr>
        <w:softHyphen/>
      </w:r>
      <w:r w:rsidRPr="00BB5A52">
        <w:rPr>
          <w:rFonts w:ascii="Calibri" w:hAnsi="Calibri"/>
          <w:b/>
          <w:bCs/>
          <w:sz w:val="234"/>
          <w:szCs w:val="234"/>
        </w:rPr>
        <w:t>ag</w:t>
      </w:r>
      <w:r w:rsidR="000B62D0" w:rsidRPr="00BB5A52">
        <w:rPr>
          <w:rFonts w:ascii="Calibri" w:hAnsi="Calibri"/>
          <w:b/>
          <w:bCs/>
          <w:sz w:val="234"/>
          <w:szCs w:val="234"/>
        </w:rPr>
        <w:t>e</w:t>
      </w:r>
      <w:r w:rsidR="000B62D0" w:rsidRPr="00BB5A52">
        <w:rPr>
          <w:rFonts w:ascii="Calibri" w:hAnsi="Calibri"/>
          <w:b/>
          <w:bCs/>
          <w:sz w:val="234"/>
          <w:szCs w:val="234"/>
        </w:rPr>
        <w:br w:type="page"/>
      </w:r>
    </w:p>
    <w:p w14:paraId="0A1911F9" w14:textId="50C401B3" w:rsidR="000B62D0" w:rsidRPr="00BB5A52" w:rsidRDefault="00545504" w:rsidP="00D34CBE">
      <w:pPr>
        <w:pStyle w:val="Body"/>
        <w:jc w:val="center"/>
        <w:rPr>
          <w:rFonts w:ascii="Calibri" w:hAnsi="Calibri"/>
          <w:b/>
          <w:bCs/>
          <w:sz w:val="234"/>
          <w:szCs w:val="234"/>
        </w:rPr>
      </w:pPr>
      <w:r w:rsidRPr="00BB5A52">
        <w:rPr>
          <w:rFonts w:ascii="Calibri" w:hAnsi="Calibri"/>
          <w:b/>
          <w:bCs/>
          <w:sz w:val="234"/>
          <w:szCs w:val="234"/>
        </w:rPr>
        <w:lastRenderedPageBreak/>
        <w:t>Fear</w:t>
      </w:r>
      <w:r w:rsidR="000B62D0" w:rsidRPr="00BB5A52">
        <w:rPr>
          <w:rFonts w:ascii="Calibri" w:hAnsi="Calibri"/>
          <w:b/>
          <w:bCs/>
          <w:sz w:val="234"/>
          <w:szCs w:val="234"/>
        </w:rPr>
        <w:br w:type="page"/>
      </w:r>
    </w:p>
    <w:p w14:paraId="467CC739" w14:textId="3BF39E9D" w:rsidR="000B62D0" w:rsidRPr="00BB5A52" w:rsidRDefault="00545504" w:rsidP="000B62D0">
      <w:pPr>
        <w:pStyle w:val="Body"/>
        <w:jc w:val="center"/>
        <w:rPr>
          <w:rFonts w:ascii="Calibri" w:hAnsi="Calibri"/>
          <w:b/>
          <w:bCs/>
          <w:sz w:val="234"/>
          <w:szCs w:val="234"/>
        </w:rPr>
      </w:pPr>
      <w:r w:rsidRPr="00BB5A52">
        <w:rPr>
          <w:rFonts w:ascii="Calibri" w:hAnsi="Calibri"/>
          <w:b/>
          <w:bCs/>
          <w:sz w:val="234"/>
          <w:szCs w:val="234"/>
        </w:rPr>
        <w:lastRenderedPageBreak/>
        <w:t>Acceptance</w:t>
      </w:r>
      <w:r w:rsidR="000B62D0" w:rsidRPr="00BB5A52">
        <w:rPr>
          <w:rFonts w:ascii="Calibri" w:hAnsi="Calibri"/>
          <w:b/>
          <w:bCs/>
          <w:sz w:val="234"/>
          <w:szCs w:val="234"/>
        </w:rPr>
        <w:br w:type="page"/>
      </w:r>
    </w:p>
    <w:p w14:paraId="6286A348" w14:textId="03E62F31" w:rsidR="00947705" w:rsidRPr="00BB5A52" w:rsidRDefault="00545504">
      <w:pPr>
        <w:pStyle w:val="Body"/>
        <w:jc w:val="center"/>
        <w:rPr>
          <w:rFonts w:ascii="Calibri" w:hAnsi="Calibri"/>
          <w:b/>
          <w:bCs/>
          <w:sz w:val="234"/>
          <w:szCs w:val="234"/>
        </w:rPr>
      </w:pPr>
      <w:r w:rsidRPr="00BB5A52">
        <w:rPr>
          <w:rFonts w:ascii="Calibri" w:hAnsi="Calibri"/>
          <w:b/>
          <w:bCs/>
          <w:sz w:val="234"/>
          <w:szCs w:val="234"/>
        </w:rPr>
        <w:lastRenderedPageBreak/>
        <w:t>Isolation</w:t>
      </w:r>
    </w:p>
    <w:sectPr w:rsidR="00947705" w:rsidRPr="00BB5A52" w:rsidSect="000B62D0">
      <w:footerReference w:type="default" r:id="rId6"/>
      <w:type w:val="continuous"/>
      <w:pgSz w:w="15840" w:h="12240" w:orient="landscape" w:code="1"/>
      <w:pgMar w:top="1440" w:right="1440" w:bottom="1440" w:left="1440" w:header="720" w:footer="864" w:gutter="0"/>
      <w:cols w:space="720"/>
      <w:vAlign w:val="center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CE70A4" w14:textId="77777777" w:rsidR="00FB27A4" w:rsidRDefault="00FB27A4">
      <w:r>
        <w:separator/>
      </w:r>
    </w:p>
  </w:endnote>
  <w:endnote w:type="continuationSeparator" w:id="0">
    <w:p w14:paraId="77058AE9" w14:textId="77777777" w:rsidR="00FB27A4" w:rsidRDefault="00FB2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1B80D7" w14:textId="77777777" w:rsidR="00947705" w:rsidRPr="0013604D" w:rsidRDefault="009C1DF2" w:rsidP="009C1DF2">
    <w:pPr>
      <w:pStyle w:val="Footer"/>
      <w:rPr>
        <w:rFonts w:ascii="Calibri" w:hAnsi="Calibri"/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279684F" wp14:editId="66A37803">
          <wp:simplePos x="0" y="0"/>
          <wp:positionH relativeFrom="column">
            <wp:posOffset>4051935</wp:posOffset>
          </wp:positionH>
          <wp:positionV relativeFrom="paragraph">
            <wp:posOffset>40640</wp:posOffset>
          </wp:positionV>
          <wp:extent cx="4572000" cy="31686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 w:rsidRPr="0013604D">
      <w:rPr>
        <w:sz w:val="22"/>
        <w:szCs w:val="22"/>
      </w:rPr>
      <w:tab/>
      <w:t xml:space="preserve">           </w:t>
    </w:r>
    <w:r w:rsidRPr="0013604D">
      <w:rPr>
        <w:rFonts w:ascii="Calibri" w:hAnsi="Calibri"/>
        <w:b/>
        <w:sz w:val="22"/>
        <w:szCs w:val="22"/>
      </w:rPr>
      <w:t xml:space="preserve">GROWING THEMES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07A37D" w14:textId="77777777" w:rsidR="00FB27A4" w:rsidRDefault="00FB27A4">
      <w:r>
        <w:separator/>
      </w:r>
    </w:p>
  </w:footnote>
  <w:footnote w:type="continuationSeparator" w:id="0">
    <w:p w14:paraId="29197EE7" w14:textId="77777777" w:rsidR="00FB27A4" w:rsidRDefault="00FB27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705"/>
    <w:rsid w:val="000054CD"/>
    <w:rsid w:val="00054B3A"/>
    <w:rsid w:val="000B62D0"/>
    <w:rsid w:val="0013604D"/>
    <w:rsid w:val="00545504"/>
    <w:rsid w:val="005C7ABD"/>
    <w:rsid w:val="00803306"/>
    <w:rsid w:val="00947705"/>
    <w:rsid w:val="009C1DF2"/>
    <w:rsid w:val="00BB5A52"/>
    <w:rsid w:val="00D34CBE"/>
    <w:rsid w:val="00DC6965"/>
    <w:rsid w:val="00FB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52DF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C1D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DF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C1D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1DF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Wigginton, Brook M.</cp:lastModifiedBy>
  <cp:revision>2</cp:revision>
  <dcterms:created xsi:type="dcterms:W3CDTF">2021-06-28T14:39:00Z</dcterms:created>
  <dcterms:modified xsi:type="dcterms:W3CDTF">2021-06-28T14:39:00Z</dcterms:modified>
</cp:coreProperties>
</file>