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CC9092" w14:textId="26C7AB3A" w:rsidR="00446C13" w:rsidRPr="00DC7A6D" w:rsidRDefault="004B7C0C" w:rsidP="00DC7A6D">
      <w:pPr>
        <w:pStyle w:val="Title"/>
      </w:pPr>
      <w:r>
        <w:t>What’s My Function?</w:t>
      </w:r>
    </w:p>
    <w:p w14:paraId="74AE5173" w14:textId="7150DBC4" w:rsidR="00B706F2" w:rsidRPr="000D0C37" w:rsidRDefault="00B706F2" w:rsidP="00B706F2">
      <w:r>
        <w:t>Use each table to determine the operations used to get from the input to the output. There are only two operations used for each table. Once you have determined the pattern</w:t>
      </w:r>
      <w:r w:rsidR="006D76AF">
        <w:t xml:space="preserve"> or rule</w:t>
      </w:r>
      <w:r>
        <w:t>, use words to explain the pattern for any input in the function machine and complete the table.</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566"/>
        <w:gridCol w:w="6444"/>
        <w:gridCol w:w="1165"/>
        <w:gridCol w:w="1165"/>
      </w:tblGrid>
      <w:tr w:rsidR="00B706F2" w14:paraId="41AE6A61" w14:textId="77777777" w:rsidTr="00680D7E">
        <w:trPr>
          <w:trHeight w:val="76"/>
        </w:trPr>
        <w:tc>
          <w:tcPr>
            <w:tcW w:w="566" w:type="dxa"/>
            <w:vMerge w:val="restart"/>
            <w:tcBorders>
              <w:top w:val="nil"/>
              <w:left w:val="nil"/>
              <w:bottom w:val="nil"/>
            </w:tcBorders>
          </w:tcPr>
          <w:p w14:paraId="5E77999E" w14:textId="77777777" w:rsidR="00B706F2" w:rsidRDefault="00B706F2" w:rsidP="00A32923">
            <w:pPr>
              <w:pStyle w:val="RowHeader"/>
            </w:pPr>
            <w:r>
              <w:t>1)</w:t>
            </w:r>
          </w:p>
        </w:tc>
        <w:tc>
          <w:tcPr>
            <w:tcW w:w="6444" w:type="dxa"/>
            <w:vMerge w:val="restart"/>
            <w:vAlign w:val="center"/>
          </w:tcPr>
          <w:p w14:paraId="2D4D3185" w14:textId="64885B19" w:rsidR="00B706F2" w:rsidRDefault="00680D7E" w:rsidP="00680D7E">
            <w:pPr>
              <w:pStyle w:val="TableData"/>
              <w:jc w:val="center"/>
            </w:pPr>
            <w:r>
              <w:rPr>
                <w:noProof/>
              </w:rPr>
              <w:drawing>
                <wp:inline distT="0" distB="0" distL="0" distR="0" wp14:anchorId="5E1BC391" wp14:editId="6A2A8AAF">
                  <wp:extent cx="3413760" cy="1920240"/>
                  <wp:effectExtent l="0" t="0" r="0" b="381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3760" cy="1920240"/>
                          </a:xfrm>
                          <a:prstGeom prst="rect">
                            <a:avLst/>
                          </a:prstGeom>
                        </pic:spPr>
                      </pic:pic>
                    </a:graphicData>
                  </a:graphic>
                </wp:inline>
              </w:drawing>
            </w:r>
          </w:p>
        </w:tc>
        <w:tc>
          <w:tcPr>
            <w:tcW w:w="1165" w:type="dxa"/>
            <w:shd w:val="clear" w:color="auto" w:fill="3E5C61" w:themeFill="accent2"/>
          </w:tcPr>
          <w:p w14:paraId="05717D1B" w14:textId="77777777" w:rsidR="00B706F2" w:rsidRDefault="00B706F2" w:rsidP="00A32923">
            <w:pPr>
              <w:pStyle w:val="TableColumnHeaders"/>
            </w:pPr>
            <w:r>
              <w:t>Input</w:t>
            </w:r>
          </w:p>
        </w:tc>
        <w:tc>
          <w:tcPr>
            <w:tcW w:w="1165" w:type="dxa"/>
            <w:shd w:val="clear" w:color="auto" w:fill="3E5C61" w:themeFill="accent2"/>
          </w:tcPr>
          <w:p w14:paraId="6DD93AB7" w14:textId="77777777" w:rsidR="00B706F2" w:rsidRDefault="00B706F2" w:rsidP="00A32923">
            <w:pPr>
              <w:pStyle w:val="TableColumnHeaders"/>
            </w:pPr>
            <w:r>
              <w:t>Output</w:t>
            </w:r>
          </w:p>
        </w:tc>
      </w:tr>
      <w:tr w:rsidR="00B706F2" w14:paraId="36A3CD3E" w14:textId="77777777" w:rsidTr="00680D7E">
        <w:trPr>
          <w:trHeight w:val="71"/>
        </w:trPr>
        <w:tc>
          <w:tcPr>
            <w:tcW w:w="566" w:type="dxa"/>
            <w:vMerge/>
            <w:tcBorders>
              <w:top w:val="single" w:sz="8" w:space="0" w:color="BED7D3" w:themeColor="accent3"/>
              <w:left w:val="nil"/>
              <w:bottom w:val="nil"/>
            </w:tcBorders>
          </w:tcPr>
          <w:p w14:paraId="5B33D44B" w14:textId="77777777" w:rsidR="00B706F2" w:rsidRDefault="00B706F2" w:rsidP="00A32923">
            <w:pPr>
              <w:pStyle w:val="RowHeader"/>
            </w:pPr>
          </w:p>
        </w:tc>
        <w:tc>
          <w:tcPr>
            <w:tcW w:w="6444" w:type="dxa"/>
            <w:vMerge/>
            <w:vAlign w:val="center"/>
          </w:tcPr>
          <w:p w14:paraId="6E641EE7" w14:textId="77777777" w:rsidR="00B706F2" w:rsidRDefault="00B706F2" w:rsidP="00680D7E">
            <w:pPr>
              <w:pStyle w:val="TableData"/>
              <w:jc w:val="center"/>
            </w:pPr>
          </w:p>
        </w:tc>
        <w:tc>
          <w:tcPr>
            <w:tcW w:w="1165" w:type="dxa"/>
          </w:tcPr>
          <w:p w14:paraId="12028612" w14:textId="77777777" w:rsidR="00B706F2" w:rsidRDefault="00B706F2" w:rsidP="00A32923">
            <w:pPr>
              <w:pStyle w:val="TableData"/>
              <w:jc w:val="center"/>
            </w:pPr>
            <w:r w:rsidRPr="004B7C0C">
              <w:rPr>
                <w:position w:val="-4"/>
              </w:rPr>
              <w:object w:dxaOrig="320" w:dyaOrig="260" w14:anchorId="6B610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13.45pt" o:ole="">
                  <v:imagedata r:id="rId9" o:title=""/>
                </v:shape>
                <o:OLEObject Type="Embed" ProgID="Equation.DSMT4" ShapeID="_x0000_i1025" DrawAspect="Content" ObjectID="_1725111198" r:id="rId10"/>
              </w:object>
            </w:r>
          </w:p>
        </w:tc>
        <w:tc>
          <w:tcPr>
            <w:tcW w:w="1165" w:type="dxa"/>
          </w:tcPr>
          <w:p w14:paraId="05DE27A6" w14:textId="77777777" w:rsidR="00B706F2" w:rsidRDefault="00B706F2" w:rsidP="00A32923">
            <w:pPr>
              <w:pStyle w:val="TableData"/>
              <w:jc w:val="center"/>
            </w:pPr>
            <w:r w:rsidRPr="00747436">
              <w:rPr>
                <w:position w:val="-6"/>
              </w:rPr>
              <w:object w:dxaOrig="320" w:dyaOrig="279" w14:anchorId="03E813C6">
                <v:shape id="_x0000_i1026" type="#_x0000_t75" style="width:16.1pt;height:13.95pt" o:ole="">
                  <v:imagedata r:id="rId11" o:title=""/>
                </v:shape>
                <o:OLEObject Type="Embed" ProgID="Equation.DSMT4" ShapeID="_x0000_i1026" DrawAspect="Content" ObjectID="_1725111199" r:id="rId12"/>
              </w:object>
            </w:r>
          </w:p>
        </w:tc>
      </w:tr>
      <w:tr w:rsidR="00B706F2" w14:paraId="3C16FC2F" w14:textId="77777777" w:rsidTr="00680D7E">
        <w:trPr>
          <w:trHeight w:val="71"/>
        </w:trPr>
        <w:tc>
          <w:tcPr>
            <w:tcW w:w="566" w:type="dxa"/>
            <w:vMerge/>
            <w:tcBorders>
              <w:top w:val="single" w:sz="8" w:space="0" w:color="BED7D3" w:themeColor="accent3"/>
              <w:left w:val="nil"/>
              <w:bottom w:val="nil"/>
            </w:tcBorders>
          </w:tcPr>
          <w:p w14:paraId="4505975E" w14:textId="77777777" w:rsidR="00B706F2" w:rsidRDefault="00B706F2" w:rsidP="00A32923">
            <w:pPr>
              <w:pStyle w:val="RowHeader"/>
            </w:pPr>
          </w:p>
        </w:tc>
        <w:tc>
          <w:tcPr>
            <w:tcW w:w="6444" w:type="dxa"/>
            <w:vMerge/>
            <w:vAlign w:val="center"/>
          </w:tcPr>
          <w:p w14:paraId="028CD4CF" w14:textId="77777777" w:rsidR="00B706F2" w:rsidRDefault="00B706F2" w:rsidP="00680D7E">
            <w:pPr>
              <w:pStyle w:val="TableData"/>
              <w:jc w:val="center"/>
            </w:pPr>
          </w:p>
        </w:tc>
        <w:tc>
          <w:tcPr>
            <w:tcW w:w="1165" w:type="dxa"/>
          </w:tcPr>
          <w:p w14:paraId="6FCCACA3" w14:textId="77777777" w:rsidR="00B706F2" w:rsidRDefault="00B706F2" w:rsidP="00A32923">
            <w:pPr>
              <w:pStyle w:val="TableData"/>
              <w:jc w:val="center"/>
            </w:pPr>
            <w:r w:rsidRPr="004B7C0C">
              <w:rPr>
                <w:position w:val="-6"/>
              </w:rPr>
              <w:object w:dxaOrig="200" w:dyaOrig="279" w14:anchorId="794B45CE">
                <v:shape id="_x0000_i1027" type="#_x0000_t75" style="width:10.2pt;height:13.95pt" o:ole="">
                  <v:imagedata r:id="rId13" o:title=""/>
                </v:shape>
                <o:OLEObject Type="Embed" ProgID="Equation.DSMT4" ShapeID="_x0000_i1027" DrawAspect="Content" ObjectID="_1725111200" r:id="rId14"/>
              </w:object>
            </w:r>
          </w:p>
        </w:tc>
        <w:tc>
          <w:tcPr>
            <w:tcW w:w="1165" w:type="dxa"/>
          </w:tcPr>
          <w:p w14:paraId="1A07E633" w14:textId="77777777" w:rsidR="00B706F2" w:rsidRDefault="00B706F2" w:rsidP="00A32923">
            <w:pPr>
              <w:pStyle w:val="TableData"/>
              <w:jc w:val="center"/>
            </w:pPr>
            <w:r w:rsidRPr="00BD6D8C">
              <w:rPr>
                <w:position w:val="-4"/>
              </w:rPr>
              <w:object w:dxaOrig="139" w:dyaOrig="260" w14:anchorId="57C1D67D">
                <v:shape id="_x0000_i1028" type="#_x0000_t75" style="width:7pt;height:13.45pt" o:ole="">
                  <v:imagedata r:id="rId15" o:title=""/>
                </v:shape>
                <o:OLEObject Type="Embed" ProgID="Equation.DSMT4" ShapeID="_x0000_i1028" DrawAspect="Content" ObjectID="_1725111201" r:id="rId16"/>
              </w:object>
            </w:r>
          </w:p>
        </w:tc>
      </w:tr>
      <w:tr w:rsidR="00B706F2" w14:paraId="1B62FC3D" w14:textId="77777777" w:rsidTr="00680D7E">
        <w:trPr>
          <w:trHeight w:val="71"/>
        </w:trPr>
        <w:tc>
          <w:tcPr>
            <w:tcW w:w="566" w:type="dxa"/>
            <w:vMerge/>
            <w:tcBorders>
              <w:top w:val="single" w:sz="8" w:space="0" w:color="BED7D3" w:themeColor="accent3"/>
              <w:left w:val="nil"/>
              <w:bottom w:val="nil"/>
            </w:tcBorders>
          </w:tcPr>
          <w:p w14:paraId="58D55FC1" w14:textId="77777777" w:rsidR="00B706F2" w:rsidRDefault="00B706F2" w:rsidP="00A32923">
            <w:pPr>
              <w:pStyle w:val="RowHeader"/>
            </w:pPr>
          </w:p>
        </w:tc>
        <w:tc>
          <w:tcPr>
            <w:tcW w:w="6444" w:type="dxa"/>
            <w:vMerge/>
            <w:vAlign w:val="center"/>
          </w:tcPr>
          <w:p w14:paraId="0CC7504C" w14:textId="77777777" w:rsidR="00B706F2" w:rsidRDefault="00B706F2" w:rsidP="00680D7E">
            <w:pPr>
              <w:pStyle w:val="TableData"/>
              <w:jc w:val="center"/>
            </w:pPr>
          </w:p>
        </w:tc>
        <w:tc>
          <w:tcPr>
            <w:tcW w:w="1165" w:type="dxa"/>
          </w:tcPr>
          <w:p w14:paraId="55603DA3" w14:textId="77777777" w:rsidR="00B706F2" w:rsidRDefault="00B706F2" w:rsidP="00A32923">
            <w:pPr>
              <w:pStyle w:val="TableData"/>
              <w:jc w:val="center"/>
            </w:pPr>
            <w:r w:rsidRPr="00D87311">
              <w:rPr>
                <w:position w:val="-4"/>
              </w:rPr>
              <w:object w:dxaOrig="139" w:dyaOrig="260" w14:anchorId="424E4D8E">
                <v:shape id="_x0000_i1029" type="#_x0000_t75" style="width:7pt;height:13.45pt" o:ole="">
                  <v:imagedata r:id="rId17" o:title=""/>
                </v:shape>
                <o:OLEObject Type="Embed" ProgID="Equation.DSMT4" ShapeID="_x0000_i1029" DrawAspect="Content" ObjectID="_1725111202" r:id="rId18"/>
              </w:object>
            </w:r>
          </w:p>
        </w:tc>
        <w:tc>
          <w:tcPr>
            <w:tcW w:w="1165" w:type="dxa"/>
          </w:tcPr>
          <w:p w14:paraId="682981BC" w14:textId="77777777" w:rsidR="00B706F2" w:rsidRDefault="00B706F2" w:rsidP="00A32923">
            <w:pPr>
              <w:pStyle w:val="TableData"/>
              <w:jc w:val="center"/>
            </w:pPr>
            <w:r w:rsidRPr="00747436">
              <w:rPr>
                <w:position w:val="-6"/>
              </w:rPr>
              <w:object w:dxaOrig="180" w:dyaOrig="279" w14:anchorId="510219C0">
                <v:shape id="_x0000_i1030" type="#_x0000_t75" style="width:9.15pt;height:13.95pt" o:ole="">
                  <v:imagedata r:id="rId19" o:title=""/>
                </v:shape>
                <o:OLEObject Type="Embed" ProgID="Equation.DSMT4" ShapeID="_x0000_i1030" DrawAspect="Content" ObjectID="_1725111203" r:id="rId20"/>
              </w:object>
            </w:r>
          </w:p>
        </w:tc>
      </w:tr>
      <w:tr w:rsidR="00B706F2" w14:paraId="59517E10" w14:textId="77777777" w:rsidTr="00680D7E">
        <w:trPr>
          <w:trHeight w:val="71"/>
        </w:trPr>
        <w:tc>
          <w:tcPr>
            <w:tcW w:w="566" w:type="dxa"/>
            <w:vMerge/>
            <w:tcBorders>
              <w:top w:val="single" w:sz="8" w:space="0" w:color="BED7D3" w:themeColor="accent3"/>
              <w:left w:val="nil"/>
              <w:bottom w:val="nil"/>
            </w:tcBorders>
          </w:tcPr>
          <w:p w14:paraId="3F737C10" w14:textId="77777777" w:rsidR="00B706F2" w:rsidRDefault="00B706F2" w:rsidP="00A32923">
            <w:pPr>
              <w:pStyle w:val="RowHeader"/>
            </w:pPr>
          </w:p>
        </w:tc>
        <w:tc>
          <w:tcPr>
            <w:tcW w:w="6444" w:type="dxa"/>
            <w:vMerge/>
            <w:vAlign w:val="center"/>
          </w:tcPr>
          <w:p w14:paraId="4C6B4BBA" w14:textId="77777777" w:rsidR="00B706F2" w:rsidRDefault="00B706F2" w:rsidP="00680D7E">
            <w:pPr>
              <w:pStyle w:val="TableData"/>
              <w:jc w:val="center"/>
            </w:pPr>
          </w:p>
        </w:tc>
        <w:tc>
          <w:tcPr>
            <w:tcW w:w="1165" w:type="dxa"/>
          </w:tcPr>
          <w:p w14:paraId="4B44F736" w14:textId="77777777" w:rsidR="00B706F2" w:rsidRDefault="00B706F2" w:rsidP="00A32923">
            <w:pPr>
              <w:pStyle w:val="TableData"/>
              <w:jc w:val="center"/>
            </w:pPr>
            <w:r w:rsidRPr="00D87311">
              <w:rPr>
                <w:position w:val="-4"/>
              </w:rPr>
              <w:object w:dxaOrig="200" w:dyaOrig="260" w14:anchorId="58A2BA6F">
                <v:shape id="_x0000_i1031" type="#_x0000_t75" style="width:10.2pt;height:13.45pt" o:ole="">
                  <v:imagedata r:id="rId21" o:title=""/>
                </v:shape>
                <o:OLEObject Type="Embed" ProgID="Equation.DSMT4" ShapeID="_x0000_i1031" DrawAspect="Content" ObjectID="_1725111204" r:id="rId22"/>
              </w:object>
            </w:r>
          </w:p>
        </w:tc>
        <w:tc>
          <w:tcPr>
            <w:tcW w:w="1165" w:type="dxa"/>
          </w:tcPr>
          <w:p w14:paraId="2FCCA7E3" w14:textId="77777777" w:rsidR="00B706F2" w:rsidRDefault="00B706F2" w:rsidP="00A32923">
            <w:pPr>
              <w:pStyle w:val="TableData"/>
              <w:jc w:val="center"/>
            </w:pPr>
          </w:p>
        </w:tc>
      </w:tr>
      <w:tr w:rsidR="00620612" w14:paraId="23C63D41" w14:textId="77777777" w:rsidTr="00680D7E">
        <w:trPr>
          <w:trHeight w:val="71"/>
        </w:trPr>
        <w:tc>
          <w:tcPr>
            <w:tcW w:w="566" w:type="dxa"/>
            <w:vMerge/>
            <w:tcBorders>
              <w:top w:val="single" w:sz="8" w:space="0" w:color="BED7D3" w:themeColor="accent3"/>
              <w:left w:val="nil"/>
              <w:bottom w:val="nil"/>
            </w:tcBorders>
          </w:tcPr>
          <w:p w14:paraId="265E1A69" w14:textId="77777777" w:rsidR="00B706F2" w:rsidRDefault="00B706F2" w:rsidP="00A32923">
            <w:pPr>
              <w:pStyle w:val="RowHeader"/>
            </w:pPr>
          </w:p>
        </w:tc>
        <w:tc>
          <w:tcPr>
            <w:tcW w:w="6444" w:type="dxa"/>
            <w:vMerge/>
            <w:tcBorders>
              <w:bottom w:val="single" w:sz="8" w:space="0" w:color="BED7D3" w:themeColor="accent3"/>
            </w:tcBorders>
            <w:vAlign w:val="center"/>
          </w:tcPr>
          <w:p w14:paraId="0327E585" w14:textId="77777777" w:rsidR="00B706F2" w:rsidRDefault="00B706F2" w:rsidP="00680D7E">
            <w:pPr>
              <w:pStyle w:val="TableData"/>
              <w:jc w:val="center"/>
            </w:pPr>
          </w:p>
        </w:tc>
        <w:tc>
          <w:tcPr>
            <w:tcW w:w="1165" w:type="dxa"/>
            <w:tcBorders>
              <w:bottom w:val="single" w:sz="8" w:space="0" w:color="BED7D3" w:themeColor="accent3"/>
            </w:tcBorders>
          </w:tcPr>
          <w:p w14:paraId="2C9CDBB6" w14:textId="77777777" w:rsidR="00B706F2" w:rsidRDefault="00B706F2" w:rsidP="00A32923">
            <w:pPr>
              <w:pStyle w:val="TableData"/>
              <w:jc w:val="center"/>
            </w:pPr>
          </w:p>
        </w:tc>
        <w:tc>
          <w:tcPr>
            <w:tcW w:w="1165" w:type="dxa"/>
            <w:tcBorders>
              <w:bottom w:val="single" w:sz="8" w:space="0" w:color="BED7D3" w:themeColor="accent3"/>
            </w:tcBorders>
          </w:tcPr>
          <w:p w14:paraId="18A59809" w14:textId="77777777" w:rsidR="00B706F2" w:rsidRDefault="00B706F2" w:rsidP="00A32923">
            <w:pPr>
              <w:pStyle w:val="TableData"/>
              <w:jc w:val="center"/>
            </w:pPr>
            <w:r w:rsidRPr="00747436">
              <w:rPr>
                <w:position w:val="-6"/>
              </w:rPr>
              <w:object w:dxaOrig="200" w:dyaOrig="279" w14:anchorId="75D70C70">
                <v:shape id="_x0000_i1032" type="#_x0000_t75" style="width:10.2pt;height:13.95pt" o:ole="">
                  <v:imagedata r:id="rId23" o:title=""/>
                </v:shape>
                <o:OLEObject Type="Embed" ProgID="Equation.DSMT4" ShapeID="_x0000_i1032" DrawAspect="Content" ObjectID="_1725111205" r:id="rId24"/>
              </w:object>
            </w:r>
          </w:p>
        </w:tc>
      </w:tr>
      <w:tr w:rsidR="00B706F2" w14:paraId="7486E6F9" w14:textId="77777777" w:rsidTr="00680D7E">
        <w:trPr>
          <w:trHeight w:hRule="exact" w:val="288"/>
        </w:trPr>
        <w:tc>
          <w:tcPr>
            <w:tcW w:w="566" w:type="dxa"/>
            <w:tcBorders>
              <w:top w:val="nil"/>
              <w:left w:val="nil"/>
              <w:bottom w:val="nil"/>
              <w:right w:val="nil"/>
            </w:tcBorders>
            <w:shd w:val="clear" w:color="auto" w:fill="auto"/>
          </w:tcPr>
          <w:p w14:paraId="7C5226E9" w14:textId="77777777" w:rsidR="00B706F2" w:rsidRDefault="00B706F2" w:rsidP="00A32923">
            <w:pPr>
              <w:pStyle w:val="RowHeader"/>
              <w:rPr>
                <w:rFonts w:cstheme="minorHAnsi"/>
              </w:rPr>
            </w:pPr>
          </w:p>
        </w:tc>
        <w:tc>
          <w:tcPr>
            <w:tcW w:w="6444" w:type="dxa"/>
            <w:tcBorders>
              <w:left w:val="nil"/>
              <w:right w:val="nil"/>
            </w:tcBorders>
            <w:shd w:val="clear" w:color="auto" w:fill="auto"/>
            <w:vAlign w:val="center"/>
          </w:tcPr>
          <w:p w14:paraId="76ABC5F5" w14:textId="77777777" w:rsidR="00B706F2" w:rsidRPr="00620612" w:rsidRDefault="00B706F2" w:rsidP="00680D7E">
            <w:pPr>
              <w:pStyle w:val="TableData"/>
              <w:jc w:val="center"/>
              <w:rPr>
                <w:sz w:val="12"/>
                <w:szCs w:val="10"/>
              </w:rPr>
            </w:pPr>
          </w:p>
        </w:tc>
        <w:tc>
          <w:tcPr>
            <w:tcW w:w="1165" w:type="dxa"/>
            <w:tcBorders>
              <w:left w:val="nil"/>
              <w:right w:val="nil"/>
            </w:tcBorders>
            <w:shd w:val="clear" w:color="auto" w:fill="auto"/>
          </w:tcPr>
          <w:p w14:paraId="36D63806" w14:textId="77777777" w:rsidR="00B706F2" w:rsidRPr="00620612" w:rsidRDefault="00B706F2" w:rsidP="00A32923">
            <w:pPr>
              <w:pStyle w:val="TableColumnHeaders"/>
              <w:rPr>
                <w:sz w:val="12"/>
                <w:szCs w:val="10"/>
              </w:rPr>
            </w:pPr>
          </w:p>
        </w:tc>
        <w:tc>
          <w:tcPr>
            <w:tcW w:w="1165" w:type="dxa"/>
            <w:tcBorders>
              <w:left w:val="nil"/>
              <w:right w:val="nil"/>
            </w:tcBorders>
            <w:shd w:val="clear" w:color="auto" w:fill="auto"/>
          </w:tcPr>
          <w:p w14:paraId="533006EF" w14:textId="77777777" w:rsidR="00B706F2" w:rsidRPr="00620612" w:rsidRDefault="00B706F2" w:rsidP="00A32923">
            <w:pPr>
              <w:pStyle w:val="TableColumnHeaders"/>
              <w:rPr>
                <w:sz w:val="12"/>
                <w:szCs w:val="10"/>
              </w:rPr>
            </w:pPr>
          </w:p>
        </w:tc>
      </w:tr>
      <w:tr w:rsidR="00B706F2" w14:paraId="0745BB30" w14:textId="77777777" w:rsidTr="00680D7E">
        <w:trPr>
          <w:trHeight w:val="76"/>
        </w:trPr>
        <w:tc>
          <w:tcPr>
            <w:tcW w:w="566" w:type="dxa"/>
            <w:vMerge w:val="restart"/>
            <w:tcBorders>
              <w:top w:val="nil"/>
              <w:left w:val="nil"/>
              <w:bottom w:val="nil"/>
            </w:tcBorders>
          </w:tcPr>
          <w:p w14:paraId="0728B1FF" w14:textId="77777777" w:rsidR="00B706F2" w:rsidRPr="006B4CC2" w:rsidRDefault="00B706F2" w:rsidP="00A32923">
            <w:pPr>
              <w:pStyle w:val="RowHeader"/>
              <w:rPr>
                <w:rFonts w:cstheme="minorHAnsi"/>
              </w:rPr>
            </w:pPr>
            <w:r>
              <w:rPr>
                <w:rFonts w:cstheme="minorHAnsi"/>
              </w:rPr>
              <w:t>2)</w:t>
            </w:r>
          </w:p>
        </w:tc>
        <w:tc>
          <w:tcPr>
            <w:tcW w:w="6444" w:type="dxa"/>
            <w:vMerge w:val="restart"/>
            <w:vAlign w:val="center"/>
          </w:tcPr>
          <w:p w14:paraId="3F412CC6" w14:textId="6414A49D" w:rsidR="00B706F2" w:rsidRDefault="00680D7E" w:rsidP="00680D7E">
            <w:pPr>
              <w:pStyle w:val="TableData"/>
              <w:jc w:val="center"/>
            </w:pPr>
            <w:r>
              <w:rPr>
                <w:noProof/>
              </w:rPr>
              <w:drawing>
                <wp:inline distT="0" distB="0" distL="0" distR="0" wp14:anchorId="06FC0A75" wp14:editId="0E29E1CE">
                  <wp:extent cx="3413760" cy="1920240"/>
                  <wp:effectExtent l="0" t="0" r="0" b="381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3760" cy="1920240"/>
                          </a:xfrm>
                          <a:prstGeom prst="rect">
                            <a:avLst/>
                          </a:prstGeom>
                        </pic:spPr>
                      </pic:pic>
                    </a:graphicData>
                  </a:graphic>
                </wp:inline>
              </w:drawing>
            </w:r>
          </w:p>
        </w:tc>
        <w:tc>
          <w:tcPr>
            <w:tcW w:w="1165" w:type="dxa"/>
            <w:shd w:val="clear" w:color="auto" w:fill="3E5C61" w:themeFill="accent2"/>
          </w:tcPr>
          <w:p w14:paraId="425F770E" w14:textId="77777777" w:rsidR="00B706F2" w:rsidRDefault="00B706F2" w:rsidP="00A32923">
            <w:pPr>
              <w:pStyle w:val="TableColumnHeaders"/>
            </w:pPr>
            <w:r>
              <w:t>Input</w:t>
            </w:r>
          </w:p>
        </w:tc>
        <w:tc>
          <w:tcPr>
            <w:tcW w:w="1165" w:type="dxa"/>
            <w:shd w:val="clear" w:color="auto" w:fill="3E5C61" w:themeFill="accent2"/>
          </w:tcPr>
          <w:p w14:paraId="636726BB" w14:textId="77777777" w:rsidR="00B706F2" w:rsidRDefault="00B706F2" w:rsidP="00A32923">
            <w:pPr>
              <w:pStyle w:val="TableColumnHeaders"/>
            </w:pPr>
            <w:r>
              <w:t>Output</w:t>
            </w:r>
          </w:p>
        </w:tc>
      </w:tr>
      <w:tr w:rsidR="00B706F2" w14:paraId="46900590" w14:textId="77777777" w:rsidTr="00680D7E">
        <w:trPr>
          <w:trHeight w:val="71"/>
        </w:trPr>
        <w:tc>
          <w:tcPr>
            <w:tcW w:w="566" w:type="dxa"/>
            <w:vMerge/>
            <w:tcBorders>
              <w:top w:val="single" w:sz="8" w:space="0" w:color="BED7D3" w:themeColor="accent3"/>
              <w:left w:val="nil"/>
              <w:bottom w:val="nil"/>
            </w:tcBorders>
          </w:tcPr>
          <w:p w14:paraId="192ADF74" w14:textId="77777777" w:rsidR="00B706F2" w:rsidRDefault="00B706F2" w:rsidP="00A32923">
            <w:pPr>
              <w:pStyle w:val="RowHeader"/>
              <w:rPr>
                <w:rFonts w:cstheme="minorHAnsi"/>
              </w:rPr>
            </w:pPr>
          </w:p>
        </w:tc>
        <w:tc>
          <w:tcPr>
            <w:tcW w:w="6444" w:type="dxa"/>
            <w:vMerge/>
            <w:vAlign w:val="center"/>
          </w:tcPr>
          <w:p w14:paraId="1CCB35C4" w14:textId="77777777" w:rsidR="00B706F2" w:rsidRDefault="00B706F2" w:rsidP="00680D7E">
            <w:pPr>
              <w:pStyle w:val="TableData"/>
              <w:jc w:val="center"/>
            </w:pPr>
          </w:p>
        </w:tc>
        <w:tc>
          <w:tcPr>
            <w:tcW w:w="1165" w:type="dxa"/>
          </w:tcPr>
          <w:p w14:paraId="3ADA64C3" w14:textId="77777777" w:rsidR="00B706F2" w:rsidRDefault="00B706F2" w:rsidP="00A32923">
            <w:pPr>
              <w:pStyle w:val="TableData"/>
              <w:jc w:val="center"/>
            </w:pPr>
            <w:r w:rsidRPr="004B7C0C">
              <w:rPr>
                <w:position w:val="-4"/>
              </w:rPr>
              <w:object w:dxaOrig="300" w:dyaOrig="260" w14:anchorId="560515E7">
                <v:shape id="_x0000_i1033" type="#_x0000_t75" style="width:15.05pt;height:13.45pt" o:ole="">
                  <v:imagedata r:id="rId25" o:title=""/>
                </v:shape>
                <o:OLEObject Type="Embed" ProgID="Equation.DSMT4" ShapeID="_x0000_i1033" DrawAspect="Content" ObjectID="_1725111206" r:id="rId26"/>
              </w:object>
            </w:r>
          </w:p>
        </w:tc>
        <w:tc>
          <w:tcPr>
            <w:tcW w:w="1165" w:type="dxa"/>
          </w:tcPr>
          <w:p w14:paraId="67586E65" w14:textId="77777777" w:rsidR="00B706F2" w:rsidRDefault="00B706F2" w:rsidP="00A32923">
            <w:pPr>
              <w:pStyle w:val="TableData"/>
              <w:jc w:val="center"/>
            </w:pPr>
            <w:r w:rsidRPr="00747436">
              <w:rPr>
                <w:position w:val="-6"/>
              </w:rPr>
              <w:object w:dxaOrig="320" w:dyaOrig="279" w14:anchorId="1C262A71">
                <v:shape id="_x0000_i1034" type="#_x0000_t75" style="width:16.1pt;height:13.95pt" o:ole="">
                  <v:imagedata r:id="rId27" o:title=""/>
                </v:shape>
                <o:OLEObject Type="Embed" ProgID="Equation.DSMT4" ShapeID="_x0000_i1034" DrawAspect="Content" ObjectID="_1725111207" r:id="rId28"/>
              </w:object>
            </w:r>
          </w:p>
        </w:tc>
      </w:tr>
      <w:tr w:rsidR="00B706F2" w14:paraId="1CA1BF26" w14:textId="77777777" w:rsidTr="00680D7E">
        <w:trPr>
          <w:trHeight w:val="71"/>
        </w:trPr>
        <w:tc>
          <w:tcPr>
            <w:tcW w:w="566" w:type="dxa"/>
            <w:vMerge/>
            <w:tcBorders>
              <w:top w:val="single" w:sz="8" w:space="0" w:color="BED7D3" w:themeColor="accent3"/>
              <w:left w:val="nil"/>
              <w:bottom w:val="nil"/>
            </w:tcBorders>
          </w:tcPr>
          <w:p w14:paraId="1E323C3B" w14:textId="77777777" w:rsidR="00B706F2" w:rsidRDefault="00B706F2" w:rsidP="00A32923">
            <w:pPr>
              <w:pStyle w:val="RowHeader"/>
              <w:rPr>
                <w:rFonts w:cstheme="minorHAnsi"/>
              </w:rPr>
            </w:pPr>
          </w:p>
        </w:tc>
        <w:tc>
          <w:tcPr>
            <w:tcW w:w="6444" w:type="dxa"/>
            <w:vMerge/>
            <w:vAlign w:val="center"/>
          </w:tcPr>
          <w:p w14:paraId="083D71E3" w14:textId="77777777" w:rsidR="00B706F2" w:rsidRDefault="00B706F2" w:rsidP="00680D7E">
            <w:pPr>
              <w:pStyle w:val="TableData"/>
              <w:jc w:val="center"/>
            </w:pPr>
          </w:p>
        </w:tc>
        <w:tc>
          <w:tcPr>
            <w:tcW w:w="1165" w:type="dxa"/>
          </w:tcPr>
          <w:p w14:paraId="3846CBC3" w14:textId="77777777" w:rsidR="00B706F2" w:rsidRDefault="00B706F2" w:rsidP="00A32923">
            <w:pPr>
              <w:pStyle w:val="TableData"/>
              <w:jc w:val="center"/>
            </w:pPr>
            <w:r w:rsidRPr="002C7428">
              <w:rPr>
                <w:position w:val="-4"/>
              </w:rPr>
              <w:object w:dxaOrig="200" w:dyaOrig="260" w14:anchorId="7F36FDA0">
                <v:shape id="_x0000_i1035" type="#_x0000_t75" style="width:10.2pt;height:13.45pt" o:ole="">
                  <v:imagedata r:id="rId29" o:title=""/>
                </v:shape>
                <o:OLEObject Type="Embed" ProgID="Equation.DSMT4" ShapeID="_x0000_i1035" DrawAspect="Content" ObjectID="_1725111208" r:id="rId30"/>
              </w:object>
            </w:r>
          </w:p>
        </w:tc>
        <w:tc>
          <w:tcPr>
            <w:tcW w:w="1165" w:type="dxa"/>
          </w:tcPr>
          <w:p w14:paraId="0F03B775" w14:textId="77777777" w:rsidR="00B706F2" w:rsidRDefault="00B706F2" w:rsidP="00A32923">
            <w:pPr>
              <w:pStyle w:val="TableData"/>
              <w:jc w:val="center"/>
            </w:pPr>
            <w:r w:rsidRPr="00BD6D8C">
              <w:rPr>
                <w:position w:val="-4"/>
              </w:rPr>
              <w:object w:dxaOrig="139" w:dyaOrig="260" w14:anchorId="7BACD563">
                <v:shape id="_x0000_i1036" type="#_x0000_t75" style="width:7pt;height:13.45pt" o:ole="">
                  <v:imagedata r:id="rId15" o:title=""/>
                </v:shape>
                <o:OLEObject Type="Embed" ProgID="Equation.DSMT4" ShapeID="_x0000_i1036" DrawAspect="Content" ObjectID="_1725111209" r:id="rId31"/>
              </w:object>
            </w:r>
          </w:p>
        </w:tc>
      </w:tr>
      <w:tr w:rsidR="00B706F2" w14:paraId="0E972C2E" w14:textId="77777777" w:rsidTr="00680D7E">
        <w:trPr>
          <w:trHeight w:val="71"/>
        </w:trPr>
        <w:tc>
          <w:tcPr>
            <w:tcW w:w="566" w:type="dxa"/>
            <w:vMerge/>
            <w:tcBorders>
              <w:top w:val="single" w:sz="8" w:space="0" w:color="BED7D3" w:themeColor="accent3"/>
              <w:left w:val="nil"/>
              <w:bottom w:val="nil"/>
            </w:tcBorders>
          </w:tcPr>
          <w:p w14:paraId="042EDEC3" w14:textId="77777777" w:rsidR="00B706F2" w:rsidRDefault="00B706F2" w:rsidP="00A32923">
            <w:pPr>
              <w:pStyle w:val="RowHeader"/>
              <w:rPr>
                <w:rFonts w:cstheme="minorHAnsi"/>
              </w:rPr>
            </w:pPr>
          </w:p>
        </w:tc>
        <w:tc>
          <w:tcPr>
            <w:tcW w:w="6444" w:type="dxa"/>
            <w:vMerge/>
            <w:vAlign w:val="center"/>
          </w:tcPr>
          <w:p w14:paraId="15249D09" w14:textId="77777777" w:rsidR="00B706F2" w:rsidRDefault="00B706F2" w:rsidP="00680D7E">
            <w:pPr>
              <w:pStyle w:val="TableData"/>
              <w:jc w:val="center"/>
            </w:pPr>
          </w:p>
        </w:tc>
        <w:tc>
          <w:tcPr>
            <w:tcW w:w="1165" w:type="dxa"/>
          </w:tcPr>
          <w:p w14:paraId="38A90C9B" w14:textId="77777777" w:rsidR="00B706F2" w:rsidRDefault="00B706F2" w:rsidP="00A32923">
            <w:pPr>
              <w:pStyle w:val="TableData"/>
              <w:jc w:val="center"/>
            </w:pPr>
            <w:r w:rsidRPr="002C7428">
              <w:rPr>
                <w:position w:val="-6"/>
              </w:rPr>
              <w:object w:dxaOrig="180" w:dyaOrig="279" w14:anchorId="30833751">
                <v:shape id="_x0000_i1037" type="#_x0000_t75" style="width:9.15pt;height:13.95pt" o:ole="">
                  <v:imagedata r:id="rId32" o:title=""/>
                </v:shape>
                <o:OLEObject Type="Embed" ProgID="Equation.DSMT4" ShapeID="_x0000_i1037" DrawAspect="Content" ObjectID="_1725111210" r:id="rId33"/>
              </w:object>
            </w:r>
          </w:p>
        </w:tc>
        <w:tc>
          <w:tcPr>
            <w:tcW w:w="1165" w:type="dxa"/>
          </w:tcPr>
          <w:p w14:paraId="485561D6" w14:textId="77777777" w:rsidR="00B706F2" w:rsidRDefault="00B706F2" w:rsidP="00A32923">
            <w:pPr>
              <w:pStyle w:val="TableData"/>
              <w:jc w:val="center"/>
            </w:pPr>
            <w:r w:rsidRPr="00747436">
              <w:rPr>
                <w:position w:val="-6"/>
              </w:rPr>
              <w:object w:dxaOrig="279" w:dyaOrig="279" w14:anchorId="34EDFE1C">
                <v:shape id="_x0000_i1038" type="#_x0000_t75" style="width:13.95pt;height:13.95pt" o:ole="">
                  <v:imagedata r:id="rId34" o:title=""/>
                </v:shape>
                <o:OLEObject Type="Embed" ProgID="Equation.DSMT4" ShapeID="_x0000_i1038" DrawAspect="Content" ObjectID="_1725111211" r:id="rId35"/>
              </w:object>
            </w:r>
          </w:p>
        </w:tc>
      </w:tr>
      <w:tr w:rsidR="00B706F2" w14:paraId="5E8C7E74" w14:textId="77777777" w:rsidTr="00680D7E">
        <w:trPr>
          <w:trHeight w:val="71"/>
        </w:trPr>
        <w:tc>
          <w:tcPr>
            <w:tcW w:w="566" w:type="dxa"/>
            <w:vMerge/>
            <w:tcBorders>
              <w:top w:val="single" w:sz="8" w:space="0" w:color="BED7D3" w:themeColor="accent3"/>
              <w:left w:val="nil"/>
              <w:bottom w:val="nil"/>
            </w:tcBorders>
          </w:tcPr>
          <w:p w14:paraId="5886A798" w14:textId="77777777" w:rsidR="00B706F2" w:rsidRDefault="00B706F2" w:rsidP="00A32923">
            <w:pPr>
              <w:pStyle w:val="RowHeader"/>
              <w:rPr>
                <w:rFonts w:cstheme="minorHAnsi"/>
              </w:rPr>
            </w:pPr>
          </w:p>
        </w:tc>
        <w:tc>
          <w:tcPr>
            <w:tcW w:w="6444" w:type="dxa"/>
            <w:vMerge/>
            <w:vAlign w:val="center"/>
          </w:tcPr>
          <w:p w14:paraId="40D8459D" w14:textId="77777777" w:rsidR="00B706F2" w:rsidRDefault="00B706F2" w:rsidP="00680D7E">
            <w:pPr>
              <w:pStyle w:val="TableData"/>
              <w:jc w:val="center"/>
            </w:pPr>
          </w:p>
        </w:tc>
        <w:tc>
          <w:tcPr>
            <w:tcW w:w="1165" w:type="dxa"/>
          </w:tcPr>
          <w:p w14:paraId="43F3783E" w14:textId="77777777" w:rsidR="00B706F2" w:rsidRDefault="00B706F2" w:rsidP="00A32923">
            <w:pPr>
              <w:pStyle w:val="TableData"/>
              <w:jc w:val="center"/>
            </w:pPr>
            <w:r w:rsidRPr="002C7428">
              <w:rPr>
                <w:position w:val="-6"/>
              </w:rPr>
              <w:object w:dxaOrig="180" w:dyaOrig="279" w14:anchorId="293A504A">
                <v:shape id="_x0000_i1039" type="#_x0000_t75" style="width:9.15pt;height:13.95pt" o:ole="">
                  <v:imagedata r:id="rId36" o:title=""/>
                </v:shape>
                <o:OLEObject Type="Embed" ProgID="Equation.DSMT4" ShapeID="_x0000_i1039" DrawAspect="Content" ObjectID="_1725111212" r:id="rId37"/>
              </w:object>
            </w:r>
          </w:p>
        </w:tc>
        <w:tc>
          <w:tcPr>
            <w:tcW w:w="1165" w:type="dxa"/>
          </w:tcPr>
          <w:p w14:paraId="6E58C50D" w14:textId="77777777" w:rsidR="00B706F2" w:rsidRDefault="00B706F2" w:rsidP="00A32923">
            <w:pPr>
              <w:pStyle w:val="TableData"/>
              <w:jc w:val="center"/>
            </w:pPr>
          </w:p>
        </w:tc>
      </w:tr>
      <w:tr w:rsidR="00620612" w14:paraId="56859DDA" w14:textId="77777777" w:rsidTr="00680D7E">
        <w:trPr>
          <w:trHeight w:val="71"/>
        </w:trPr>
        <w:tc>
          <w:tcPr>
            <w:tcW w:w="566" w:type="dxa"/>
            <w:vMerge/>
            <w:tcBorders>
              <w:top w:val="single" w:sz="8" w:space="0" w:color="BED7D3" w:themeColor="accent3"/>
              <w:left w:val="nil"/>
              <w:bottom w:val="nil"/>
            </w:tcBorders>
          </w:tcPr>
          <w:p w14:paraId="4EDC165C" w14:textId="77777777" w:rsidR="00B706F2" w:rsidRDefault="00B706F2" w:rsidP="00A32923">
            <w:pPr>
              <w:pStyle w:val="RowHeader"/>
              <w:rPr>
                <w:rFonts w:cstheme="minorHAnsi"/>
              </w:rPr>
            </w:pPr>
          </w:p>
        </w:tc>
        <w:tc>
          <w:tcPr>
            <w:tcW w:w="6444" w:type="dxa"/>
            <w:vMerge/>
            <w:tcBorders>
              <w:bottom w:val="single" w:sz="8" w:space="0" w:color="BED7D3" w:themeColor="accent3"/>
            </w:tcBorders>
            <w:vAlign w:val="center"/>
          </w:tcPr>
          <w:p w14:paraId="6C52A8AD" w14:textId="77777777" w:rsidR="00B706F2" w:rsidRDefault="00B706F2" w:rsidP="00680D7E">
            <w:pPr>
              <w:pStyle w:val="TableData"/>
              <w:jc w:val="center"/>
            </w:pPr>
          </w:p>
        </w:tc>
        <w:tc>
          <w:tcPr>
            <w:tcW w:w="1165" w:type="dxa"/>
            <w:tcBorders>
              <w:bottom w:val="single" w:sz="8" w:space="0" w:color="BED7D3" w:themeColor="accent3"/>
            </w:tcBorders>
          </w:tcPr>
          <w:p w14:paraId="3A1DEC36" w14:textId="77777777" w:rsidR="00B706F2" w:rsidRDefault="00B706F2" w:rsidP="00A32923">
            <w:pPr>
              <w:pStyle w:val="TableData"/>
              <w:jc w:val="center"/>
            </w:pPr>
          </w:p>
        </w:tc>
        <w:tc>
          <w:tcPr>
            <w:tcW w:w="1165" w:type="dxa"/>
            <w:tcBorders>
              <w:bottom w:val="single" w:sz="8" w:space="0" w:color="BED7D3" w:themeColor="accent3"/>
            </w:tcBorders>
          </w:tcPr>
          <w:p w14:paraId="28FB94BB" w14:textId="77777777" w:rsidR="00B706F2" w:rsidRDefault="00B706F2" w:rsidP="00A32923">
            <w:pPr>
              <w:pStyle w:val="TableData"/>
              <w:jc w:val="center"/>
            </w:pPr>
            <w:r w:rsidRPr="00747436">
              <w:rPr>
                <w:position w:val="-6"/>
              </w:rPr>
              <w:object w:dxaOrig="279" w:dyaOrig="279" w14:anchorId="3D26F1BD">
                <v:shape id="_x0000_i1040" type="#_x0000_t75" style="width:13.95pt;height:13.95pt" o:ole="">
                  <v:imagedata r:id="rId38" o:title=""/>
                </v:shape>
                <o:OLEObject Type="Embed" ProgID="Equation.DSMT4" ShapeID="_x0000_i1040" DrawAspect="Content" ObjectID="_1725111213" r:id="rId39"/>
              </w:object>
            </w:r>
          </w:p>
        </w:tc>
      </w:tr>
      <w:tr w:rsidR="00620612" w14:paraId="5ADDC65A" w14:textId="77777777" w:rsidTr="00680D7E">
        <w:trPr>
          <w:trHeight w:hRule="exact" w:val="288"/>
        </w:trPr>
        <w:tc>
          <w:tcPr>
            <w:tcW w:w="566" w:type="dxa"/>
            <w:tcBorders>
              <w:top w:val="nil"/>
              <w:left w:val="nil"/>
              <w:bottom w:val="nil"/>
              <w:right w:val="nil"/>
            </w:tcBorders>
            <w:shd w:val="clear" w:color="auto" w:fill="auto"/>
          </w:tcPr>
          <w:p w14:paraId="4F5F8BA1" w14:textId="77777777" w:rsidR="00620612" w:rsidRDefault="00620612" w:rsidP="00A32923">
            <w:pPr>
              <w:pStyle w:val="RowHeader"/>
            </w:pPr>
          </w:p>
        </w:tc>
        <w:tc>
          <w:tcPr>
            <w:tcW w:w="6444" w:type="dxa"/>
            <w:tcBorders>
              <w:left w:val="nil"/>
              <w:right w:val="nil"/>
            </w:tcBorders>
            <w:shd w:val="clear" w:color="auto" w:fill="auto"/>
            <w:vAlign w:val="center"/>
          </w:tcPr>
          <w:p w14:paraId="1F7C6C11" w14:textId="77777777" w:rsidR="00620612" w:rsidRPr="00620612" w:rsidRDefault="00620612" w:rsidP="00680D7E">
            <w:pPr>
              <w:pStyle w:val="TableData"/>
              <w:jc w:val="center"/>
              <w:rPr>
                <w:sz w:val="12"/>
                <w:szCs w:val="10"/>
              </w:rPr>
            </w:pPr>
          </w:p>
        </w:tc>
        <w:tc>
          <w:tcPr>
            <w:tcW w:w="1165" w:type="dxa"/>
            <w:tcBorders>
              <w:left w:val="nil"/>
              <w:right w:val="nil"/>
            </w:tcBorders>
            <w:shd w:val="clear" w:color="auto" w:fill="auto"/>
          </w:tcPr>
          <w:p w14:paraId="034A9415" w14:textId="77777777" w:rsidR="00620612" w:rsidRPr="00620612" w:rsidRDefault="00620612" w:rsidP="00A32923">
            <w:pPr>
              <w:pStyle w:val="TableColumnHeaders"/>
              <w:rPr>
                <w:sz w:val="12"/>
                <w:szCs w:val="10"/>
              </w:rPr>
            </w:pPr>
          </w:p>
        </w:tc>
        <w:tc>
          <w:tcPr>
            <w:tcW w:w="1165" w:type="dxa"/>
            <w:tcBorders>
              <w:left w:val="nil"/>
              <w:right w:val="nil"/>
            </w:tcBorders>
            <w:shd w:val="clear" w:color="auto" w:fill="auto"/>
          </w:tcPr>
          <w:p w14:paraId="5F1F9D2E" w14:textId="77777777" w:rsidR="00620612" w:rsidRPr="00620612" w:rsidRDefault="00620612" w:rsidP="00A32923">
            <w:pPr>
              <w:pStyle w:val="TableColumnHeaders"/>
              <w:rPr>
                <w:sz w:val="12"/>
                <w:szCs w:val="10"/>
              </w:rPr>
            </w:pPr>
          </w:p>
        </w:tc>
      </w:tr>
      <w:tr w:rsidR="00B706F2" w14:paraId="5A623592" w14:textId="77777777" w:rsidTr="00680D7E">
        <w:trPr>
          <w:trHeight w:val="76"/>
        </w:trPr>
        <w:tc>
          <w:tcPr>
            <w:tcW w:w="566" w:type="dxa"/>
            <w:vMerge w:val="restart"/>
            <w:tcBorders>
              <w:top w:val="nil"/>
              <w:left w:val="nil"/>
              <w:bottom w:val="nil"/>
            </w:tcBorders>
          </w:tcPr>
          <w:p w14:paraId="5F059ED1" w14:textId="77777777" w:rsidR="00B706F2" w:rsidRDefault="00B706F2" w:rsidP="00A32923">
            <w:pPr>
              <w:pStyle w:val="RowHeader"/>
            </w:pPr>
            <w:r>
              <w:t>3)</w:t>
            </w:r>
          </w:p>
        </w:tc>
        <w:tc>
          <w:tcPr>
            <w:tcW w:w="6444" w:type="dxa"/>
            <w:vMerge w:val="restart"/>
            <w:vAlign w:val="center"/>
          </w:tcPr>
          <w:p w14:paraId="75AAA3F8" w14:textId="4E4A897B" w:rsidR="00B706F2" w:rsidRDefault="00680D7E" w:rsidP="00680D7E">
            <w:pPr>
              <w:pStyle w:val="TableData"/>
              <w:jc w:val="center"/>
            </w:pPr>
            <w:r>
              <w:rPr>
                <w:noProof/>
              </w:rPr>
              <w:drawing>
                <wp:inline distT="0" distB="0" distL="0" distR="0" wp14:anchorId="1C8913D2" wp14:editId="244A39C2">
                  <wp:extent cx="3413760" cy="1920240"/>
                  <wp:effectExtent l="0" t="0" r="0" b="381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3760" cy="1920240"/>
                          </a:xfrm>
                          <a:prstGeom prst="rect">
                            <a:avLst/>
                          </a:prstGeom>
                        </pic:spPr>
                      </pic:pic>
                    </a:graphicData>
                  </a:graphic>
                </wp:inline>
              </w:drawing>
            </w:r>
          </w:p>
        </w:tc>
        <w:tc>
          <w:tcPr>
            <w:tcW w:w="1165" w:type="dxa"/>
            <w:shd w:val="clear" w:color="auto" w:fill="3E5C61" w:themeFill="accent2"/>
          </w:tcPr>
          <w:p w14:paraId="2E615E73" w14:textId="77777777" w:rsidR="00B706F2" w:rsidRDefault="00B706F2" w:rsidP="00A32923">
            <w:pPr>
              <w:pStyle w:val="TableColumnHeaders"/>
            </w:pPr>
            <w:r>
              <w:t>Input</w:t>
            </w:r>
          </w:p>
        </w:tc>
        <w:tc>
          <w:tcPr>
            <w:tcW w:w="1165" w:type="dxa"/>
            <w:shd w:val="clear" w:color="auto" w:fill="3E5C61" w:themeFill="accent2"/>
          </w:tcPr>
          <w:p w14:paraId="68713745" w14:textId="77777777" w:rsidR="00B706F2" w:rsidRDefault="00B706F2" w:rsidP="00A32923">
            <w:pPr>
              <w:pStyle w:val="TableColumnHeaders"/>
            </w:pPr>
            <w:r>
              <w:t>Output</w:t>
            </w:r>
          </w:p>
        </w:tc>
      </w:tr>
      <w:tr w:rsidR="00B706F2" w14:paraId="5DB4B1B7" w14:textId="77777777" w:rsidTr="00A32923">
        <w:trPr>
          <w:trHeight w:val="71"/>
        </w:trPr>
        <w:tc>
          <w:tcPr>
            <w:tcW w:w="566" w:type="dxa"/>
            <w:vMerge/>
            <w:tcBorders>
              <w:top w:val="single" w:sz="8" w:space="0" w:color="BED7D3" w:themeColor="accent3"/>
              <w:left w:val="nil"/>
              <w:bottom w:val="nil"/>
            </w:tcBorders>
          </w:tcPr>
          <w:p w14:paraId="04AE0446" w14:textId="77777777" w:rsidR="00B706F2" w:rsidRDefault="00B706F2" w:rsidP="00A32923">
            <w:pPr>
              <w:pStyle w:val="RowHeader"/>
            </w:pPr>
          </w:p>
        </w:tc>
        <w:tc>
          <w:tcPr>
            <w:tcW w:w="6444" w:type="dxa"/>
            <w:vMerge/>
          </w:tcPr>
          <w:p w14:paraId="22E6A9ED" w14:textId="77777777" w:rsidR="00B706F2" w:rsidRDefault="00B706F2" w:rsidP="00A32923">
            <w:pPr>
              <w:pStyle w:val="TableData"/>
            </w:pPr>
          </w:p>
        </w:tc>
        <w:tc>
          <w:tcPr>
            <w:tcW w:w="1165" w:type="dxa"/>
          </w:tcPr>
          <w:p w14:paraId="0611C14B" w14:textId="77777777" w:rsidR="00B706F2" w:rsidRDefault="00B706F2" w:rsidP="00A32923">
            <w:pPr>
              <w:pStyle w:val="TableData"/>
              <w:jc w:val="center"/>
            </w:pPr>
            <w:r w:rsidRPr="000D0C37">
              <w:rPr>
                <w:position w:val="-6"/>
              </w:rPr>
              <w:object w:dxaOrig="320" w:dyaOrig="279" w14:anchorId="1A14A4BF">
                <v:shape id="_x0000_i1041" type="#_x0000_t75" style="width:16.1pt;height:13.95pt" o:ole="">
                  <v:imagedata r:id="rId40" o:title=""/>
                </v:shape>
                <o:OLEObject Type="Embed" ProgID="Equation.DSMT4" ShapeID="_x0000_i1041" DrawAspect="Content" ObjectID="_1725111214" r:id="rId41"/>
              </w:object>
            </w:r>
          </w:p>
        </w:tc>
        <w:tc>
          <w:tcPr>
            <w:tcW w:w="1165" w:type="dxa"/>
          </w:tcPr>
          <w:p w14:paraId="723105B4" w14:textId="77777777" w:rsidR="00B706F2" w:rsidRDefault="00B706F2" w:rsidP="00A32923">
            <w:pPr>
              <w:pStyle w:val="TableData"/>
              <w:jc w:val="center"/>
            </w:pPr>
            <w:r w:rsidRPr="00747436">
              <w:rPr>
                <w:position w:val="-6"/>
              </w:rPr>
              <w:object w:dxaOrig="200" w:dyaOrig="279" w14:anchorId="2500F8FF">
                <v:shape id="_x0000_i1042" type="#_x0000_t75" style="width:10.2pt;height:13.95pt" o:ole="">
                  <v:imagedata r:id="rId42" o:title=""/>
                </v:shape>
                <o:OLEObject Type="Embed" ProgID="Equation.DSMT4" ShapeID="_x0000_i1042" DrawAspect="Content" ObjectID="_1725111215" r:id="rId43"/>
              </w:object>
            </w:r>
          </w:p>
        </w:tc>
      </w:tr>
      <w:tr w:rsidR="00B706F2" w14:paraId="2C64E9CF" w14:textId="77777777" w:rsidTr="00A32923">
        <w:trPr>
          <w:trHeight w:val="71"/>
        </w:trPr>
        <w:tc>
          <w:tcPr>
            <w:tcW w:w="566" w:type="dxa"/>
            <w:vMerge/>
            <w:tcBorders>
              <w:top w:val="single" w:sz="8" w:space="0" w:color="BED7D3" w:themeColor="accent3"/>
              <w:left w:val="nil"/>
              <w:bottom w:val="nil"/>
            </w:tcBorders>
          </w:tcPr>
          <w:p w14:paraId="7812A5E6" w14:textId="77777777" w:rsidR="00B706F2" w:rsidRDefault="00B706F2" w:rsidP="00A32923">
            <w:pPr>
              <w:pStyle w:val="RowHeader"/>
            </w:pPr>
          </w:p>
        </w:tc>
        <w:tc>
          <w:tcPr>
            <w:tcW w:w="6444" w:type="dxa"/>
            <w:vMerge/>
          </w:tcPr>
          <w:p w14:paraId="7E736262" w14:textId="77777777" w:rsidR="00B706F2" w:rsidRDefault="00B706F2" w:rsidP="00A32923">
            <w:pPr>
              <w:pStyle w:val="TableData"/>
            </w:pPr>
          </w:p>
        </w:tc>
        <w:tc>
          <w:tcPr>
            <w:tcW w:w="1165" w:type="dxa"/>
          </w:tcPr>
          <w:p w14:paraId="2B92574B" w14:textId="77777777" w:rsidR="00B706F2" w:rsidRDefault="00B706F2" w:rsidP="00A32923">
            <w:pPr>
              <w:pStyle w:val="TableData"/>
              <w:jc w:val="center"/>
            </w:pPr>
            <w:r w:rsidRPr="000D0C37">
              <w:rPr>
                <w:position w:val="-4"/>
              </w:rPr>
              <w:object w:dxaOrig="300" w:dyaOrig="260" w14:anchorId="315D1EA9">
                <v:shape id="_x0000_i1043" type="#_x0000_t75" style="width:15.05pt;height:13.45pt" o:ole="">
                  <v:imagedata r:id="rId44" o:title=""/>
                </v:shape>
                <o:OLEObject Type="Embed" ProgID="Equation.DSMT4" ShapeID="_x0000_i1043" DrawAspect="Content" ObjectID="_1725111216" r:id="rId45"/>
              </w:object>
            </w:r>
          </w:p>
        </w:tc>
        <w:tc>
          <w:tcPr>
            <w:tcW w:w="1165" w:type="dxa"/>
          </w:tcPr>
          <w:p w14:paraId="282B9E4E" w14:textId="77777777" w:rsidR="00B706F2" w:rsidRDefault="00B706F2" w:rsidP="00A32923">
            <w:pPr>
              <w:pStyle w:val="TableData"/>
              <w:jc w:val="center"/>
            </w:pPr>
            <w:r w:rsidRPr="00BD6D8C">
              <w:rPr>
                <w:position w:val="-4"/>
              </w:rPr>
              <w:object w:dxaOrig="300" w:dyaOrig="260" w14:anchorId="5C6E12EF">
                <v:shape id="_x0000_i1044" type="#_x0000_t75" style="width:15.05pt;height:13.45pt" o:ole="">
                  <v:imagedata r:id="rId46" o:title=""/>
                </v:shape>
                <o:OLEObject Type="Embed" ProgID="Equation.DSMT4" ShapeID="_x0000_i1044" DrawAspect="Content" ObjectID="_1725111217" r:id="rId47"/>
              </w:object>
            </w:r>
          </w:p>
        </w:tc>
      </w:tr>
      <w:tr w:rsidR="00B706F2" w14:paraId="38D1239E" w14:textId="77777777" w:rsidTr="00A32923">
        <w:trPr>
          <w:trHeight w:val="71"/>
        </w:trPr>
        <w:tc>
          <w:tcPr>
            <w:tcW w:w="566" w:type="dxa"/>
            <w:vMerge/>
            <w:tcBorders>
              <w:top w:val="single" w:sz="8" w:space="0" w:color="BED7D3" w:themeColor="accent3"/>
              <w:left w:val="nil"/>
              <w:bottom w:val="nil"/>
            </w:tcBorders>
          </w:tcPr>
          <w:p w14:paraId="366A6B03" w14:textId="77777777" w:rsidR="00B706F2" w:rsidRDefault="00B706F2" w:rsidP="00A32923">
            <w:pPr>
              <w:pStyle w:val="RowHeader"/>
            </w:pPr>
          </w:p>
        </w:tc>
        <w:tc>
          <w:tcPr>
            <w:tcW w:w="6444" w:type="dxa"/>
            <w:vMerge/>
          </w:tcPr>
          <w:p w14:paraId="2B983080" w14:textId="77777777" w:rsidR="00B706F2" w:rsidRDefault="00B706F2" w:rsidP="00A32923">
            <w:pPr>
              <w:pStyle w:val="TableData"/>
            </w:pPr>
          </w:p>
        </w:tc>
        <w:tc>
          <w:tcPr>
            <w:tcW w:w="1165" w:type="dxa"/>
          </w:tcPr>
          <w:p w14:paraId="0889733F" w14:textId="77777777" w:rsidR="00B706F2" w:rsidRDefault="00B706F2" w:rsidP="00A32923">
            <w:pPr>
              <w:pStyle w:val="TableData"/>
              <w:jc w:val="center"/>
            </w:pPr>
            <w:r w:rsidRPr="00D87311">
              <w:rPr>
                <w:position w:val="-4"/>
              </w:rPr>
              <w:object w:dxaOrig="200" w:dyaOrig="260" w14:anchorId="05D936FD">
                <v:shape id="_x0000_i1045" type="#_x0000_t75" style="width:10.2pt;height:13.45pt" o:ole="">
                  <v:imagedata r:id="rId48" o:title=""/>
                </v:shape>
                <o:OLEObject Type="Embed" ProgID="Equation.DSMT4" ShapeID="_x0000_i1045" DrawAspect="Content" ObjectID="_1725111218" r:id="rId49"/>
              </w:object>
            </w:r>
          </w:p>
        </w:tc>
        <w:tc>
          <w:tcPr>
            <w:tcW w:w="1165" w:type="dxa"/>
          </w:tcPr>
          <w:p w14:paraId="1C16FC13" w14:textId="77777777" w:rsidR="00B706F2" w:rsidRDefault="00B706F2" w:rsidP="00A32923">
            <w:pPr>
              <w:pStyle w:val="TableData"/>
              <w:jc w:val="center"/>
            </w:pPr>
            <w:r w:rsidRPr="000D0C37">
              <w:rPr>
                <w:position w:val="-4"/>
              </w:rPr>
              <w:object w:dxaOrig="200" w:dyaOrig="260" w14:anchorId="791F4B6B">
                <v:shape id="_x0000_i1046" type="#_x0000_t75" style="width:10.2pt;height:13.45pt" o:ole="">
                  <v:imagedata r:id="rId50" o:title=""/>
                </v:shape>
                <o:OLEObject Type="Embed" ProgID="Equation.DSMT4" ShapeID="_x0000_i1046" DrawAspect="Content" ObjectID="_1725111219" r:id="rId51"/>
              </w:object>
            </w:r>
          </w:p>
        </w:tc>
      </w:tr>
      <w:tr w:rsidR="00B706F2" w14:paraId="23AFF6C6" w14:textId="77777777" w:rsidTr="00A32923">
        <w:trPr>
          <w:trHeight w:val="71"/>
        </w:trPr>
        <w:tc>
          <w:tcPr>
            <w:tcW w:w="566" w:type="dxa"/>
            <w:vMerge/>
            <w:tcBorders>
              <w:top w:val="single" w:sz="8" w:space="0" w:color="BED7D3" w:themeColor="accent3"/>
              <w:left w:val="nil"/>
              <w:bottom w:val="nil"/>
            </w:tcBorders>
          </w:tcPr>
          <w:p w14:paraId="4A503F83" w14:textId="77777777" w:rsidR="00B706F2" w:rsidRDefault="00B706F2" w:rsidP="00A32923">
            <w:pPr>
              <w:pStyle w:val="RowHeader"/>
            </w:pPr>
          </w:p>
        </w:tc>
        <w:tc>
          <w:tcPr>
            <w:tcW w:w="6444" w:type="dxa"/>
            <w:vMerge/>
          </w:tcPr>
          <w:p w14:paraId="03A159A3" w14:textId="77777777" w:rsidR="00B706F2" w:rsidRDefault="00B706F2" w:rsidP="00A32923">
            <w:pPr>
              <w:pStyle w:val="TableData"/>
            </w:pPr>
          </w:p>
        </w:tc>
        <w:tc>
          <w:tcPr>
            <w:tcW w:w="1165" w:type="dxa"/>
          </w:tcPr>
          <w:p w14:paraId="5FF87BE8" w14:textId="77777777" w:rsidR="00B706F2" w:rsidRDefault="00B706F2" w:rsidP="00A32923">
            <w:pPr>
              <w:pStyle w:val="TableData"/>
              <w:jc w:val="center"/>
            </w:pPr>
            <w:r w:rsidRPr="00D87311">
              <w:rPr>
                <w:position w:val="-4"/>
              </w:rPr>
              <w:object w:dxaOrig="200" w:dyaOrig="260" w14:anchorId="409D3AF6">
                <v:shape id="_x0000_i1047" type="#_x0000_t75" style="width:10.2pt;height:13.45pt" o:ole="">
                  <v:imagedata r:id="rId21" o:title=""/>
                </v:shape>
                <o:OLEObject Type="Embed" ProgID="Equation.DSMT4" ShapeID="_x0000_i1047" DrawAspect="Content" ObjectID="_1725111220" r:id="rId52"/>
              </w:object>
            </w:r>
          </w:p>
        </w:tc>
        <w:tc>
          <w:tcPr>
            <w:tcW w:w="1165" w:type="dxa"/>
          </w:tcPr>
          <w:p w14:paraId="5AB66E3D" w14:textId="77777777" w:rsidR="00B706F2" w:rsidRDefault="00B706F2" w:rsidP="00A32923">
            <w:pPr>
              <w:pStyle w:val="TableData"/>
              <w:tabs>
                <w:tab w:val="left" w:pos="332"/>
              </w:tabs>
            </w:pPr>
            <w:r>
              <w:tab/>
            </w:r>
          </w:p>
        </w:tc>
      </w:tr>
      <w:tr w:rsidR="00B706F2" w14:paraId="6D38848A" w14:textId="77777777" w:rsidTr="00A32923">
        <w:trPr>
          <w:trHeight w:val="71"/>
        </w:trPr>
        <w:tc>
          <w:tcPr>
            <w:tcW w:w="566" w:type="dxa"/>
            <w:vMerge/>
            <w:tcBorders>
              <w:top w:val="single" w:sz="8" w:space="0" w:color="BED7D3" w:themeColor="accent3"/>
              <w:left w:val="nil"/>
              <w:bottom w:val="nil"/>
            </w:tcBorders>
          </w:tcPr>
          <w:p w14:paraId="309AD0E3" w14:textId="77777777" w:rsidR="00B706F2" w:rsidRDefault="00B706F2" w:rsidP="00A32923">
            <w:pPr>
              <w:pStyle w:val="RowHeader"/>
            </w:pPr>
          </w:p>
        </w:tc>
        <w:tc>
          <w:tcPr>
            <w:tcW w:w="6444" w:type="dxa"/>
            <w:vMerge/>
          </w:tcPr>
          <w:p w14:paraId="3E4C6ED4" w14:textId="77777777" w:rsidR="00B706F2" w:rsidRDefault="00B706F2" w:rsidP="00A32923">
            <w:pPr>
              <w:pStyle w:val="TableData"/>
            </w:pPr>
          </w:p>
        </w:tc>
        <w:tc>
          <w:tcPr>
            <w:tcW w:w="1165" w:type="dxa"/>
          </w:tcPr>
          <w:p w14:paraId="1544971B" w14:textId="77777777" w:rsidR="00B706F2" w:rsidRDefault="00B706F2" w:rsidP="00A32923">
            <w:pPr>
              <w:pStyle w:val="TableData"/>
              <w:jc w:val="center"/>
            </w:pPr>
          </w:p>
        </w:tc>
        <w:tc>
          <w:tcPr>
            <w:tcW w:w="1165" w:type="dxa"/>
          </w:tcPr>
          <w:p w14:paraId="0365A35B" w14:textId="77777777" w:rsidR="00B706F2" w:rsidRDefault="00B706F2" w:rsidP="00A32923">
            <w:pPr>
              <w:pStyle w:val="TableData"/>
              <w:jc w:val="center"/>
            </w:pPr>
            <w:r w:rsidRPr="000D0C37">
              <w:rPr>
                <w:position w:val="-4"/>
              </w:rPr>
              <w:object w:dxaOrig="320" w:dyaOrig="260" w14:anchorId="6AEBC934">
                <v:shape id="_x0000_i1048" type="#_x0000_t75" style="width:16.1pt;height:13.45pt" o:ole="">
                  <v:imagedata r:id="rId53" o:title=""/>
                </v:shape>
                <o:OLEObject Type="Embed" ProgID="Equation.DSMT4" ShapeID="_x0000_i1048" DrawAspect="Content" ObjectID="_1725111221" r:id="rId54"/>
              </w:object>
            </w:r>
          </w:p>
        </w:tc>
      </w:tr>
    </w:tbl>
    <w:p w14:paraId="4B07E3BF" w14:textId="2F4C9131" w:rsidR="0036040A" w:rsidRPr="0036040A" w:rsidRDefault="00EE3196" w:rsidP="0003659D">
      <w:pPr>
        <w:pStyle w:val="Citation"/>
        <w:ind w:firstLine="0"/>
      </w:pPr>
      <w:r>
        <w:t>K20 Center</w:t>
      </w:r>
      <w:r w:rsidR="00955151">
        <w:t>.</w:t>
      </w:r>
      <w:r w:rsidR="007129AD">
        <w:t xml:space="preserve"> (2022). Function Machine [Image].</w:t>
      </w:r>
    </w:p>
    <w:sectPr w:rsidR="0036040A" w:rsidRPr="0036040A">
      <w:footerReference w:type="default" r:id="rId5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C39D" w14:textId="77777777" w:rsidR="00B9330B" w:rsidRDefault="00B9330B" w:rsidP="00293785">
      <w:pPr>
        <w:spacing w:after="0" w:line="240" w:lineRule="auto"/>
      </w:pPr>
      <w:r>
        <w:separator/>
      </w:r>
    </w:p>
  </w:endnote>
  <w:endnote w:type="continuationSeparator" w:id="0">
    <w:p w14:paraId="1219125B" w14:textId="77777777" w:rsidR="00B9330B" w:rsidRDefault="00B9330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77A"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40A1FBB" wp14:editId="5370282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312810" w14:textId="44EB3A31" w:rsidR="00293785" w:rsidRDefault="00000000" w:rsidP="00D106FF">
                          <w:pPr>
                            <w:pStyle w:val="LessonFooter"/>
                          </w:pPr>
                          <w:sdt>
                            <w:sdtPr>
                              <w:alias w:val="Title"/>
                              <w:tag w:val=""/>
                              <w:id w:val="1281607793"/>
                              <w:placeholder>
                                <w:docPart w:val="E42F81B7EF1144C685FFE20496C6B185"/>
                              </w:placeholder>
                              <w:dataBinding w:prefixMappings="xmlns:ns0='http://purl.org/dc/elements/1.1/' xmlns:ns1='http://schemas.openxmlformats.org/package/2006/metadata/core-properties' " w:xpath="/ns1:coreProperties[1]/ns0:title[1]" w:storeItemID="{6C3C8BC8-F283-45AE-878A-BAB7291924A1}"/>
                              <w:text/>
                            </w:sdtPr>
                            <w:sdtContent>
                              <w:r w:rsidR="000D0C37">
                                <w:t>Shiver Me Functions!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A1FB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1312810" w14:textId="44EB3A31" w:rsidR="00293785" w:rsidRDefault="005A161F" w:rsidP="00D106FF">
                    <w:pPr>
                      <w:pStyle w:val="LessonFooter"/>
                    </w:pPr>
                    <w:sdt>
                      <w:sdtPr>
                        <w:alias w:val="Title"/>
                        <w:tag w:val=""/>
                        <w:id w:val="1281607793"/>
                        <w:placeholder>
                          <w:docPart w:val="E42F81B7EF1144C685FFE20496C6B185"/>
                        </w:placeholder>
                        <w:dataBinding w:prefixMappings="xmlns:ns0='http://purl.org/dc/elements/1.1/' xmlns:ns1='http://schemas.openxmlformats.org/package/2006/metadata/core-properties' " w:xpath="/ns1:coreProperties[1]/ns0:title[1]" w:storeItemID="{6C3C8BC8-F283-45AE-878A-BAB7291924A1}"/>
                        <w:text/>
                      </w:sdtPr>
                      <w:sdtEndPr/>
                      <w:sdtContent>
                        <w:r w:rsidR="000D0C37">
                          <w:t>Shiver Me Functions!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0C1CE4B" wp14:editId="7613D07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7858" w14:textId="77777777" w:rsidR="00B9330B" w:rsidRDefault="00B9330B" w:rsidP="00293785">
      <w:pPr>
        <w:spacing w:after="0" w:line="240" w:lineRule="auto"/>
      </w:pPr>
      <w:r>
        <w:separator/>
      </w:r>
    </w:p>
  </w:footnote>
  <w:footnote w:type="continuationSeparator" w:id="0">
    <w:p w14:paraId="76940F79" w14:textId="77777777" w:rsidR="00B9330B" w:rsidRDefault="00B9330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779166">
    <w:abstractNumId w:val="6"/>
  </w:num>
  <w:num w:numId="2" w16cid:durableId="944505877">
    <w:abstractNumId w:val="7"/>
  </w:num>
  <w:num w:numId="3" w16cid:durableId="1794061309">
    <w:abstractNumId w:val="0"/>
  </w:num>
  <w:num w:numId="4" w16cid:durableId="1794009581">
    <w:abstractNumId w:val="2"/>
  </w:num>
  <w:num w:numId="5" w16cid:durableId="818963270">
    <w:abstractNumId w:val="3"/>
  </w:num>
  <w:num w:numId="6" w16cid:durableId="1662926048">
    <w:abstractNumId w:val="5"/>
  </w:num>
  <w:num w:numId="7" w16cid:durableId="1265915601">
    <w:abstractNumId w:val="4"/>
  </w:num>
  <w:num w:numId="8" w16cid:durableId="1048798952">
    <w:abstractNumId w:val="8"/>
  </w:num>
  <w:num w:numId="9" w16cid:durableId="593321858">
    <w:abstractNumId w:val="9"/>
  </w:num>
  <w:num w:numId="10" w16cid:durableId="12610114">
    <w:abstractNumId w:val="10"/>
  </w:num>
  <w:num w:numId="11" w16cid:durableId="1881553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0C"/>
    <w:rsid w:val="000201C8"/>
    <w:rsid w:val="0003659D"/>
    <w:rsid w:val="0004006F"/>
    <w:rsid w:val="00053775"/>
    <w:rsid w:val="0005619A"/>
    <w:rsid w:val="0008589D"/>
    <w:rsid w:val="000869BD"/>
    <w:rsid w:val="000D0C37"/>
    <w:rsid w:val="0011259B"/>
    <w:rsid w:val="00116FDD"/>
    <w:rsid w:val="00125621"/>
    <w:rsid w:val="001D0BBF"/>
    <w:rsid w:val="001E1F85"/>
    <w:rsid w:val="001F125D"/>
    <w:rsid w:val="002345CC"/>
    <w:rsid w:val="00293785"/>
    <w:rsid w:val="002C0879"/>
    <w:rsid w:val="002C37B4"/>
    <w:rsid w:val="002C7428"/>
    <w:rsid w:val="0036040A"/>
    <w:rsid w:val="00397FA9"/>
    <w:rsid w:val="00446C13"/>
    <w:rsid w:val="00464A6B"/>
    <w:rsid w:val="004B7C0C"/>
    <w:rsid w:val="005078B4"/>
    <w:rsid w:val="0053328A"/>
    <w:rsid w:val="00540FC6"/>
    <w:rsid w:val="005511B6"/>
    <w:rsid w:val="00553C98"/>
    <w:rsid w:val="005873A9"/>
    <w:rsid w:val="005A7635"/>
    <w:rsid w:val="00620612"/>
    <w:rsid w:val="00645D7F"/>
    <w:rsid w:val="00656940"/>
    <w:rsid w:val="00665274"/>
    <w:rsid w:val="00666C03"/>
    <w:rsid w:val="00680D7E"/>
    <w:rsid w:val="00686DAB"/>
    <w:rsid w:val="006B4CC2"/>
    <w:rsid w:val="006D76AF"/>
    <w:rsid w:val="006E1542"/>
    <w:rsid w:val="007129AD"/>
    <w:rsid w:val="00721EA4"/>
    <w:rsid w:val="00747436"/>
    <w:rsid w:val="00797CB5"/>
    <w:rsid w:val="007B055F"/>
    <w:rsid w:val="007D225E"/>
    <w:rsid w:val="007E6F1D"/>
    <w:rsid w:val="00857589"/>
    <w:rsid w:val="00880013"/>
    <w:rsid w:val="008920A4"/>
    <w:rsid w:val="008F5386"/>
    <w:rsid w:val="00913172"/>
    <w:rsid w:val="00930F60"/>
    <w:rsid w:val="00955151"/>
    <w:rsid w:val="00981E19"/>
    <w:rsid w:val="009B52E4"/>
    <w:rsid w:val="009D6E8D"/>
    <w:rsid w:val="009E32A5"/>
    <w:rsid w:val="00A101E8"/>
    <w:rsid w:val="00AA4CE3"/>
    <w:rsid w:val="00AC349E"/>
    <w:rsid w:val="00B706F2"/>
    <w:rsid w:val="00B92DBF"/>
    <w:rsid w:val="00B9330B"/>
    <w:rsid w:val="00BD119F"/>
    <w:rsid w:val="00BE5E89"/>
    <w:rsid w:val="00C73EA1"/>
    <w:rsid w:val="00C8524A"/>
    <w:rsid w:val="00CB4D4F"/>
    <w:rsid w:val="00CC4F77"/>
    <w:rsid w:val="00CD3CF6"/>
    <w:rsid w:val="00CE336D"/>
    <w:rsid w:val="00D04C7D"/>
    <w:rsid w:val="00D106FF"/>
    <w:rsid w:val="00D269D8"/>
    <w:rsid w:val="00D626EB"/>
    <w:rsid w:val="00DC7A6D"/>
    <w:rsid w:val="00EA74D2"/>
    <w:rsid w:val="00ED24C8"/>
    <w:rsid w:val="00EE3196"/>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2E00"/>
  <w15:docId w15:val="{ECD2A2C5-7C3C-4C02-8B95-A6875171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glossaryDocument" Target="glossary/document.xm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s>
</file>

<file path=word/_rels/footer1.xml.rels><?xml version="1.0" encoding="UTF-8" standalone="yes"?>
<Relationships xmlns="http://schemas.openxmlformats.org/package/2006/relationships"><Relationship Id="rId1" Type="http://schemas.openxmlformats.org/officeDocument/2006/relationships/image" Target="media/image2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2F81B7EF1144C685FFE20496C6B185"/>
        <w:category>
          <w:name w:val="General"/>
          <w:gallery w:val="placeholder"/>
        </w:category>
        <w:types>
          <w:type w:val="bbPlcHdr"/>
        </w:types>
        <w:behaviors>
          <w:behavior w:val="content"/>
        </w:behaviors>
        <w:guid w:val="{F061FBE6-6C38-45D0-B227-E77790C5CB71}"/>
      </w:docPartPr>
      <w:docPartBody>
        <w:p w:rsidR="00DC2455" w:rsidRDefault="00DC2455">
          <w:pPr>
            <w:pStyle w:val="E42F81B7EF1144C685FFE20496C6B18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55"/>
    <w:rsid w:val="003315D5"/>
    <w:rsid w:val="00984488"/>
    <w:rsid w:val="00DC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2F81B7EF1144C685FFE20496C6B185">
    <w:name w:val="E42F81B7EF1144C685FFE20496C6B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1061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Shiver Me Functions!</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Shiver Me Functions!</dc:title>
  <dc:creator>K20 Center</dc:creator>
  <cp:lastModifiedBy>Zuchrinata, Farid A.</cp:lastModifiedBy>
  <cp:revision>16</cp:revision>
  <cp:lastPrinted>2022-08-30T19:36:00Z</cp:lastPrinted>
  <dcterms:created xsi:type="dcterms:W3CDTF">2022-08-19T19:55:00Z</dcterms:created>
  <dcterms:modified xsi:type="dcterms:W3CDTF">2022-09-19T21:43:00Z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