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101BB17" w14:textId="733F32D0" w:rsidR="00446C13" w:rsidRPr="00DC7A6D" w:rsidRDefault="00EB6B34" w:rsidP="004F2BBD">
      <w:pPr>
        <w:pStyle w:val="Title"/>
      </w:pPr>
      <w:bookmarkStart w:id="0" w:name="_GoBack"/>
      <w:bookmarkEnd w:id="0"/>
      <w:r>
        <w:t>Causes and Effects of Desertification in the Sahel</w:t>
      </w:r>
    </w:p>
    <w:p w14:paraId="30B40795" w14:textId="0593BC1E" w:rsidR="00EB7156" w:rsidRPr="00EB7156" w:rsidRDefault="00EB6B34" w:rsidP="00E61B71">
      <w:pPr>
        <w:spacing w:before="240"/>
        <w:jc w:val="both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 xml:space="preserve">The Sahel, a semiarid grassland, runs along the southern edge of the </w:t>
      </w:r>
      <w:r w:rsidR="0010378C">
        <w:rPr>
          <w:rFonts w:ascii="Calibri" w:eastAsia="Calibri" w:hAnsi="Calibri" w:cs="Calibri"/>
          <w:szCs w:val="24"/>
        </w:rPr>
        <w:t>Sahara Desert</w:t>
      </w:r>
      <w:r>
        <w:rPr>
          <w:rFonts w:ascii="Calibri" w:eastAsia="Calibri" w:hAnsi="Calibri" w:cs="Calibri"/>
          <w:szCs w:val="24"/>
        </w:rPr>
        <w:t>.</w:t>
      </w:r>
      <w:r w:rsidR="00BD63F2">
        <w:rPr>
          <w:rFonts w:ascii="Calibri" w:eastAsia="Calibri" w:hAnsi="Calibri" w:cs="Calibri"/>
          <w:szCs w:val="24"/>
        </w:rPr>
        <w:t xml:space="preserve"> </w:t>
      </w:r>
      <w:r>
        <w:rPr>
          <w:rFonts w:ascii="Calibri" w:eastAsia="Calibri" w:hAnsi="Calibri" w:cs="Calibri"/>
          <w:szCs w:val="24"/>
        </w:rPr>
        <w:t>This band of dry land extends across the African continent from Senegal in the west to Sudan in the east.</w:t>
      </w:r>
      <w:r w:rsidR="00BD63F2">
        <w:rPr>
          <w:rFonts w:ascii="Calibri" w:eastAsia="Calibri" w:hAnsi="Calibri" w:cs="Calibri"/>
          <w:szCs w:val="24"/>
        </w:rPr>
        <w:t xml:space="preserve"> </w:t>
      </w:r>
      <w:r>
        <w:rPr>
          <w:rFonts w:ascii="Calibri" w:eastAsia="Calibri" w:hAnsi="Calibri" w:cs="Calibri"/>
          <w:szCs w:val="24"/>
        </w:rPr>
        <w:t xml:space="preserve">The Sahel has </w:t>
      </w:r>
      <w:r w:rsidR="00BD63F2">
        <w:rPr>
          <w:rFonts w:ascii="Calibri" w:eastAsia="Calibri" w:hAnsi="Calibri" w:cs="Calibri"/>
          <w:szCs w:val="24"/>
        </w:rPr>
        <w:t>little</w:t>
      </w:r>
      <w:r>
        <w:rPr>
          <w:rFonts w:ascii="Calibri" w:eastAsia="Calibri" w:hAnsi="Calibri" w:cs="Calibri"/>
          <w:szCs w:val="24"/>
        </w:rPr>
        <w:t xml:space="preserve"> land for farming</w:t>
      </w:r>
      <w:r w:rsidR="00BD63F2">
        <w:rPr>
          <w:rFonts w:ascii="Calibri" w:eastAsia="Calibri" w:hAnsi="Calibri" w:cs="Calibri"/>
          <w:szCs w:val="24"/>
        </w:rPr>
        <w:t>,</w:t>
      </w:r>
      <w:r>
        <w:rPr>
          <w:rFonts w:ascii="Calibri" w:eastAsia="Calibri" w:hAnsi="Calibri" w:cs="Calibri"/>
          <w:szCs w:val="24"/>
        </w:rPr>
        <w:t xml:space="preserve"> as the soil is not naturally fertile</w:t>
      </w:r>
      <w:r w:rsidR="00BD63F2">
        <w:rPr>
          <w:rFonts w:ascii="Calibri" w:eastAsia="Calibri" w:hAnsi="Calibri" w:cs="Calibri"/>
          <w:szCs w:val="24"/>
        </w:rPr>
        <w:t>,</w:t>
      </w:r>
      <w:r>
        <w:rPr>
          <w:rFonts w:ascii="Calibri" w:eastAsia="Calibri" w:hAnsi="Calibri" w:cs="Calibri"/>
          <w:szCs w:val="24"/>
        </w:rPr>
        <w:t xml:space="preserve"> and there is little rainfall </w:t>
      </w:r>
      <w:r w:rsidR="00BD63F2">
        <w:rPr>
          <w:rFonts w:ascii="Calibri" w:eastAsia="Calibri" w:hAnsi="Calibri" w:cs="Calibri"/>
          <w:szCs w:val="24"/>
        </w:rPr>
        <w:t xml:space="preserve">during </w:t>
      </w:r>
      <w:r>
        <w:rPr>
          <w:rFonts w:ascii="Calibri" w:eastAsia="Calibri" w:hAnsi="Calibri" w:cs="Calibri"/>
          <w:szCs w:val="24"/>
        </w:rPr>
        <w:t>most of the year.</w:t>
      </w:r>
      <w:r w:rsidR="00BD63F2">
        <w:rPr>
          <w:rFonts w:ascii="Calibri" w:eastAsia="Calibri" w:hAnsi="Calibri" w:cs="Calibri"/>
          <w:szCs w:val="24"/>
        </w:rPr>
        <w:t xml:space="preserve"> </w:t>
      </w:r>
      <w:r>
        <w:rPr>
          <w:rFonts w:ascii="Calibri" w:eastAsia="Calibri" w:hAnsi="Calibri" w:cs="Calibri"/>
          <w:szCs w:val="24"/>
        </w:rPr>
        <w:t>The natural vegetation in the Sahel is a mix of low-growing grassland</w:t>
      </w:r>
      <w:r w:rsidR="00BD63F2">
        <w:rPr>
          <w:rFonts w:ascii="Calibri" w:eastAsia="Calibri" w:hAnsi="Calibri" w:cs="Calibri"/>
          <w:szCs w:val="24"/>
        </w:rPr>
        <w:t xml:space="preserve">, </w:t>
      </w:r>
      <w:r>
        <w:rPr>
          <w:rFonts w:ascii="Calibri" w:eastAsia="Calibri" w:hAnsi="Calibri" w:cs="Calibri"/>
          <w:szCs w:val="24"/>
        </w:rPr>
        <w:t>drought-resistant acacia</w:t>
      </w:r>
      <w:r w:rsidR="00BD63F2">
        <w:rPr>
          <w:rFonts w:ascii="Calibri" w:eastAsia="Calibri" w:hAnsi="Calibri" w:cs="Calibri"/>
          <w:szCs w:val="24"/>
        </w:rPr>
        <w:t xml:space="preserve">, </w:t>
      </w:r>
      <w:r>
        <w:rPr>
          <w:rFonts w:ascii="Calibri" w:eastAsia="Calibri" w:hAnsi="Calibri" w:cs="Calibri"/>
          <w:szCs w:val="24"/>
        </w:rPr>
        <w:t>baobab trees</w:t>
      </w:r>
      <w:r w:rsidR="00BD63F2">
        <w:rPr>
          <w:rFonts w:ascii="Calibri" w:eastAsia="Calibri" w:hAnsi="Calibri" w:cs="Calibri"/>
          <w:szCs w:val="24"/>
        </w:rPr>
        <w:t xml:space="preserve">, and </w:t>
      </w:r>
      <w:r>
        <w:rPr>
          <w:rFonts w:ascii="Calibri" w:eastAsia="Calibri" w:hAnsi="Calibri" w:cs="Calibri"/>
          <w:szCs w:val="24"/>
        </w:rPr>
        <w:t>other small bushes.</w:t>
      </w:r>
    </w:p>
    <w:p w14:paraId="351F6234" w14:textId="4E5A2A13" w:rsidR="00BD63F2" w:rsidRPr="00EB7156" w:rsidRDefault="00EB6B34" w:rsidP="00E61B71">
      <w:pPr>
        <w:spacing w:before="240"/>
        <w:jc w:val="both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In recent years, the Sahel has experienced desertification.</w:t>
      </w:r>
      <w:r w:rsidR="00BD63F2">
        <w:rPr>
          <w:rFonts w:ascii="Calibri" w:eastAsia="Calibri" w:hAnsi="Calibri" w:cs="Calibri"/>
          <w:szCs w:val="24"/>
        </w:rPr>
        <w:t xml:space="preserve"> </w:t>
      </w:r>
      <w:r>
        <w:rPr>
          <w:rFonts w:ascii="Calibri" w:eastAsia="Calibri" w:hAnsi="Calibri" w:cs="Calibri"/>
          <w:szCs w:val="24"/>
        </w:rPr>
        <w:t>Desertification is a process by which the productive land turns into desert</w:t>
      </w:r>
      <w:r w:rsidR="00BD63F2">
        <w:rPr>
          <w:rFonts w:ascii="Calibri" w:eastAsia="Calibri" w:hAnsi="Calibri" w:cs="Calibri"/>
          <w:szCs w:val="24"/>
        </w:rPr>
        <w:t>—this happens when land</w:t>
      </w:r>
      <w:r>
        <w:rPr>
          <w:rFonts w:ascii="Calibri" w:eastAsia="Calibri" w:hAnsi="Calibri" w:cs="Calibri"/>
          <w:szCs w:val="24"/>
        </w:rPr>
        <w:t xml:space="preserve"> becomes </w:t>
      </w:r>
      <w:r w:rsidR="00BD63F2">
        <w:rPr>
          <w:rFonts w:ascii="Calibri" w:eastAsia="Calibri" w:hAnsi="Calibri" w:cs="Calibri"/>
          <w:szCs w:val="24"/>
        </w:rPr>
        <w:t>progressively</w:t>
      </w:r>
      <w:r>
        <w:rPr>
          <w:rFonts w:ascii="Calibri" w:eastAsia="Calibri" w:hAnsi="Calibri" w:cs="Calibri"/>
          <w:szCs w:val="24"/>
        </w:rPr>
        <w:t xml:space="preserve"> drier until vegetation is no longer able to grow.</w:t>
      </w:r>
      <w:r w:rsidR="00BD63F2">
        <w:rPr>
          <w:rFonts w:ascii="Calibri" w:eastAsia="Calibri" w:hAnsi="Calibri" w:cs="Calibri"/>
          <w:szCs w:val="24"/>
        </w:rPr>
        <w:t xml:space="preserve"> Scientists consider it an </w:t>
      </w:r>
      <w:r>
        <w:rPr>
          <w:rFonts w:ascii="Calibri" w:eastAsia="Calibri" w:hAnsi="Calibri" w:cs="Calibri"/>
          <w:szCs w:val="24"/>
        </w:rPr>
        <w:t>advanced form of land degradation where soils are depleted of their nutrients</w:t>
      </w:r>
      <w:r w:rsidR="0010378C">
        <w:rPr>
          <w:rFonts w:ascii="Calibri" w:eastAsia="Calibri" w:hAnsi="Calibri" w:cs="Calibri"/>
          <w:szCs w:val="24"/>
        </w:rPr>
        <w:t xml:space="preserve">. This happens </w:t>
      </w:r>
      <w:r>
        <w:rPr>
          <w:rFonts w:ascii="Calibri" w:eastAsia="Calibri" w:hAnsi="Calibri" w:cs="Calibri"/>
          <w:szCs w:val="24"/>
        </w:rPr>
        <w:t xml:space="preserve">mainly as </w:t>
      </w:r>
      <w:r w:rsidR="0010378C">
        <w:rPr>
          <w:rFonts w:ascii="Calibri" w:eastAsia="Calibri" w:hAnsi="Calibri" w:cs="Calibri"/>
          <w:szCs w:val="24"/>
        </w:rPr>
        <w:t>a</w:t>
      </w:r>
      <w:r>
        <w:rPr>
          <w:rFonts w:ascii="Calibri" w:eastAsia="Calibri" w:hAnsi="Calibri" w:cs="Calibri"/>
          <w:szCs w:val="24"/>
        </w:rPr>
        <w:t xml:space="preserve"> result of human </w:t>
      </w:r>
      <w:r w:rsidR="0010378C">
        <w:rPr>
          <w:rFonts w:ascii="Calibri" w:eastAsia="Calibri" w:hAnsi="Calibri" w:cs="Calibri"/>
          <w:szCs w:val="24"/>
        </w:rPr>
        <w:t>activity</w:t>
      </w:r>
      <w:r>
        <w:rPr>
          <w:rFonts w:ascii="Calibri" w:eastAsia="Calibri" w:hAnsi="Calibri" w:cs="Calibri"/>
          <w:szCs w:val="24"/>
        </w:rPr>
        <w:t xml:space="preserve"> and hot, dry climates </w:t>
      </w:r>
      <w:r w:rsidR="0010378C">
        <w:rPr>
          <w:rFonts w:ascii="Calibri" w:eastAsia="Calibri" w:hAnsi="Calibri" w:cs="Calibri"/>
          <w:szCs w:val="24"/>
        </w:rPr>
        <w:t xml:space="preserve">that </w:t>
      </w:r>
      <w:r>
        <w:rPr>
          <w:rFonts w:ascii="Calibri" w:eastAsia="Calibri" w:hAnsi="Calibri" w:cs="Calibri"/>
          <w:szCs w:val="24"/>
        </w:rPr>
        <w:t>make it difficult for the land to recover.</w:t>
      </w:r>
    </w:p>
    <w:p w14:paraId="5E1B28FE" w14:textId="77777777" w:rsidR="002E6AB5" w:rsidRDefault="00866F3B" w:rsidP="00E61B71">
      <w:pPr>
        <w:spacing w:before="240"/>
        <w:jc w:val="both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Both h</w:t>
      </w:r>
      <w:r w:rsidR="00EB6B34">
        <w:rPr>
          <w:rFonts w:ascii="Calibri" w:eastAsia="Calibri" w:hAnsi="Calibri" w:cs="Calibri"/>
          <w:szCs w:val="24"/>
        </w:rPr>
        <w:t xml:space="preserve">uman hands and </w:t>
      </w:r>
      <w:r>
        <w:rPr>
          <w:rFonts w:ascii="Calibri" w:eastAsia="Calibri" w:hAnsi="Calibri" w:cs="Calibri"/>
          <w:szCs w:val="24"/>
        </w:rPr>
        <w:t>natural forces</w:t>
      </w:r>
      <w:r w:rsidR="00EB6B34">
        <w:rPr>
          <w:rFonts w:ascii="Calibri" w:eastAsia="Calibri" w:hAnsi="Calibri" w:cs="Calibri"/>
          <w:szCs w:val="24"/>
        </w:rPr>
        <w:t xml:space="preserve"> can cause and </w:t>
      </w:r>
      <w:r>
        <w:rPr>
          <w:rFonts w:ascii="Calibri" w:eastAsia="Calibri" w:hAnsi="Calibri" w:cs="Calibri"/>
          <w:szCs w:val="24"/>
        </w:rPr>
        <w:t>worsen</w:t>
      </w:r>
      <w:r w:rsidR="00EB6B34">
        <w:rPr>
          <w:rFonts w:ascii="Calibri" w:eastAsia="Calibri" w:hAnsi="Calibri" w:cs="Calibri"/>
          <w:szCs w:val="24"/>
        </w:rPr>
        <w:t xml:space="preserve"> desertification.</w:t>
      </w:r>
      <w:r w:rsidR="00BD63F2">
        <w:rPr>
          <w:rFonts w:ascii="Calibri" w:eastAsia="Calibri" w:hAnsi="Calibri" w:cs="Calibri"/>
          <w:szCs w:val="24"/>
        </w:rPr>
        <w:t xml:space="preserve"> </w:t>
      </w:r>
    </w:p>
    <w:p w14:paraId="66C6321D" w14:textId="69FF9826" w:rsidR="00EB6B34" w:rsidRDefault="00EB6B34" w:rsidP="00E61B71">
      <w:pPr>
        <w:spacing w:before="240"/>
        <w:jc w:val="both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The Sahel often suffers from naturally occurring periods of drought</w:t>
      </w:r>
      <w:r w:rsidR="00866F3B">
        <w:rPr>
          <w:rFonts w:ascii="Calibri" w:eastAsia="Calibri" w:hAnsi="Calibri" w:cs="Calibri"/>
          <w:szCs w:val="24"/>
        </w:rPr>
        <w:t>—</w:t>
      </w:r>
      <w:r>
        <w:rPr>
          <w:rFonts w:ascii="Calibri" w:eastAsia="Calibri" w:hAnsi="Calibri" w:cs="Calibri"/>
          <w:szCs w:val="24"/>
        </w:rPr>
        <w:t>long span</w:t>
      </w:r>
      <w:r w:rsidR="005D004B">
        <w:rPr>
          <w:rFonts w:ascii="Calibri" w:eastAsia="Calibri" w:hAnsi="Calibri" w:cs="Calibri"/>
          <w:szCs w:val="24"/>
        </w:rPr>
        <w:t>s</w:t>
      </w:r>
      <w:r>
        <w:rPr>
          <w:rFonts w:ascii="Calibri" w:eastAsia="Calibri" w:hAnsi="Calibri" w:cs="Calibri"/>
          <w:szCs w:val="24"/>
        </w:rPr>
        <w:t xml:space="preserve"> of time with little or no rain.</w:t>
      </w:r>
      <w:r w:rsidR="00BD63F2">
        <w:rPr>
          <w:rFonts w:ascii="Calibri" w:eastAsia="Calibri" w:hAnsi="Calibri" w:cs="Calibri"/>
          <w:szCs w:val="24"/>
        </w:rPr>
        <w:t xml:space="preserve"> </w:t>
      </w:r>
      <w:r w:rsidR="005D004B">
        <w:rPr>
          <w:rFonts w:ascii="Calibri" w:eastAsia="Calibri" w:hAnsi="Calibri" w:cs="Calibri"/>
          <w:szCs w:val="24"/>
        </w:rPr>
        <w:t>Some scientists claim that these droughts are worsened by climate change, which lengthens naturally occurring droughts by altering global temperatures and rainfall patterns. These e</w:t>
      </w:r>
      <w:r>
        <w:rPr>
          <w:rFonts w:ascii="Calibri" w:eastAsia="Calibri" w:hAnsi="Calibri" w:cs="Calibri"/>
          <w:szCs w:val="24"/>
        </w:rPr>
        <w:t>xtended drought</w:t>
      </w:r>
      <w:r w:rsidR="005D004B">
        <w:rPr>
          <w:rFonts w:ascii="Calibri" w:eastAsia="Calibri" w:hAnsi="Calibri" w:cs="Calibri"/>
          <w:szCs w:val="24"/>
        </w:rPr>
        <w:t>s</w:t>
      </w:r>
      <w:r>
        <w:rPr>
          <w:rFonts w:ascii="Calibri" w:eastAsia="Calibri" w:hAnsi="Calibri" w:cs="Calibri"/>
          <w:szCs w:val="24"/>
        </w:rPr>
        <w:t xml:space="preserve"> can </w:t>
      </w:r>
      <w:r w:rsidR="005D004B">
        <w:rPr>
          <w:rFonts w:ascii="Calibri" w:eastAsia="Calibri" w:hAnsi="Calibri" w:cs="Calibri"/>
          <w:szCs w:val="24"/>
        </w:rPr>
        <w:t>turn</w:t>
      </w:r>
      <w:r>
        <w:rPr>
          <w:rFonts w:ascii="Calibri" w:eastAsia="Calibri" w:hAnsi="Calibri" w:cs="Calibri"/>
          <w:szCs w:val="24"/>
        </w:rPr>
        <w:t xml:space="preserve"> areas of </w:t>
      </w:r>
      <w:r w:rsidR="005D004B">
        <w:rPr>
          <w:rFonts w:ascii="Calibri" w:eastAsia="Calibri" w:hAnsi="Calibri" w:cs="Calibri"/>
          <w:szCs w:val="24"/>
        </w:rPr>
        <w:t>naturally arid, low-yield</w:t>
      </w:r>
      <w:r>
        <w:rPr>
          <w:rFonts w:ascii="Calibri" w:eastAsia="Calibri" w:hAnsi="Calibri" w:cs="Calibri"/>
          <w:szCs w:val="24"/>
        </w:rPr>
        <w:t xml:space="preserve"> land </w:t>
      </w:r>
      <w:r w:rsidR="005D004B">
        <w:rPr>
          <w:rFonts w:ascii="Calibri" w:eastAsia="Calibri" w:hAnsi="Calibri" w:cs="Calibri"/>
          <w:szCs w:val="24"/>
        </w:rPr>
        <w:t>into</w:t>
      </w:r>
      <w:r>
        <w:rPr>
          <w:rFonts w:ascii="Calibri" w:eastAsia="Calibri" w:hAnsi="Calibri" w:cs="Calibri"/>
          <w:szCs w:val="24"/>
        </w:rPr>
        <w:t xml:space="preserve"> </w:t>
      </w:r>
      <w:r w:rsidR="005D004B">
        <w:rPr>
          <w:rFonts w:ascii="Calibri" w:eastAsia="Calibri" w:hAnsi="Calibri" w:cs="Calibri"/>
          <w:szCs w:val="24"/>
        </w:rPr>
        <w:t>areas completely unsuited for natural or human-sown vegetation.</w:t>
      </w:r>
      <w:r w:rsidR="00866F3B">
        <w:rPr>
          <w:rFonts w:ascii="Calibri" w:eastAsia="Calibri" w:hAnsi="Calibri" w:cs="Calibri"/>
          <w:szCs w:val="24"/>
        </w:rPr>
        <w:t xml:space="preserve"> </w:t>
      </w:r>
      <w:r w:rsidR="005D004B">
        <w:rPr>
          <w:rFonts w:ascii="Calibri" w:eastAsia="Calibri" w:hAnsi="Calibri" w:cs="Calibri"/>
          <w:szCs w:val="24"/>
        </w:rPr>
        <w:t>In other words, a</w:t>
      </w:r>
      <w:r w:rsidR="002E6AB5">
        <w:rPr>
          <w:rFonts w:ascii="Calibri" w:eastAsia="Calibri" w:hAnsi="Calibri" w:cs="Calibri"/>
          <w:szCs w:val="24"/>
        </w:rPr>
        <w:t xml:space="preserve"> long-term drought makes it</w:t>
      </w:r>
      <w:r>
        <w:rPr>
          <w:rFonts w:ascii="Calibri" w:eastAsia="Calibri" w:hAnsi="Calibri" w:cs="Calibri"/>
          <w:szCs w:val="24"/>
        </w:rPr>
        <w:t xml:space="preserve"> difficult, if not impossible, for natural vegetation </w:t>
      </w:r>
      <w:r w:rsidR="002E6AB5">
        <w:rPr>
          <w:rFonts w:ascii="Calibri" w:eastAsia="Calibri" w:hAnsi="Calibri" w:cs="Calibri"/>
          <w:szCs w:val="24"/>
        </w:rPr>
        <w:t>or</w:t>
      </w:r>
      <w:r>
        <w:rPr>
          <w:rFonts w:ascii="Calibri" w:eastAsia="Calibri" w:hAnsi="Calibri" w:cs="Calibri"/>
          <w:szCs w:val="24"/>
        </w:rPr>
        <w:t xml:space="preserve"> crops to grow.</w:t>
      </w:r>
      <w:r w:rsidR="00BD63F2">
        <w:rPr>
          <w:rFonts w:ascii="Calibri" w:eastAsia="Calibri" w:hAnsi="Calibri" w:cs="Calibri"/>
          <w:szCs w:val="24"/>
        </w:rPr>
        <w:t xml:space="preserve"> </w:t>
      </w:r>
      <w:r w:rsidR="005D004B">
        <w:rPr>
          <w:rFonts w:ascii="Calibri" w:eastAsia="Calibri" w:hAnsi="Calibri" w:cs="Calibri"/>
          <w:szCs w:val="24"/>
        </w:rPr>
        <w:t>To make matters worse, w</w:t>
      </w:r>
      <w:r>
        <w:rPr>
          <w:rFonts w:ascii="Calibri" w:eastAsia="Calibri" w:hAnsi="Calibri" w:cs="Calibri"/>
          <w:szCs w:val="24"/>
        </w:rPr>
        <w:t>ithout plants</w:t>
      </w:r>
      <w:r w:rsidR="005D004B">
        <w:rPr>
          <w:rFonts w:ascii="Calibri" w:eastAsia="Calibri" w:hAnsi="Calibri" w:cs="Calibri"/>
          <w:szCs w:val="24"/>
        </w:rPr>
        <w:t xml:space="preserve">’ roots holding </w:t>
      </w:r>
      <w:r>
        <w:rPr>
          <w:rFonts w:ascii="Calibri" w:eastAsia="Calibri" w:hAnsi="Calibri" w:cs="Calibri"/>
          <w:szCs w:val="24"/>
        </w:rPr>
        <w:t xml:space="preserve">dry </w:t>
      </w:r>
      <w:r w:rsidR="005D004B">
        <w:rPr>
          <w:rFonts w:ascii="Calibri" w:eastAsia="Calibri" w:hAnsi="Calibri" w:cs="Calibri"/>
          <w:szCs w:val="24"/>
        </w:rPr>
        <w:t>top</w:t>
      </w:r>
      <w:r>
        <w:rPr>
          <w:rFonts w:ascii="Calibri" w:eastAsia="Calibri" w:hAnsi="Calibri" w:cs="Calibri"/>
          <w:szCs w:val="24"/>
        </w:rPr>
        <w:t xml:space="preserve">soil in place, desert winds blow </w:t>
      </w:r>
      <w:r w:rsidR="005D004B">
        <w:rPr>
          <w:rFonts w:ascii="Calibri" w:eastAsia="Calibri" w:hAnsi="Calibri" w:cs="Calibri"/>
          <w:szCs w:val="24"/>
        </w:rPr>
        <w:t>soil</w:t>
      </w:r>
      <w:r>
        <w:rPr>
          <w:rFonts w:ascii="Calibri" w:eastAsia="Calibri" w:hAnsi="Calibri" w:cs="Calibri"/>
          <w:szCs w:val="24"/>
        </w:rPr>
        <w:t xml:space="preserve"> away </w:t>
      </w:r>
      <w:r w:rsidR="002E6AB5">
        <w:rPr>
          <w:rFonts w:ascii="Calibri" w:eastAsia="Calibri" w:hAnsi="Calibri" w:cs="Calibri"/>
          <w:szCs w:val="24"/>
        </w:rPr>
        <w:t xml:space="preserve">and </w:t>
      </w:r>
      <w:r>
        <w:rPr>
          <w:rFonts w:ascii="Calibri" w:eastAsia="Calibri" w:hAnsi="Calibri" w:cs="Calibri"/>
          <w:szCs w:val="24"/>
        </w:rPr>
        <w:t xml:space="preserve">gradually turn marginal lands </w:t>
      </w:r>
      <w:r w:rsidR="005D004B">
        <w:rPr>
          <w:rFonts w:ascii="Calibri" w:eastAsia="Calibri" w:hAnsi="Calibri" w:cs="Calibri"/>
          <w:szCs w:val="24"/>
        </w:rPr>
        <w:t>(that is, land with little agricultural yield) into deserts</w:t>
      </w:r>
      <w:r>
        <w:rPr>
          <w:rFonts w:ascii="Calibri" w:eastAsia="Calibri" w:hAnsi="Calibri" w:cs="Calibri"/>
          <w:szCs w:val="24"/>
        </w:rPr>
        <w:t>.</w:t>
      </w:r>
    </w:p>
    <w:p w14:paraId="5521A8F0" w14:textId="54287662" w:rsidR="00EB6B34" w:rsidRDefault="00EB6B34" w:rsidP="00E61B71">
      <w:pPr>
        <w:spacing w:before="240"/>
        <w:jc w:val="both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 xml:space="preserve">While climate </w:t>
      </w:r>
      <w:r w:rsidR="005D004B">
        <w:rPr>
          <w:rFonts w:ascii="Calibri" w:eastAsia="Calibri" w:hAnsi="Calibri" w:cs="Calibri"/>
          <w:szCs w:val="24"/>
        </w:rPr>
        <w:t>may</w:t>
      </w:r>
      <w:r>
        <w:rPr>
          <w:rFonts w:ascii="Calibri" w:eastAsia="Calibri" w:hAnsi="Calibri" w:cs="Calibri"/>
          <w:szCs w:val="24"/>
        </w:rPr>
        <w:t xml:space="preserve"> be partly to blame for desertification in the Sahel, human activity has also contributed.</w:t>
      </w:r>
      <w:r w:rsidR="00BD63F2">
        <w:rPr>
          <w:rFonts w:ascii="Calibri" w:eastAsia="Calibri" w:hAnsi="Calibri" w:cs="Calibri"/>
          <w:szCs w:val="24"/>
        </w:rPr>
        <w:t xml:space="preserve"> </w:t>
      </w:r>
      <w:r>
        <w:rPr>
          <w:rFonts w:ascii="Calibri" w:eastAsia="Calibri" w:hAnsi="Calibri" w:cs="Calibri"/>
          <w:szCs w:val="24"/>
        </w:rPr>
        <w:t xml:space="preserve">Most people in the Sahel have historically </w:t>
      </w:r>
      <w:r w:rsidR="005D004B">
        <w:rPr>
          <w:rFonts w:ascii="Calibri" w:eastAsia="Calibri" w:hAnsi="Calibri" w:cs="Calibri"/>
          <w:szCs w:val="24"/>
        </w:rPr>
        <w:t>worked as</w:t>
      </w:r>
      <w:r>
        <w:rPr>
          <w:rFonts w:ascii="Calibri" w:eastAsia="Calibri" w:hAnsi="Calibri" w:cs="Calibri"/>
          <w:szCs w:val="24"/>
        </w:rPr>
        <w:t xml:space="preserve"> farmers or herders.</w:t>
      </w:r>
      <w:r w:rsidR="00BD63F2">
        <w:rPr>
          <w:rFonts w:ascii="Calibri" w:eastAsia="Calibri" w:hAnsi="Calibri" w:cs="Calibri"/>
          <w:szCs w:val="24"/>
        </w:rPr>
        <w:t xml:space="preserve"> </w:t>
      </w:r>
      <w:r w:rsidR="005D004B">
        <w:rPr>
          <w:rFonts w:ascii="Calibri" w:eastAsia="Calibri" w:hAnsi="Calibri" w:cs="Calibri"/>
          <w:szCs w:val="24"/>
        </w:rPr>
        <w:t xml:space="preserve">Today, however, some farmers </w:t>
      </w:r>
      <w:r w:rsidR="00086208">
        <w:rPr>
          <w:rFonts w:ascii="Calibri" w:eastAsia="Calibri" w:hAnsi="Calibri" w:cs="Calibri"/>
          <w:szCs w:val="24"/>
        </w:rPr>
        <w:t>plant cash crops like peanuts, which wear out the soil faster than traditional crops more suited to the Sahel’s dry climate. Other farmers, i</w:t>
      </w:r>
      <w:r>
        <w:rPr>
          <w:rFonts w:ascii="Calibri" w:eastAsia="Calibri" w:hAnsi="Calibri" w:cs="Calibri"/>
          <w:szCs w:val="24"/>
        </w:rPr>
        <w:t xml:space="preserve">n an effort to grow </w:t>
      </w:r>
      <w:r w:rsidR="00086208">
        <w:rPr>
          <w:rFonts w:ascii="Calibri" w:eastAsia="Calibri" w:hAnsi="Calibri" w:cs="Calibri"/>
          <w:szCs w:val="24"/>
        </w:rPr>
        <w:t>enough</w:t>
      </w:r>
      <w:r>
        <w:rPr>
          <w:rFonts w:ascii="Calibri" w:eastAsia="Calibri" w:hAnsi="Calibri" w:cs="Calibri"/>
          <w:szCs w:val="24"/>
        </w:rPr>
        <w:t xml:space="preserve"> food to </w:t>
      </w:r>
      <w:r w:rsidR="00086208">
        <w:rPr>
          <w:rFonts w:ascii="Calibri" w:eastAsia="Calibri" w:hAnsi="Calibri" w:cs="Calibri"/>
          <w:szCs w:val="24"/>
        </w:rPr>
        <w:t>sustain</w:t>
      </w:r>
      <w:r>
        <w:rPr>
          <w:rFonts w:ascii="Calibri" w:eastAsia="Calibri" w:hAnsi="Calibri" w:cs="Calibri"/>
          <w:szCs w:val="24"/>
        </w:rPr>
        <w:t xml:space="preserve"> a growing population</w:t>
      </w:r>
      <w:r w:rsidR="00086208">
        <w:rPr>
          <w:rFonts w:ascii="Calibri" w:eastAsia="Calibri" w:hAnsi="Calibri" w:cs="Calibri"/>
          <w:szCs w:val="24"/>
        </w:rPr>
        <w:t>, no longer</w:t>
      </w:r>
      <w:r>
        <w:rPr>
          <w:rFonts w:ascii="Calibri" w:eastAsia="Calibri" w:hAnsi="Calibri" w:cs="Calibri"/>
          <w:szCs w:val="24"/>
        </w:rPr>
        <w:t xml:space="preserve"> rotate their crops or allow </w:t>
      </w:r>
      <w:r w:rsidR="00086208">
        <w:rPr>
          <w:rFonts w:ascii="Calibri" w:eastAsia="Calibri" w:hAnsi="Calibri" w:cs="Calibri"/>
          <w:szCs w:val="24"/>
        </w:rPr>
        <w:t xml:space="preserve">their </w:t>
      </w:r>
      <w:r>
        <w:rPr>
          <w:rFonts w:ascii="Calibri" w:eastAsia="Calibri" w:hAnsi="Calibri" w:cs="Calibri"/>
          <w:szCs w:val="24"/>
        </w:rPr>
        <w:t xml:space="preserve">fields time to replenish their nutrients. Once the soil is depleted of </w:t>
      </w:r>
      <w:r w:rsidR="00086208">
        <w:rPr>
          <w:rFonts w:ascii="Calibri" w:eastAsia="Calibri" w:hAnsi="Calibri" w:cs="Calibri"/>
          <w:szCs w:val="24"/>
        </w:rPr>
        <w:t>moisture and</w:t>
      </w:r>
      <w:r>
        <w:rPr>
          <w:rFonts w:ascii="Calibri" w:eastAsia="Calibri" w:hAnsi="Calibri" w:cs="Calibri"/>
          <w:szCs w:val="24"/>
        </w:rPr>
        <w:t xml:space="preserve"> nutrients</w:t>
      </w:r>
      <w:r w:rsidR="00086208">
        <w:rPr>
          <w:rFonts w:ascii="Calibri" w:eastAsia="Calibri" w:hAnsi="Calibri" w:cs="Calibri"/>
          <w:szCs w:val="24"/>
        </w:rPr>
        <w:t>,</w:t>
      </w:r>
      <w:r>
        <w:rPr>
          <w:rFonts w:ascii="Calibri" w:eastAsia="Calibri" w:hAnsi="Calibri" w:cs="Calibri"/>
          <w:szCs w:val="24"/>
        </w:rPr>
        <w:t xml:space="preserve"> </w:t>
      </w:r>
      <w:r w:rsidR="00086208">
        <w:rPr>
          <w:rFonts w:ascii="Calibri" w:eastAsia="Calibri" w:hAnsi="Calibri" w:cs="Calibri"/>
          <w:szCs w:val="24"/>
        </w:rPr>
        <w:t>it is susceptible to being blown away by the wind before it can recover</w:t>
      </w:r>
      <w:r>
        <w:rPr>
          <w:rFonts w:ascii="Calibri" w:eastAsia="Calibri" w:hAnsi="Calibri" w:cs="Calibri"/>
          <w:szCs w:val="24"/>
        </w:rPr>
        <w:t>.</w:t>
      </w:r>
    </w:p>
    <w:p w14:paraId="4219C0AA" w14:textId="6F7C3D22" w:rsidR="00EB6B34" w:rsidRDefault="00EB6B34" w:rsidP="00E61B71">
      <w:pPr>
        <w:spacing w:before="240"/>
        <w:jc w:val="both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 xml:space="preserve">Similarly, herders in the </w:t>
      </w:r>
      <w:r w:rsidR="00A117F3">
        <w:rPr>
          <w:rFonts w:ascii="Calibri" w:eastAsia="Calibri" w:hAnsi="Calibri" w:cs="Calibri"/>
          <w:szCs w:val="24"/>
        </w:rPr>
        <w:t>Sahel</w:t>
      </w:r>
      <w:r>
        <w:rPr>
          <w:rFonts w:ascii="Calibri" w:eastAsia="Calibri" w:hAnsi="Calibri" w:cs="Calibri"/>
          <w:szCs w:val="24"/>
        </w:rPr>
        <w:t xml:space="preserve"> have increased the size of their herd</w:t>
      </w:r>
      <w:r w:rsidR="00086208">
        <w:rPr>
          <w:rFonts w:ascii="Calibri" w:eastAsia="Calibri" w:hAnsi="Calibri" w:cs="Calibri"/>
          <w:szCs w:val="24"/>
        </w:rPr>
        <w:t>s</w:t>
      </w:r>
      <w:r>
        <w:rPr>
          <w:rFonts w:ascii="Calibri" w:eastAsia="Calibri" w:hAnsi="Calibri" w:cs="Calibri"/>
          <w:szCs w:val="24"/>
        </w:rPr>
        <w:t xml:space="preserve"> so that they can sell their animals.</w:t>
      </w:r>
      <w:r w:rsidR="00BD63F2">
        <w:rPr>
          <w:rFonts w:ascii="Calibri" w:eastAsia="Calibri" w:hAnsi="Calibri" w:cs="Calibri"/>
          <w:szCs w:val="24"/>
        </w:rPr>
        <w:t xml:space="preserve"> </w:t>
      </w:r>
      <w:r>
        <w:rPr>
          <w:rFonts w:ascii="Calibri" w:eastAsia="Calibri" w:hAnsi="Calibri" w:cs="Calibri"/>
          <w:szCs w:val="24"/>
        </w:rPr>
        <w:t xml:space="preserve">The result is </w:t>
      </w:r>
      <w:r w:rsidR="00A117F3">
        <w:rPr>
          <w:rFonts w:ascii="Calibri" w:eastAsia="Calibri" w:hAnsi="Calibri" w:cs="Calibri"/>
          <w:szCs w:val="24"/>
        </w:rPr>
        <w:t>many more animals than usual</w:t>
      </w:r>
      <w:r>
        <w:rPr>
          <w:rFonts w:ascii="Calibri" w:eastAsia="Calibri" w:hAnsi="Calibri" w:cs="Calibri"/>
          <w:szCs w:val="24"/>
        </w:rPr>
        <w:t xml:space="preserve"> </w:t>
      </w:r>
      <w:r w:rsidR="00A117F3">
        <w:rPr>
          <w:rFonts w:ascii="Calibri" w:eastAsia="Calibri" w:hAnsi="Calibri" w:cs="Calibri"/>
          <w:szCs w:val="24"/>
        </w:rPr>
        <w:t>grazing</w:t>
      </w:r>
      <w:r>
        <w:rPr>
          <w:rFonts w:ascii="Calibri" w:eastAsia="Calibri" w:hAnsi="Calibri" w:cs="Calibri"/>
          <w:szCs w:val="24"/>
        </w:rPr>
        <w:t xml:space="preserve"> </w:t>
      </w:r>
      <w:r w:rsidR="00A117F3">
        <w:rPr>
          <w:rFonts w:ascii="Calibri" w:eastAsia="Calibri" w:hAnsi="Calibri" w:cs="Calibri"/>
          <w:szCs w:val="24"/>
        </w:rPr>
        <w:t xml:space="preserve">on </w:t>
      </w:r>
      <w:r>
        <w:rPr>
          <w:rFonts w:ascii="Calibri" w:eastAsia="Calibri" w:hAnsi="Calibri" w:cs="Calibri"/>
          <w:szCs w:val="24"/>
        </w:rPr>
        <w:t>a limited amount of land.</w:t>
      </w:r>
      <w:r w:rsidR="00BD63F2">
        <w:rPr>
          <w:rFonts w:ascii="Calibri" w:eastAsia="Calibri" w:hAnsi="Calibri" w:cs="Calibri"/>
          <w:szCs w:val="24"/>
        </w:rPr>
        <w:t xml:space="preserve"> </w:t>
      </w:r>
      <w:r>
        <w:rPr>
          <w:rFonts w:ascii="Calibri" w:eastAsia="Calibri" w:hAnsi="Calibri" w:cs="Calibri"/>
          <w:szCs w:val="24"/>
        </w:rPr>
        <w:t>This overgrazing causes a loss of vegetation</w:t>
      </w:r>
      <w:r w:rsidR="00A117F3">
        <w:rPr>
          <w:rFonts w:ascii="Calibri" w:eastAsia="Calibri" w:hAnsi="Calibri" w:cs="Calibri"/>
          <w:szCs w:val="24"/>
        </w:rPr>
        <w:t>—when herds of animals eat all the grass on a piece of land, the soil underneath is left vulnerable and unable to grow back quickly enough to meet the grazing demand of the livestock.</w:t>
      </w:r>
    </w:p>
    <w:p w14:paraId="3B718BE7" w14:textId="0287B74F" w:rsidR="00A117F3" w:rsidRDefault="00A117F3" w:rsidP="00E61B71">
      <w:pPr>
        <w:spacing w:before="240"/>
        <w:jc w:val="both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lastRenderedPageBreak/>
        <w:t>Deforestation is another contributor to desertification. Those who live in the</w:t>
      </w:r>
      <w:r w:rsidR="00EB6B34">
        <w:rPr>
          <w:rFonts w:ascii="Calibri" w:eastAsia="Calibri" w:hAnsi="Calibri" w:cs="Calibri"/>
          <w:szCs w:val="24"/>
        </w:rPr>
        <w:t xml:space="preserve"> Sahel </w:t>
      </w:r>
      <w:r>
        <w:rPr>
          <w:rFonts w:ascii="Calibri" w:eastAsia="Calibri" w:hAnsi="Calibri" w:cs="Calibri"/>
          <w:szCs w:val="24"/>
        </w:rPr>
        <w:t xml:space="preserve">region </w:t>
      </w:r>
      <w:r w:rsidR="00EB6B34">
        <w:rPr>
          <w:rFonts w:ascii="Calibri" w:eastAsia="Calibri" w:hAnsi="Calibri" w:cs="Calibri"/>
          <w:szCs w:val="24"/>
        </w:rPr>
        <w:t>cut down trees to use for firewood</w:t>
      </w:r>
      <w:r>
        <w:rPr>
          <w:rFonts w:ascii="Calibri" w:eastAsia="Calibri" w:hAnsi="Calibri" w:cs="Calibri"/>
          <w:szCs w:val="24"/>
        </w:rPr>
        <w:t xml:space="preserve"> and </w:t>
      </w:r>
      <w:r w:rsidR="00EB6B34">
        <w:rPr>
          <w:rFonts w:ascii="Calibri" w:eastAsia="Calibri" w:hAnsi="Calibri" w:cs="Calibri"/>
          <w:szCs w:val="24"/>
        </w:rPr>
        <w:t xml:space="preserve">clear trees to make room for </w:t>
      </w:r>
      <w:r>
        <w:rPr>
          <w:rFonts w:ascii="Calibri" w:eastAsia="Calibri" w:hAnsi="Calibri" w:cs="Calibri"/>
          <w:szCs w:val="24"/>
        </w:rPr>
        <w:t>more farmland</w:t>
      </w:r>
      <w:r w:rsidR="00EB6B34">
        <w:rPr>
          <w:rFonts w:ascii="Calibri" w:eastAsia="Calibri" w:hAnsi="Calibri" w:cs="Calibri"/>
          <w:szCs w:val="24"/>
        </w:rPr>
        <w:t>.</w:t>
      </w:r>
      <w:r w:rsidR="00BD63F2">
        <w:rPr>
          <w:rFonts w:ascii="Calibri" w:eastAsia="Calibri" w:hAnsi="Calibri" w:cs="Calibri"/>
          <w:szCs w:val="24"/>
        </w:rPr>
        <w:t xml:space="preserve"> </w:t>
      </w:r>
      <w:r>
        <w:rPr>
          <w:rFonts w:ascii="Calibri" w:eastAsia="Calibri" w:hAnsi="Calibri" w:cs="Calibri"/>
          <w:szCs w:val="24"/>
        </w:rPr>
        <w:t xml:space="preserve">Once the trees disappear, the ground is no longer protected by the leaves’ canopy. As a result, the soil is vulnerable to the sun’s direct heat and to direct rainfall, and eventually turns to dust. </w:t>
      </w:r>
      <w:r w:rsidR="00EB7156">
        <w:rPr>
          <w:rFonts w:ascii="Calibri" w:eastAsia="Calibri" w:hAnsi="Calibri" w:cs="Calibri"/>
          <w:szCs w:val="24"/>
        </w:rPr>
        <w:t>Without the roots of trees and other vegetation, the dust is blown away by the wind.</w:t>
      </w:r>
    </w:p>
    <w:p w14:paraId="49D9D009" w14:textId="0CC0521C" w:rsidR="00EB6B34" w:rsidRDefault="00EB6B34" w:rsidP="00E61B71">
      <w:pPr>
        <w:spacing w:before="240"/>
        <w:jc w:val="both"/>
        <w:rPr>
          <w:rFonts w:ascii="Calibri" w:eastAsia="Calibri" w:hAnsi="Calibri" w:cs="Calibri"/>
          <w:b/>
          <w:szCs w:val="24"/>
        </w:rPr>
      </w:pPr>
      <w:r>
        <w:rPr>
          <w:rFonts w:ascii="Calibri" w:eastAsia="Calibri" w:hAnsi="Calibri" w:cs="Calibri"/>
          <w:szCs w:val="24"/>
        </w:rPr>
        <w:t xml:space="preserve">As a result of these issues, water </w:t>
      </w:r>
      <w:r w:rsidR="00EB7156">
        <w:rPr>
          <w:rFonts w:ascii="Calibri" w:eastAsia="Calibri" w:hAnsi="Calibri" w:cs="Calibri"/>
          <w:szCs w:val="24"/>
        </w:rPr>
        <w:t xml:space="preserve">has become scarce </w:t>
      </w:r>
      <w:r>
        <w:rPr>
          <w:rFonts w:ascii="Calibri" w:eastAsia="Calibri" w:hAnsi="Calibri" w:cs="Calibri"/>
          <w:szCs w:val="24"/>
        </w:rPr>
        <w:t xml:space="preserve">for people, animals, and plants </w:t>
      </w:r>
      <w:r w:rsidR="00EB7156">
        <w:rPr>
          <w:rFonts w:ascii="Calibri" w:eastAsia="Calibri" w:hAnsi="Calibri" w:cs="Calibri"/>
          <w:szCs w:val="24"/>
        </w:rPr>
        <w:t>of the region</w:t>
      </w:r>
      <w:r>
        <w:rPr>
          <w:rFonts w:ascii="Calibri" w:eastAsia="Calibri" w:hAnsi="Calibri" w:cs="Calibri"/>
          <w:szCs w:val="24"/>
        </w:rPr>
        <w:t>.</w:t>
      </w:r>
      <w:r w:rsidR="00BD63F2">
        <w:rPr>
          <w:rFonts w:ascii="Calibri" w:eastAsia="Calibri" w:hAnsi="Calibri" w:cs="Calibri"/>
          <w:szCs w:val="24"/>
        </w:rPr>
        <w:t xml:space="preserve"> </w:t>
      </w:r>
      <w:r>
        <w:rPr>
          <w:rFonts w:ascii="Calibri" w:eastAsia="Calibri" w:hAnsi="Calibri" w:cs="Calibri"/>
          <w:szCs w:val="24"/>
        </w:rPr>
        <w:t xml:space="preserve">Without water and productive land, farmers and herders </w:t>
      </w:r>
      <w:r w:rsidR="00EB7156">
        <w:rPr>
          <w:rFonts w:ascii="Calibri" w:eastAsia="Calibri" w:hAnsi="Calibri" w:cs="Calibri"/>
          <w:szCs w:val="24"/>
        </w:rPr>
        <w:t>are unable to sustain their traditional livelihoods</w:t>
      </w:r>
      <w:r>
        <w:rPr>
          <w:rFonts w:ascii="Calibri" w:eastAsia="Calibri" w:hAnsi="Calibri" w:cs="Calibri"/>
          <w:szCs w:val="24"/>
        </w:rPr>
        <w:t>.</w:t>
      </w:r>
      <w:r w:rsidR="00BD63F2">
        <w:rPr>
          <w:rFonts w:ascii="Calibri" w:eastAsia="Calibri" w:hAnsi="Calibri" w:cs="Calibri"/>
          <w:szCs w:val="24"/>
        </w:rPr>
        <w:t xml:space="preserve"> </w:t>
      </w:r>
      <w:r w:rsidR="00EB7156">
        <w:rPr>
          <w:rFonts w:ascii="Calibri" w:eastAsia="Calibri" w:hAnsi="Calibri" w:cs="Calibri"/>
          <w:szCs w:val="24"/>
        </w:rPr>
        <w:t xml:space="preserve">As many lack </w:t>
      </w:r>
      <w:proofErr w:type="gramStart"/>
      <w:r w:rsidR="00EB7156">
        <w:rPr>
          <w:rFonts w:ascii="Calibri" w:eastAsia="Calibri" w:hAnsi="Calibri" w:cs="Calibri"/>
          <w:szCs w:val="24"/>
        </w:rPr>
        <w:t>training</w:t>
      </w:r>
      <w:proofErr w:type="gramEnd"/>
      <w:r w:rsidR="00EB7156">
        <w:rPr>
          <w:rFonts w:ascii="Calibri" w:eastAsia="Calibri" w:hAnsi="Calibri" w:cs="Calibri"/>
          <w:szCs w:val="24"/>
        </w:rPr>
        <w:t xml:space="preserve"> for other types of work, they face</w:t>
      </w:r>
      <w:r>
        <w:rPr>
          <w:rFonts w:ascii="Calibri" w:eastAsia="Calibri" w:hAnsi="Calibri" w:cs="Calibri"/>
          <w:szCs w:val="24"/>
        </w:rPr>
        <w:t xml:space="preserve"> poverty</w:t>
      </w:r>
      <w:r w:rsidR="00EB7156">
        <w:rPr>
          <w:rFonts w:ascii="Calibri" w:eastAsia="Calibri" w:hAnsi="Calibri" w:cs="Calibri"/>
          <w:szCs w:val="24"/>
        </w:rPr>
        <w:t xml:space="preserve">. Many have little choice except to </w:t>
      </w:r>
      <w:r>
        <w:rPr>
          <w:rFonts w:ascii="Calibri" w:eastAsia="Calibri" w:hAnsi="Calibri" w:cs="Calibri"/>
          <w:szCs w:val="24"/>
        </w:rPr>
        <w:t xml:space="preserve">migrate </w:t>
      </w:r>
      <w:r w:rsidR="00EB7156">
        <w:rPr>
          <w:rFonts w:ascii="Calibri" w:eastAsia="Calibri" w:hAnsi="Calibri" w:cs="Calibri"/>
          <w:szCs w:val="24"/>
        </w:rPr>
        <w:t>elsewhere to survive</w:t>
      </w:r>
      <w:r>
        <w:rPr>
          <w:rFonts w:ascii="Calibri" w:eastAsia="Calibri" w:hAnsi="Calibri" w:cs="Calibri"/>
          <w:szCs w:val="24"/>
        </w:rPr>
        <w:t>.</w:t>
      </w:r>
    </w:p>
    <w:p w14:paraId="63A9C85A" w14:textId="491AA216" w:rsidR="009D6E8D" w:rsidRDefault="009D6E8D" w:rsidP="00EB6B34"/>
    <w:p w14:paraId="1DC8FC63" w14:textId="42872600" w:rsidR="00EB7156" w:rsidRDefault="00EB7156" w:rsidP="00EB7156">
      <w:pPr>
        <w:pStyle w:val="BodyText"/>
      </w:pPr>
    </w:p>
    <w:p w14:paraId="55C9A524" w14:textId="33D1396F" w:rsidR="00EB7156" w:rsidRDefault="00EB7156" w:rsidP="00EB7156">
      <w:pPr>
        <w:pStyle w:val="BodyText"/>
      </w:pPr>
    </w:p>
    <w:p w14:paraId="7C952B9D" w14:textId="74273DDD" w:rsidR="00EB7156" w:rsidRDefault="00EB7156" w:rsidP="00EB7156">
      <w:pPr>
        <w:pStyle w:val="BodyText"/>
      </w:pPr>
    </w:p>
    <w:p w14:paraId="207D3941" w14:textId="7F0A30BA" w:rsidR="00EB7156" w:rsidRDefault="00EB7156" w:rsidP="00EB7156">
      <w:pPr>
        <w:pStyle w:val="BodyText"/>
      </w:pPr>
    </w:p>
    <w:p w14:paraId="44FC3FAA" w14:textId="1C232C69" w:rsidR="00EB7156" w:rsidRDefault="00EB7156" w:rsidP="00EB7156">
      <w:pPr>
        <w:pStyle w:val="BodyText"/>
      </w:pPr>
    </w:p>
    <w:p w14:paraId="0C6B6ED8" w14:textId="10881EE0" w:rsidR="00EB7156" w:rsidRDefault="00EB7156" w:rsidP="00EB7156">
      <w:pPr>
        <w:pStyle w:val="BodyText"/>
      </w:pPr>
    </w:p>
    <w:p w14:paraId="2A624516" w14:textId="177CDD23" w:rsidR="00EB7156" w:rsidRDefault="00EB7156" w:rsidP="00EB7156">
      <w:pPr>
        <w:pStyle w:val="BodyText"/>
      </w:pPr>
    </w:p>
    <w:p w14:paraId="2C3C57F7" w14:textId="77777777" w:rsidR="008C2D7E" w:rsidRDefault="008C2D7E" w:rsidP="00EB7156">
      <w:pPr>
        <w:pStyle w:val="BodyText"/>
      </w:pPr>
    </w:p>
    <w:p w14:paraId="21909E5C" w14:textId="4417EEF6" w:rsidR="00EB7156" w:rsidRDefault="00EB7156" w:rsidP="00EB7156">
      <w:pPr>
        <w:pStyle w:val="BodyText"/>
      </w:pPr>
    </w:p>
    <w:p w14:paraId="65372E67" w14:textId="10FC19DC" w:rsidR="00EB7156" w:rsidRDefault="00EB7156" w:rsidP="00EB7156">
      <w:pPr>
        <w:pStyle w:val="BodyText"/>
      </w:pPr>
    </w:p>
    <w:p w14:paraId="3278CABD" w14:textId="5F0688E1" w:rsidR="00EB7156" w:rsidRDefault="00EB7156" w:rsidP="00EB7156">
      <w:pPr>
        <w:pStyle w:val="BodyText"/>
      </w:pPr>
    </w:p>
    <w:p w14:paraId="18BDFFE0" w14:textId="4C0DE993" w:rsidR="00EB7156" w:rsidRDefault="00EB7156" w:rsidP="00EB7156">
      <w:pPr>
        <w:pStyle w:val="BodyText"/>
      </w:pPr>
    </w:p>
    <w:p w14:paraId="4CC684E4" w14:textId="76E50C85" w:rsidR="00EB7156" w:rsidRDefault="00EB7156" w:rsidP="00EB7156">
      <w:pPr>
        <w:pStyle w:val="BodyText"/>
      </w:pPr>
    </w:p>
    <w:p w14:paraId="6DDE948B" w14:textId="77777777" w:rsidR="00EB7156" w:rsidRDefault="00EB7156" w:rsidP="00EB7156">
      <w:pPr>
        <w:pStyle w:val="BodyText"/>
      </w:pPr>
    </w:p>
    <w:p w14:paraId="7A5551CB" w14:textId="77777777" w:rsidR="00EB7156" w:rsidRDefault="00EB7156" w:rsidP="00EB7156">
      <w:pPr>
        <w:pStyle w:val="Citation"/>
      </w:pPr>
    </w:p>
    <w:p w14:paraId="2B5CB1FE" w14:textId="77777777" w:rsidR="008C2D7E" w:rsidRPr="00F2783E" w:rsidRDefault="00EB6B34" w:rsidP="008C2D7E">
      <w:pPr>
        <w:pStyle w:val="Citation"/>
        <w:rPr>
          <w:i w:val="0"/>
          <w:iCs/>
        </w:rPr>
      </w:pPr>
      <w:r w:rsidRPr="00F2783E">
        <w:rPr>
          <w:i w:val="0"/>
          <w:iCs/>
        </w:rPr>
        <w:t xml:space="preserve">Boehm, R. G. (2005). </w:t>
      </w:r>
      <w:r w:rsidRPr="00F2783E">
        <w:t>Glencoe world geography.</w:t>
      </w:r>
      <w:r w:rsidRPr="00F2783E">
        <w:rPr>
          <w:i w:val="0"/>
          <w:iCs/>
        </w:rPr>
        <w:t xml:space="preserve"> New York: Glencoe/McGraw-Hill</w:t>
      </w:r>
      <w:r w:rsidR="008C2D7E" w:rsidRPr="00F2783E">
        <w:rPr>
          <w:i w:val="0"/>
          <w:iCs/>
        </w:rPr>
        <w:t>.</w:t>
      </w:r>
    </w:p>
    <w:p w14:paraId="0CDFF5D5" w14:textId="7D13D8B1" w:rsidR="008C2D7E" w:rsidRPr="00F2783E" w:rsidRDefault="00EB7156" w:rsidP="008C2D7E">
      <w:pPr>
        <w:pStyle w:val="Citation"/>
        <w:rPr>
          <w:i w:val="0"/>
          <w:iCs/>
        </w:rPr>
      </w:pPr>
      <w:r w:rsidRPr="00F2783E">
        <w:rPr>
          <w:i w:val="0"/>
          <w:iCs/>
        </w:rPr>
        <w:t>Hart, D. (2012). </w:t>
      </w:r>
      <w:r w:rsidRPr="00F2059A">
        <w:t xml:space="preserve">Geography alive! Regions and </w:t>
      </w:r>
      <w:r w:rsidR="00F2783E" w:rsidRPr="00F2059A">
        <w:t>p</w:t>
      </w:r>
      <w:r w:rsidRPr="00F2059A">
        <w:t>eople.</w:t>
      </w:r>
      <w:r w:rsidRPr="00F2783E">
        <w:rPr>
          <w:i w:val="0"/>
          <w:iCs/>
        </w:rPr>
        <w:t xml:space="preserve"> Palo Alto, CA: Teachers Curriculum Institute. Retrieved from </w:t>
      </w:r>
      <w:r w:rsidR="00811562" w:rsidRPr="00F2059A">
        <w:rPr>
          <w:i w:val="0"/>
          <w:iCs/>
        </w:rPr>
        <w:t>https://www.campbell.k12.ky.us/userfiles/1259/Classes/39564/Sahara-GeoAlive%2020.pdf</w:t>
      </w:r>
    </w:p>
    <w:p w14:paraId="45020CB9" w14:textId="5A2A2413" w:rsidR="008C2D7E" w:rsidRPr="00F2783E" w:rsidRDefault="00811562" w:rsidP="008C2D7E">
      <w:pPr>
        <w:pStyle w:val="Citation"/>
        <w:rPr>
          <w:i w:val="0"/>
          <w:iCs/>
        </w:rPr>
      </w:pPr>
      <w:r w:rsidRPr="00F2783E">
        <w:rPr>
          <w:i w:val="0"/>
          <w:iCs/>
          <w:color w:val="333333"/>
          <w:shd w:val="clear" w:color="auto" w:fill="FFFFFF"/>
        </w:rPr>
        <w:t>Foster, K. (2018, October 30). Wall or mosaic? Fighting desertification in the Sahel. </w:t>
      </w:r>
      <w:r w:rsidRPr="00F2059A">
        <w:rPr>
          <w:color w:val="333333"/>
        </w:rPr>
        <w:t>Harvard Political Review</w:t>
      </w:r>
      <w:r w:rsidRPr="00F2059A">
        <w:rPr>
          <w:color w:val="333333"/>
          <w:shd w:val="clear" w:color="auto" w:fill="FFFFFF"/>
        </w:rPr>
        <w:t>.</w:t>
      </w:r>
      <w:r w:rsidRPr="00F2783E">
        <w:rPr>
          <w:i w:val="0"/>
          <w:iCs/>
          <w:color w:val="333333"/>
          <w:shd w:val="clear" w:color="auto" w:fill="FFFFFF"/>
        </w:rPr>
        <w:t xml:space="preserve"> Retrieved from </w:t>
      </w:r>
      <w:r w:rsidRPr="00F2059A">
        <w:rPr>
          <w:i w:val="0"/>
          <w:iCs/>
          <w:shd w:val="clear" w:color="auto" w:fill="FFFFFF"/>
        </w:rPr>
        <w:t>https://harvardpolitics.com/world/wall-or-mosaic-fighting-desertification-in-the-sahel/</w:t>
      </w:r>
    </w:p>
    <w:p w14:paraId="7DBC4F18" w14:textId="66158D54" w:rsidR="00F2783E" w:rsidRPr="00F2783E" w:rsidRDefault="00F2783E" w:rsidP="00F2783E">
      <w:pPr>
        <w:spacing w:after="0" w:line="240" w:lineRule="auto"/>
        <w:rPr>
          <w:iCs/>
          <w:color w:val="333333"/>
          <w:sz w:val="18"/>
          <w:shd w:val="clear" w:color="auto" w:fill="FFFFFF"/>
        </w:rPr>
      </w:pPr>
      <w:proofErr w:type="spellStart"/>
      <w:r w:rsidRPr="00F2783E">
        <w:rPr>
          <w:iCs/>
          <w:color w:val="333333"/>
          <w:sz w:val="18"/>
          <w:shd w:val="clear" w:color="auto" w:fill="FFFFFF"/>
        </w:rPr>
        <w:t>Thelwell</w:t>
      </w:r>
      <w:proofErr w:type="spellEnd"/>
      <w:r w:rsidRPr="00F2783E">
        <w:rPr>
          <w:iCs/>
          <w:color w:val="333333"/>
          <w:sz w:val="18"/>
          <w:shd w:val="clear" w:color="auto" w:fill="FFFFFF"/>
        </w:rPr>
        <w:t xml:space="preserve">, K. (2019, May 30). What </w:t>
      </w:r>
      <w:r w:rsidR="00F2059A">
        <w:rPr>
          <w:iCs/>
          <w:color w:val="333333"/>
          <w:sz w:val="18"/>
          <w:shd w:val="clear" w:color="auto" w:fill="FFFFFF"/>
        </w:rPr>
        <w:t>a</w:t>
      </w:r>
      <w:r w:rsidRPr="00F2783E">
        <w:rPr>
          <w:iCs/>
          <w:color w:val="333333"/>
          <w:sz w:val="18"/>
          <w:shd w:val="clear" w:color="auto" w:fill="FFFFFF"/>
        </w:rPr>
        <w:t xml:space="preserve">re the </w:t>
      </w:r>
      <w:r w:rsidR="00F2059A">
        <w:rPr>
          <w:iCs/>
          <w:color w:val="333333"/>
          <w:sz w:val="18"/>
          <w:shd w:val="clear" w:color="auto" w:fill="FFFFFF"/>
        </w:rPr>
        <w:t>c</w:t>
      </w:r>
      <w:r w:rsidRPr="00F2783E">
        <w:rPr>
          <w:iCs/>
          <w:color w:val="333333"/>
          <w:sz w:val="18"/>
          <w:shd w:val="clear" w:color="auto" w:fill="FFFFFF"/>
        </w:rPr>
        <w:t xml:space="preserve">auses of </w:t>
      </w:r>
      <w:r w:rsidR="00F2059A">
        <w:rPr>
          <w:iCs/>
          <w:color w:val="333333"/>
          <w:sz w:val="18"/>
          <w:shd w:val="clear" w:color="auto" w:fill="FFFFFF"/>
        </w:rPr>
        <w:t>d</w:t>
      </w:r>
      <w:r w:rsidRPr="00F2783E">
        <w:rPr>
          <w:iCs/>
          <w:color w:val="333333"/>
          <w:sz w:val="18"/>
          <w:shd w:val="clear" w:color="auto" w:fill="FFFFFF"/>
        </w:rPr>
        <w:t>esertification? Retrieved from https://borgenproject.org/what-are-the-causes-of-desertification/.</w:t>
      </w:r>
    </w:p>
    <w:p w14:paraId="05F0509C" w14:textId="5904C472" w:rsidR="00811562" w:rsidRPr="00F2783E" w:rsidRDefault="00811562" w:rsidP="00F2783E">
      <w:pPr>
        <w:pStyle w:val="Citation"/>
        <w:rPr>
          <w:i w:val="0"/>
          <w:iCs/>
        </w:rPr>
      </w:pPr>
    </w:p>
    <w:sectPr w:rsidR="00811562" w:rsidRPr="00F278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8EF12" w14:textId="77777777" w:rsidR="001F055B" w:rsidRDefault="001F055B" w:rsidP="00293785">
      <w:pPr>
        <w:spacing w:after="0" w:line="240" w:lineRule="auto"/>
      </w:pPr>
      <w:r>
        <w:separator/>
      </w:r>
    </w:p>
  </w:endnote>
  <w:endnote w:type="continuationSeparator" w:id="0">
    <w:p w14:paraId="3ED7BEEE" w14:textId="77777777" w:rsidR="001F055B" w:rsidRDefault="001F055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94D74" w14:textId="77777777" w:rsidR="00E47A86" w:rsidRDefault="00E47A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16859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9ADD68C" wp14:editId="6D0C652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58358E" w14:textId="579B637B" w:rsidR="00293785" w:rsidRDefault="001F055B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F3685D117A094ECA9CEF86459A8D748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A86">
                                <w:t>Why is Africa Building a Great Green Wall?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ADD68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v8IdgIAAFkFAAAOAAAAZHJzL2Uyb0RvYy54bWysVMFu2zAMvQ/YPwi6r3aCpO2COkXWosOA&#13;&#10;oi2WDj0rstQYk0RNYmJnXz9KdtKs26XDLjZFPlLkI6mLy84atlUhNuAqPjopOVNOQt2454p/e7z5&#13;&#10;cM5ZROFqYcCpiu9U5Jfz9+8uWj9TY1iDqVVgFMTFWesrvkb0s6KIcq2siCfglSOjhmAF0jE8F3UQ&#13;&#10;LUW3phiX5WnRQqh9AKliJO11b+TzHF9rJfFe66iQmYpTbpi/IX9X6VvML8TsOQi/buSQhviHLKxo&#13;&#10;HF16CHUtULBNaP4IZRsZIILGEwm2AK0bqXINVM2ofFXNci28yrUQOdEfaIr/L6y82z4E1tQVP+XM&#13;&#10;CUstelQdsk/QsdPETuvjjEBLTzDsSE1d3usjKVPRnQ42/akcRnbieXfgNgWTpJyUZTktySTJNj6f&#13;&#10;nk0z+cWLtw8RPyuwLAkVD9S7TKnY3kakTAi6h6TLHNw0xuT+GfebgoC9RuUBGLxTIX3CWcKdUcnL&#13;&#10;uK9KEwE576TIo6euTGBbQUMjpFQOc8k5LqETStPdb3Ec8Mm1z+otzgePfDM4PDjbxkHILL1Ku/6+&#13;&#10;T1n3eOLvqO4kYrfqhgavoN5RfwP0+xG9vGmoCbci4oMItBDUN1pyvKePNtBWHAaJszWEn3/TJzzN&#13;&#10;KVk5a2nBKh5/bERQnJkvjib442gySRuZD5Pp2ZgO4diyOra4jb0CaseInhMvs5jwaPaiDmCf6C1Y&#13;&#10;pFvJJJykuyuOe/EK+7Wnt0SqxSKDaAe9wFu39DKFTvSmEXvsnkTwwxwiTfAd7FdRzF6NY49Nng4W&#13;&#10;GwTd5FlNBPesDsTT/uYRHt6a9EAcnzPq5UWc/wIAAP//AwBQSwMEFAAGAAgAAAAhAECJyOjhAAAA&#13;&#10;DgEAAA8AAABkcnMvZG93bnJldi54bWxMj09PwkAQxe8mfIfNmHCD3SKaWrolRMJVIwqJt6U7tI3d&#13;&#10;2aa70PrtHU56meTNnzfvl69H14or9qHxpCGZKxBIpbcNVRo+P3azFESIhqxpPaGGHwywLiZ3ucms&#13;&#10;H+gdr/tYCTahkBkNdYxdJmUoa3QmzH2HxLOz752JLPtK2t4MbO5auVDqSTrTEH+oTYcvNZbf+4vT&#13;&#10;cHg9fx2X6q3ausdu8KOS5J6l1tP7cbvislmBiDjGvwu4MXB+KDjYyV/IBtGyThUDRQ2zZbIAwRtp&#13;&#10;cuucNDykIItc/scofgEAAP//AwBQSwECLQAUAAYACAAAACEAtoM4kv4AAADhAQAAEwAAAAAAAAAA&#13;&#10;AAAAAAAAAAAAW0NvbnRlbnRfVHlwZXNdLnhtbFBLAQItABQABgAIAAAAIQA4/SH/1gAAAJQBAAAL&#13;&#10;AAAAAAAAAAAAAAAAAC8BAABfcmVscy8ucmVsc1BLAQItABQABgAIAAAAIQAgOv8IdgIAAFkFAAAO&#13;&#10;AAAAAAAAAAAAAAAAAC4CAABkcnMvZTJvRG9jLnhtbFBLAQItABQABgAIAAAAIQBAicjo4QAAAA4B&#13;&#10;AAAPAAAAAAAAAAAAAAAAANAEAABkcnMvZG93bnJldi54bWxQSwUGAAAAAAQABADzAAAA3gUAAAAA&#13;&#10;" filled="f" stroked="f">
              <v:textbox>
                <w:txbxContent>
                  <w:p w14:paraId="4258358E" w14:textId="579B637B" w:rsidR="00293785" w:rsidRDefault="001F055B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F3685D117A094ECA9CEF86459A8D748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E47A86">
                          <w:t>Why is Africa Building a Great Green Wall?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0F90FD55" wp14:editId="4853650B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B604E" w14:textId="77777777" w:rsidR="00E47A86" w:rsidRDefault="00E47A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21BBF" w14:textId="77777777" w:rsidR="001F055B" w:rsidRDefault="001F055B" w:rsidP="00293785">
      <w:pPr>
        <w:spacing w:after="0" w:line="240" w:lineRule="auto"/>
      </w:pPr>
      <w:r>
        <w:separator/>
      </w:r>
    </w:p>
  </w:footnote>
  <w:footnote w:type="continuationSeparator" w:id="0">
    <w:p w14:paraId="1A654426" w14:textId="77777777" w:rsidR="001F055B" w:rsidRDefault="001F055B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14EDA" w14:textId="77777777" w:rsidR="00F2783E" w:rsidRDefault="00F278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C0AC2" w14:textId="77777777" w:rsidR="00F2783E" w:rsidRDefault="00F278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35E80" w14:textId="77777777" w:rsidR="00F2783E" w:rsidRDefault="00F278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B34"/>
    <w:rsid w:val="0004006F"/>
    <w:rsid w:val="00053775"/>
    <w:rsid w:val="0005619A"/>
    <w:rsid w:val="00086208"/>
    <w:rsid w:val="000C0391"/>
    <w:rsid w:val="0010378C"/>
    <w:rsid w:val="0011259B"/>
    <w:rsid w:val="00116FDD"/>
    <w:rsid w:val="00125621"/>
    <w:rsid w:val="001D0BBF"/>
    <w:rsid w:val="001E1F85"/>
    <w:rsid w:val="001F055B"/>
    <w:rsid w:val="001F125D"/>
    <w:rsid w:val="002345CC"/>
    <w:rsid w:val="00293785"/>
    <w:rsid w:val="002C0879"/>
    <w:rsid w:val="002C37B4"/>
    <w:rsid w:val="002E6AB5"/>
    <w:rsid w:val="0036040A"/>
    <w:rsid w:val="00446C13"/>
    <w:rsid w:val="004F2BBD"/>
    <w:rsid w:val="005078B4"/>
    <w:rsid w:val="0053328A"/>
    <w:rsid w:val="00540FC6"/>
    <w:rsid w:val="00544CE7"/>
    <w:rsid w:val="005511B6"/>
    <w:rsid w:val="00553C98"/>
    <w:rsid w:val="005D004B"/>
    <w:rsid w:val="00645D7F"/>
    <w:rsid w:val="00656940"/>
    <w:rsid w:val="00665274"/>
    <w:rsid w:val="00666C03"/>
    <w:rsid w:val="00686DAB"/>
    <w:rsid w:val="006E1542"/>
    <w:rsid w:val="00721EA4"/>
    <w:rsid w:val="007B055F"/>
    <w:rsid w:val="007E6F1D"/>
    <w:rsid w:val="00811562"/>
    <w:rsid w:val="00866F3B"/>
    <w:rsid w:val="00880013"/>
    <w:rsid w:val="008920A4"/>
    <w:rsid w:val="008C2D7E"/>
    <w:rsid w:val="008F5386"/>
    <w:rsid w:val="00913172"/>
    <w:rsid w:val="00981E19"/>
    <w:rsid w:val="009B52E4"/>
    <w:rsid w:val="009D6E8D"/>
    <w:rsid w:val="00A03A15"/>
    <w:rsid w:val="00A101E8"/>
    <w:rsid w:val="00A117F3"/>
    <w:rsid w:val="00AC349E"/>
    <w:rsid w:val="00B92DBF"/>
    <w:rsid w:val="00BD119F"/>
    <w:rsid w:val="00BD63F2"/>
    <w:rsid w:val="00C73EA1"/>
    <w:rsid w:val="00C8524A"/>
    <w:rsid w:val="00CC4F77"/>
    <w:rsid w:val="00CD3CF6"/>
    <w:rsid w:val="00CE336D"/>
    <w:rsid w:val="00D106FF"/>
    <w:rsid w:val="00D46A76"/>
    <w:rsid w:val="00D626EB"/>
    <w:rsid w:val="00DC7A6D"/>
    <w:rsid w:val="00E47A86"/>
    <w:rsid w:val="00E61B71"/>
    <w:rsid w:val="00EB6B34"/>
    <w:rsid w:val="00EB7156"/>
    <w:rsid w:val="00ED24C8"/>
    <w:rsid w:val="00F2059A"/>
    <w:rsid w:val="00F2783E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4F47A7"/>
  <w15:docId w15:val="{D9D353CF-F0CC-4709-BE83-1629DEDE9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4F2BBD"/>
    <w:pPr>
      <w:tabs>
        <w:tab w:val="left" w:pos="1980"/>
      </w:tabs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F2BB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2783E"/>
    <w:rPr>
      <w:color w:val="A2667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rrinwalters/Downloads/Vertical%20LEARN%20Document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3685D117A094ECA9CEF86459A8D7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2E276-EAA2-436E-AC83-D04841AB5DF8}"/>
      </w:docPartPr>
      <w:docPartBody>
        <w:p w:rsidR="00DE5E8C" w:rsidRDefault="00DE5E8C">
          <w:pPr>
            <w:pStyle w:val="F3685D117A094ECA9CEF86459A8D748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E8C"/>
    <w:rsid w:val="00222F34"/>
    <w:rsid w:val="00C11CE7"/>
    <w:rsid w:val="00DE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3685D117A094ECA9CEF86459A8D7486">
    <w:name w:val="F3685D117A094ECA9CEF86459A8D74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6331D-B955-0F45-A819-66A09030F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Instructions.dotx</Template>
  <TotalTime>0</TotalTime>
  <Pages>2</Pages>
  <Words>659</Words>
  <Characters>3620</Characters>
  <Application>Microsoft Office Word</Application>
  <DocSecurity>0</DocSecurity>
  <Lines>64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Desertification in the Sahel</vt:lpstr>
    </vt:vector>
  </TitlesOfParts>
  <Manager/>
  <Company/>
  <LinksUpToDate>false</LinksUpToDate>
  <CharactersWithSpaces>4264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Why is Africa Building a Great Green Wall?</dc:title>
  <dc:subject/>
  <dc:creator>k20center@ou.edu</dc:creator>
  <cp:keywords/>
  <dc:description/>
  <cp:lastModifiedBy>Walters, Darrin J.</cp:lastModifiedBy>
  <cp:revision>3</cp:revision>
  <cp:lastPrinted>2019-12-05T14:34:00Z</cp:lastPrinted>
  <dcterms:created xsi:type="dcterms:W3CDTF">2019-12-05T14:34:00Z</dcterms:created>
  <dcterms:modified xsi:type="dcterms:W3CDTF">2019-12-05T14:34:00Z</dcterms:modified>
  <cp:category/>
</cp:coreProperties>
</file>