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9F60F2" w14:textId="7330298B" w:rsidR="00446C13" w:rsidRPr="00DC7A6D" w:rsidRDefault="00D47DF2" w:rsidP="00DC7A6D">
      <w:pPr>
        <w:pStyle w:val="Title"/>
      </w:pPr>
      <w:r>
        <w:t>“The Outsiders” Character Graphic Organizer</w:t>
      </w:r>
    </w:p>
    <w:p w14:paraId="1DB74579" w14:textId="1D823450" w:rsidR="00D47DF2" w:rsidRDefault="00D47DF2" w:rsidP="00D47DF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 ________________________________________________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Hour: _________</w:t>
      </w:r>
    </w:p>
    <w:p w14:paraId="0FB58AED" w14:textId="2DD552EA" w:rsidR="00C73EA1" w:rsidRPr="00D47DF2" w:rsidRDefault="00D47DF2" w:rsidP="00D106FF">
      <w:pPr>
        <w:rPr>
          <w:rFonts w:ascii="Calibri" w:eastAsia="Calibri" w:hAnsi="Calibri" w:cs="Calibri"/>
          <w:iCs/>
        </w:rPr>
      </w:pPr>
      <w:r w:rsidRPr="00082ADB">
        <w:rPr>
          <w:rFonts w:ascii="Calibri" w:eastAsia="Calibri" w:hAnsi="Calibri" w:cs="Calibri"/>
          <w:iCs/>
        </w:rPr>
        <w:t>Review the actions of each character in “The Outsiders.”</w:t>
      </w:r>
      <w:r>
        <w:rPr>
          <w:rFonts w:ascii="Calibri" w:eastAsia="Calibri" w:hAnsi="Calibri" w:cs="Calibri"/>
          <w:iCs/>
        </w:rPr>
        <w:t xml:space="preserve"> </w:t>
      </w:r>
      <w:r w:rsidRPr="00082ADB">
        <w:rPr>
          <w:rFonts w:ascii="Calibri" w:eastAsia="Calibri" w:hAnsi="Calibri" w:cs="Calibri"/>
          <w:iCs/>
        </w:rPr>
        <w:t xml:space="preserve">When did they </w:t>
      </w:r>
      <w:bookmarkStart w:id="0" w:name="_GoBack"/>
      <w:bookmarkEnd w:id="0"/>
      <w:r w:rsidRPr="00082ADB">
        <w:rPr>
          <w:rFonts w:ascii="Calibri" w:eastAsia="Calibri" w:hAnsi="Calibri" w:cs="Calibri"/>
          <w:iCs/>
        </w:rPr>
        <w:t>display mob mentality? When did they demonstrate independent thinking?</w:t>
      </w:r>
      <w:r>
        <w:rPr>
          <w:rFonts w:ascii="Calibri" w:eastAsia="Calibri" w:hAnsi="Calibri" w:cs="Calibri"/>
          <w:iCs/>
        </w:rPr>
        <w:t xml:space="preserve"> </w:t>
      </w:r>
      <w:r w:rsidRPr="00082ADB">
        <w:rPr>
          <w:rFonts w:ascii="Calibri" w:eastAsia="Calibri" w:hAnsi="Calibri" w:cs="Calibri"/>
          <w:iCs/>
        </w:rPr>
        <w:t>Cite phrases of text and the page number</w:t>
      </w:r>
      <w:r>
        <w:rPr>
          <w:rFonts w:ascii="Calibri" w:eastAsia="Calibri" w:hAnsi="Calibri" w:cs="Calibri"/>
          <w:iCs/>
        </w:rPr>
        <w:t>s</w:t>
      </w:r>
      <w:r w:rsidRPr="00082AD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as</w:t>
      </w:r>
      <w:r w:rsidRPr="00082ADB">
        <w:rPr>
          <w:rFonts w:ascii="Calibri" w:eastAsia="Calibri" w:hAnsi="Calibri" w:cs="Calibri"/>
          <w:iCs/>
        </w:rPr>
        <w:t xml:space="preserve"> your evidence for each </w:t>
      </w:r>
      <w:r>
        <w:rPr>
          <w:rFonts w:ascii="Calibri" w:eastAsia="Calibri" w:hAnsi="Calibri" w:cs="Calibri"/>
          <w:iCs/>
        </w:rPr>
        <w:t>example</w:t>
      </w:r>
      <w:r w:rsidRPr="00082ADB">
        <w:rPr>
          <w:rFonts w:ascii="Calibri" w:eastAsia="Calibri" w:hAnsi="Calibri" w:cs="Calibri"/>
          <w:iCs/>
        </w:rPr>
        <w:t>.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4000"/>
        <w:gridCol w:w="4000"/>
      </w:tblGrid>
      <w:tr w:rsidR="0036040A" w14:paraId="6C6C4444" w14:textId="77777777" w:rsidTr="00D47DF2">
        <w:trPr>
          <w:cantSplit/>
          <w:trHeight w:val="612"/>
          <w:tblHeader/>
        </w:trPr>
        <w:tc>
          <w:tcPr>
            <w:tcW w:w="1340" w:type="dxa"/>
            <w:shd w:val="clear" w:color="auto" w:fill="3E5C61" w:themeFill="accent2"/>
            <w:vAlign w:val="center"/>
          </w:tcPr>
          <w:p w14:paraId="429F65A3" w14:textId="1179C27F" w:rsidR="0036040A" w:rsidRPr="0053328A" w:rsidRDefault="00D47DF2" w:rsidP="00D47DF2">
            <w:pPr>
              <w:pStyle w:val="TableColumnHeaders"/>
              <w:spacing w:after="0"/>
            </w:pPr>
            <w:r>
              <w:t>Character</w:t>
            </w:r>
          </w:p>
        </w:tc>
        <w:tc>
          <w:tcPr>
            <w:tcW w:w="4000" w:type="dxa"/>
            <w:shd w:val="clear" w:color="auto" w:fill="3E5C61" w:themeFill="accent2"/>
            <w:vAlign w:val="center"/>
          </w:tcPr>
          <w:p w14:paraId="780AF940" w14:textId="3F795906" w:rsidR="0036040A" w:rsidRPr="0053328A" w:rsidRDefault="00D47DF2" w:rsidP="00D47DF2">
            <w:pPr>
              <w:pStyle w:val="TableColumnHeaders"/>
              <w:spacing w:after="0"/>
            </w:pPr>
            <w:r>
              <w:t>Examples of Mob Mentality</w:t>
            </w:r>
          </w:p>
        </w:tc>
        <w:tc>
          <w:tcPr>
            <w:tcW w:w="4000" w:type="dxa"/>
            <w:shd w:val="clear" w:color="auto" w:fill="3E5C61" w:themeFill="accent2"/>
            <w:vAlign w:val="center"/>
          </w:tcPr>
          <w:p w14:paraId="580900B0" w14:textId="75934545" w:rsidR="0036040A" w:rsidRPr="0053328A" w:rsidRDefault="005D3330" w:rsidP="00D47DF2">
            <w:pPr>
              <w:pStyle w:val="TableColumnHeaders"/>
              <w:spacing w:after="0"/>
            </w:pPr>
            <w:r>
              <w:t>Non-Examples of Mob Mentality (Independent Thinking)</w:t>
            </w:r>
          </w:p>
        </w:tc>
      </w:tr>
      <w:tr w:rsidR="0036040A" w14:paraId="70D1269A" w14:textId="77777777" w:rsidTr="00D47DF2">
        <w:trPr>
          <w:trHeight w:val="2847"/>
        </w:trPr>
        <w:tc>
          <w:tcPr>
            <w:tcW w:w="1340" w:type="dxa"/>
            <w:vAlign w:val="center"/>
          </w:tcPr>
          <w:p w14:paraId="1083C6DD" w14:textId="1E45FC92" w:rsidR="0036040A" w:rsidRDefault="00D47DF2" w:rsidP="00D47DF2">
            <w:pPr>
              <w:pStyle w:val="Heading1"/>
              <w:outlineLvl w:val="0"/>
            </w:pPr>
            <w:r>
              <w:t>Ponyboy</w:t>
            </w:r>
          </w:p>
        </w:tc>
        <w:tc>
          <w:tcPr>
            <w:tcW w:w="4000" w:type="dxa"/>
          </w:tcPr>
          <w:p w14:paraId="2A70BDF7" w14:textId="77777777" w:rsidR="0036040A" w:rsidRDefault="0036040A" w:rsidP="00AC349E"/>
        </w:tc>
        <w:tc>
          <w:tcPr>
            <w:tcW w:w="4000" w:type="dxa"/>
          </w:tcPr>
          <w:p w14:paraId="4234709E" w14:textId="77777777" w:rsidR="0036040A" w:rsidRDefault="0036040A" w:rsidP="00AC349E"/>
        </w:tc>
      </w:tr>
      <w:tr w:rsidR="0036040A" w14:paraId="67012E94" w14:textId="77777777" w:rsidTr="00D47DF2">
        <w:trPr>
          <w:trHeight w:val="2847"/>
        </w:trPr>
        <w:tc>
          <w:tcPr>
            <w:tcW w:w="1340" w:type="dxa"/>
            <w:vAlign w:val="center"/>
          </w:tcPr>
          <w:p w14:paraId="22C2CD8B" w14:textId="5CFC606C" w:rsidR="0036040A" w:rsidRDefault="00D47DF2" w:rsidP="00D47DF2">
            <w:pPr>
              <w:pStyle w:val="Heading1"/>
              <w:outlineLvl w:val="0"/>
            </w:pPr>
            <w:r>
              <w:t>Cherry</w:t>
            </w:r>
          </w:p>
        </w:tc>
        <w:tc>
          <w:tcPr>
            <w:tcW w:w="4000" w:type="dxa"/>
          </w:tcPr>
          <w:p w14:paraId="2654210B" w14:textId="77777777" w:rsidR="0036040A" w:rsidRDefault="0036040A" w:rsidP="00AC349E"/>
        </w:tc>
        <w:tc>
          <w:tcPr>
            <w:tcW w:w="4000" w:type="dxa"/>
          </w:tcPr>
          <w:p w14:paraId="04846AC8" w14:textId="77777777" w:rsidR="0036040A" w:rsidRDefault="0036040A" w:rsidP="00AC349E"/>
        </w:tc>
      </w:tr>
      <w:tr w:rsidR="00D47DF2" w14:paraId="647CF027" w14:textId="77777777" w:rsidTr="00D47DF2">
        <w:trPr>
          <w:trHeight w:val="2847"/>
        </w:trPr>
        <w:tc>
          <w:tcPr>
            <w:tcW w:w="1340" w:type="dxa"/>
            <w:vAlign w:val="center"/>
          </w:tcPr>
          <w:p w14:paraId="46C38437" w14:textId="0F4CEA09" w:rsidR="00D47DF2" w:rsidRDefault="00D47DF2" w:rsidP="00D47DF2">
            <w:pPr>
              <w:pStyle w:val="Heading1"/>
              <w:outlineLvl w:val="0"/>
            </w:pPr>
            <w:r>
              <w:t>Johnny</w:t>
            </w:r>
          </w:p>
        </w:tc>
        <w:tc>
          <w:tcPr>
            <w:tcW w:w="4000" w:type="dxa"/>
          </w:tcPr>
          <w:p w14:paraId="55B41CAD" w14:textId="77777777" w:rsidR="00D47DF2" w:rsidRDefault="00D47DF2" w:rsidP="00AC349E"/>
        </w:tc>
        <w:tc>
          <w:tcPr>
            <w:tcW w:w="4000" w:type="dxa"/>
          </w:tcPr>
          <w:p w14:paraId="79BD0BDC" w14:textId="77777777" w:rsidR="00D47DF2" w:rsidRDefault="00D47DF2" w:rsidP="00AC349E"/>
        </w:tc>
      </w:tr>
    </w:tbl>
    <w:p w14:paraId="72012ACB" w14:textId="44E8D637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C8724" w14:textId="77777777" w:rsidR="00D47DF2" w:rsidRDefault="00D47DF2" w:rsidP="00293785">
      <w:pPr>
        <w:spacing w:after="0" w:line="240" w:lineRule="auto"/>
      </w:pPr>
      <w:r>
        <w:separator/>
      </w:r>
    </w:p>
  </w:endnote>
  <w:endnote w:type="continuationSeparator" w:id="0">
    <w:p w14:paraId="7066D197" w14:textId="77777777" w:rsidR="00D47DF2" w:rsidRDefault="00D47D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4E2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8F5BCA" wp14:editId="17C151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4F477" w14:textId="369E6F5F" w:rsidR="00293785" w:rsidRDefault="005D333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5FC5B8A19354F098C9628EF480119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7DF2">
                                <w:t>Mob Mentality and The Outsiders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F5B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104F477" w14:textId="369E6F5F" w:rsidR="00293785" w:rsidRDefault="00D47DF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5FC5B8A19354F098C9628EF480119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Mob Mentality and The Outsiders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E63D569" wp14:editId="06FF08E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B8E7" w14:textId="77777777" w:rsidR="00D47DF2" w:rsidRDefault="00D47DF2" w:rsidP="00293785">
      <w:pPr>
        <w:spacing w:after="0" w:line="240" w:lineRule="auto"/>
      </w:pPr>
      <w:r>
        <w:separator/>
      </w:r>
    </w:p>
  </w:footnote>
  <w:footnote w:type="continuationSeparator" w:id="0">
    <w:p w14:paraId="603221F4" w14:textId="77777777" w:rsidR="00D47DF2" w:rsidRDefault="00D47D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F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5D3330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47DF2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19DF8"/>
  <w15:docId w15:val="{0279F327-5311-4873-BF30-B84D84AF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7DF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FC5B8A19354F098C9628EF4801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50ED-9A1A-49EC-AD26-AA76B8635A0F}"/>
      </w:docPartPr>
      <w:docPartBody>
        <w:p w:rsidR="00C84AE0" w:rsidRDefault="00C84AE0">
          <w:pPr>
            <w:pStyle w:val="55FC5B8A19354F098C9628EF480119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E0"/>
    <w:rsid w:val="00C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C5B8A19354F098C9628EF48011953">
    <w:name w:val="55FC5B8A19354F098C9628EF48011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E7E2-2EDA-4399-A2B3-BE9863ED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Vertical%20LEARN%20Document%20Attachment%20with%20Instructions.dotx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 Mentality and The Outsiders</dc:title>
  <dc:creator>k20center@ou.edu</dc:creator>
  <cp:lastModifiedBy>Thurston, Taylor L.</cp:lastModifiedBy>
  <cp:revision>2</cp:revision>
  <cp:lastPrinted>2016-07-14T14:08:00Z</cp:lastPrinted>
  <dcterms:created xsi:type="dcterms:W3CDTF">2020-01-15T17:24:00Z</dcterms:created>
  <dcterms:modified xsi:type="dcterms:W3CDTF">2020-01-15T20:12:00Z</dcterms:modified>
</cp:coreProperties>
</file>