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320762" w14:textId="2B9499E3" w:rsidR="00446C13" w:rsidRPr="00DC7A6D" w:rsidRDefault="00DE5324" w:rsidP="00DC7A6D">
      <w:pPr>
        <w:pStyle w:val="Title"/>
      </w:pPr>
      <w:r>
        <w:t>SHOT STATISTICS</w:t>
      </w:r>
    </w:p>
    <w:p w14:paraId="64D8A55E" w14:textId="0D5507DB" w:rsidR="009D6E8D" w:rsidRPr="009D6E8D" w:rsidRDefault="00DE5324" w:rsidP="009D6E8D">
      <w:pPr>
        <w:pStyle w:val="BodyText"/>
      </w:pPr>
      <w:r>
        <w:t xml:space="preserve">You and your partner </w:t>
      </w:r>
      <w:r w:rsidRPr="00DE5324">
        <w:t xml:space="preserve">are training </w:t>
      </w:r>
      <w:r>
        <w:t xml:space="preserve">for </w:t>
      </w:r>
      <w:r w:rsidRPr="00DE5324">
        <w:t xml:space="preserve">a basketball </w:t>
      </w:r>
      <w:r>
        <w:t>game</w:t>
      </w:r>
      <w:r w:rsidRPr="00DE5324">
        <w:t xml:space="preserve">. </w:t>
      </w:r>
      <w:r>
        <w:t>Working i</w:t>
      </w:r>
      <w:r w:rsidRPr="00DE5324">
        <w:t xml:space="preserve">n pairs, </w:t>
      </w:r>
      <w:r w:rsidR="007648E3">
        <w:t>the first player</w:t>
      </w:r>
      <w:r>
        <w:t xml:space="preserve"> </w:t>
      </w:r>
      <w:r w:rsidRPr="00DE5324">
        <w:t>shoot</w:t>
      </w:r>
      <w:r>
        <w:t>s</w:t>
      </w:r>
      <w:r w:rsidRPr="00DE5324">
        <w:t xml:space="preserve"> the basketball</w:t>
      </w:r>
      <w:r>
        <w:t xml:space="preserve"> </w:t>
      </w:r>
      <w:r w:rsidRPr="00DE5324">
        <w:t>towards the basket</w:t>
      </w:r>
      <w:r>
        <w:t xml:space="preserve"> ten times</w:t>
      </w:r>
      <w:r w:rsidRPr="00DE5324">
        <w:t>.</w:t>
      </w:r>
      <w:r>
        <w:t xml:space="preserve"> </w:t>
      </w:r>
      <w:r w:rsidRPr="00DE5324">
        <w:t xml:space="preserve">The </w:t>
      </w:r>
      <w:r w:rsidR="007648E3">
        <w:t>second</w:t>
      </w:r>
      <w:r>
        <w:t xml:space="preserve"> </w:t>
      </w:r>
      <w:r w:rsidR="007648E3">
        <w:t>player</w:t>
      </w:r>
      <w:r w:rsidRPr="00DE5324">
        <w:t xml:space="preserve"> keep</w:t>
      </w:r>
      <w:r>
        <w:t xml:space="preserve">s a record of </w:t>
      </w:r>
      <w:r w:rsidR="001B0F4A">
        <w:t>made shots</w:t>
      </w:r>
      <w:r>
        <w:t xml:space="preserve"> and misse</w:t>
      </w:r>
      <w:r w:rsidR="001B0F4A">
        <w:t>d shots</w:t>
      </w:r>
      <w:r>
        <w:t xml:space="preserve"> in the data table below. After one </w:t>
      </w:r>
      <w:r w:rsidR="007648E3">
        <w:t>player</w:t>
      </w:r>
      <w:r>
        <w:t xml:space="preserve"> has shot ten times, switch jobs. </w:t>
      </w:r>
    </w:p>
    <w:p w14:paraId="664CF524" w14:textId="37FCEDD0" w:rsidR="00446C13" w:rsidRDefault="00DE5324" w:rsidP="00446C13">
      <w:pPr>
        <w:pStyle w:val="Heading1"/>
      </w:pPr>
      <w:r>
        <w:t>Data Table</w:t>
      </w:r>
    </w:p>
    <w:p w14:paraId="316558CB" w14:textId="6CBCF7E8" w:rsidR="00446C13" w:rsidRDefault="00DE5324" w:rsidP="00446C13">
      <w:r>
        <w:t xml:space="preserve">Fill out the following chart. Record whether each shot was a </w:t>
      </w:r>
      <w:r w:rsidR="001B0F4A">
        <w:t>make</w:t>
      </w:r>
      <w:bookmarkStart w:id="0" w:name="_GoBack"/>
      <w:bookmarkEnd w:id="0"/>
      <w:r>
        <w:t xml:space="preserve"> or a miss. </w:t>
      </w:r>
    </w:p>
    <w:p w14:paraId="180C411C" w14:textId="4D3B8F02" w:rsidR="00446C13" w:rsidRDefault="006864B2" w:rsidP="006E1542">
      <w:pPr>
        <w:pStyle w:val="Heading2"/>
      </w:pPr>
      <w:r>
        <w:t>First Player</w:t>
      </w:r>
    </w:p>
    <w:tbl>
      <w:tblPr>
        <w:tblStyle w:val="TableGrid"/>
        <w:tblW w:w="967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DE5324" w14:paraId="7846B351" w14:textId="77777777" w:rsidTr="00473644">
        <w:trPr>
          <w:trHeight w:val="389"/>
          <w:tblHeader/>
        </w:trPr>
        <w:tc>
          <w:tcPr>
            <w:tcW w:w="967" w:type="dxa"/>
            <w:shd w:val="clear" w:color="auto" w:fill="3E5C61" w:themeFill="accent2"/>
          </w:tcPr>
          <w:p w14:paraId="2805DC7F" w14:textId="77777777" w:rsidR="00DE5324" w:rsidRPr="00877446" w:rsidRDefault="00DE5324" w:rsidP="0047364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>Shot 1</w:t>
            </w:r>
          </w:p>
        </w:tc>
        <w:tc>
          <w:tcPr>
            <w:tcW w:w="967" w:type="dxa"/>
            <w:shd w:val="clear" w:color="auto" w:fill="3E5C61" w:themeFill="accent2"/>
          </w:tcPr>
          <w:p w14:paraId="03E8BDB8" w14:textId="5DD4ADD8" w:rsidR="00DE5324" w:rsidRPr="00877446" w:rsidRDefault="00DE5324" w:rsidP="0047364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 xml:space="preserve">Shot </w:t>
            </w:r>
            <w:r w:rsidR="00877446" w:rsidRPr="00877446">
              <w:rPr>
                <w:sz w:val="22"/>
              </w:rPr>
              <w:t>2</w:t>
            </w:r>
          </w:p>
        </w:tc>
        <w:tc>
          <w:tcPr>
            <w:tcW w:w="967" w:type="dxa"/>
            <w:shd w:val="clear" w:color="auto" w:fill="3E5C61" w:themeFill="accent2"/>
          </w:tcPr>
          <w:p w14:paraId="12C2FD8F" w14:textId="75EF19D2" w:rsidR="00DE5324" w:rsidRPr="00877446" w:rsidRDefault="00DE5324" w:rsidP="0047364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 xml:space="preserve">Shot </w:t>
            </w:r>
            <w:r w:rsidR="00877446" w:rsidRPr="00877446">
              <w:rPr>
                <w:sz w:val="22"/>
              </w:rPr>
              <w:t>3</w:t>
            </w:r>
          </w:p>
        </w:tc>
        <w:tc>
          <w:tcPr>
            <w:tcW w:w="967" w:type="dxa"/>
            <w:shd w:val="clear" w:color="auto" w:fill="3E5C61" w:themeFill="accent2"/>
            <w:vAlign w:val="center"/>
          </w:tcPr>
          <w:p w14:paraId="5D8615E3" w14:textId="59E5057B" w:rsidR="00DE5324" w:rsidRPr="00877446" w:rsidRDefault="00DE5324" w:rsidP="0047364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 xml:space="preserve">Shot </w:t>
            </w:r>
            <w:r w:rsidR="00877446" w:rsidRPr="00877446">
              <w:rPr>
                <w:sz w:val="22"/>
              </w:rPr>
              <w:t>4</w:t>
            </w:r>
          </w:p>
        </w:tc>
        <w:tc>
          <w:tcPr>
            <w:tcW w:w="967" w:type="dxa"/>
            <w:shd w:val="clear" w:color="auto" w:fill="3E5C61" w:themeFill="accent2"/>
          </w:tcPr>
          <w:p w14:paraId="7C02957B" w14:textId="013F5DDF" w:rsidR="00DE5324" w:rsidRPr="00877446" w:rsidRDefault="00DE5324" w:rsidP="0047364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 xml:space="preserve">Shot </w:t>
            </w:r>
            <w:r w:rsidR="00877446" w:rsidRPr="00877446">
              <w:rPr>
                <w:sz w:val="22"/>
              </w:rPr>
              <w:t>5</w:t>
            </w:r>
          </w:p>
        </w:tc>
        <w:tc>
          <w:tcPr>
            <w:tcW w:w="967" w:type="dxa"/>
            <w:shd w:val="clear" w:color="auto" w:fill="3E5C61" w:themeFill="accent2"/>
          </w:tcPr>
          <w:p w14:paraId="0A2D7EBB" w14:textId="75D7D972" w:rsidR="00DE5324" w:rsidRPr="00877446" w:rsidRDefault="00DE5324" w:rsidP="0047364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 xml:space="preserve">Shot </w:t>
            </w:r>
            <w:r w:rsidR="00877446" w:rsidRPr="00877446">
              <w:rPr>
                <w:sz w:val="22"/>
              </w:rPr>
              <w:t>6</w:t>
            </w:r>
          </w:p>
        </w:tc>
        <w:tc>
          <w:tcPr>
            <w:tcW w:w="967" w:type="dxa"/>
            <w:shd w:val="clear" w:color="auto" w:fill="3E5C61" w:themeFill="accent2"/>
          </w:tcPr>
          <w:p w14:paraId="0E6386E8" w14:textId="34E440E3" w:rsidR="00DE5324" w:rsidRPr="00877446" w:rsidRDefault="00DE5324" w:rsidP="0047364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 xml:space="preserve">Shot </w:t>
            </w:r>
            <w:r w:rsidR="00877446" w:rsidRPr="00877446">
              <w:rPr>
                <w:sz w:val="22"/>
              </w:rPr>
              <w:t>7</w:t>
            </w:r>
          </w:p>
        </w:tc>
        <w:tc>
          <w:tcPr>
            <w:tcW w:w="967" w:type="dxa"/>
            <w:shd w:val="clear" w:color="auto" w:fill="3E5C61" w:themeFill="accent2"/>
          </w:tcPr>
          <w:p w14:paraId="1B3B23E3" w14:textId="3A4A2ADB" w:rsidR="00DE5324" w:rsidRPr="00877446" w:rsidRDefault="00DE5324" w:rsidP="0047364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 xml:space="preserve">Shot </w:t>
            </w:r>
            <w:r w:rsidR="00877446" w:rsidRPr="00877446">
              <w:rPr>
                <w:sz w:val="22"/>
              </w:rPr>
              <w:t>8</w:t>
            </w:r>
          </w:p>
        </w:tc>
        <w:tc>
          <w:tcPr>
            <w:tcW w:w="967" w:type="dxa"/>
            <w:shd w:val="clear" w:color="auto" w:fill="3E5C61" w:themeFill="accent2"/>
          </w:tcPr>
          <w:p w14:paraId="46DC7862" w14:textId="1997DEAA" w:rsidR="00DE5324" w:rsidRPr="00877446" w:rsidRDefault="00DE5324" w:rsidP="0047364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 xml:space="preserve">Shot </w:t>
            </w:r>
            <w:r w:rsidR="00877446" w:rsidRPr="00877446">
              <w:rPr>
                <w:sz w:val="22"/>
              </w:rPr>
              <w:t>9</w:t>
            </w:r>
          </w:p>
        </w:tc>
        <w:tc>
          <w:tcPr>
            <w:tcW w:w="967" w:type="dxa"/>
            <w:shd w:val="clear" w:color="auto" w:fill="3E5C61" w:themeFill="accent2"/>
          </w:tcPr>
          <w:p w14:paraId="130314EE" w14:textId="7245EC42" w:rsidR="00DE5324" w:rsidRPr="00877446" w:rsidRDefault="00DE5324" w:rsidP="0047364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>Shot 1</w:t>
            </w:r>
            <w:r w:rsidR="00877446" w:rsidRPr="00877446">
              <w:rPr>
                <w:sz w:val="22"/>
              </w:rPr>
              <w:t>0</w:t>
            </w:r>
          </w:p>
        </w:tc>
      </w:tr>
      <w:tr w:rsidR="00DE5324" w14:paraId="626BCDE4" w14:textId="77777777" w:rsidTr="00473644">
        <w:trPr>
          <w:trHeight w:val="389"/>
        </w:trPr>
        <w:tc>
          <w:tcPr>
            <w:tcW w:w="967" w:type="dxa"/>
          </w:tcPr>
          <w:p w14:paraId="4B5A27DB" w14:textId="77777777" w:rsidR="00DE5324" w:rsidRDefault="00DE5324" w:rsidP="00473644">
            <w:pPr>
              <w:pStyle w:val="Heading1"/>
              <w:outlineLvl w:val="0"/>
            </w:pPr>
          </w:p>
        </w:tc>
        <w:tc>
          <w:tcPr>
            <w:tcW w:w="967" w:type="dxa"/>
          </w:tcPr>
          <w:p w14:paraId="5CB7D918" w14:textId="77777777" w:rsidR="00DE5324" w:rsidRDefault="00DE5324" w:rsidP="00473644"/>
        </w:tc>
        <w:tc>
          <w:tcPr>
            <w:tcW w:w="967" w:type="dxa"/>
          </w:tcPr>
          <w:p w14:paraId="14105413" w14:textId="77777777" w:rsidR="00DE5324" w:rsidRDefault="00DE5324" w:rsidP="00473644"/>
        </w:tc>
        <w:tc>
          <w:tcPr>
            <w:tcW w:w="967" w:type="dxa"/>
          </w:tcPr>
          <w:p w14:paraId="51761506" w14:textId="77777777" w:rsidR="00DE5324" w:rsidRDefault="00DE5324" w:rsidP="00473644"/>
        </w:tc>
        <w:tc>
          <w:tcPr>
            <w:tcW w:w="967" w:type="dxa"/>
          </w:tcPr>
          <w:p w14:paraId="3A1162E5" w14:textId="77777777" w:rsidR="00DE5324" w:rsidRDefault="00DE5324" w:rsidP="00473644"/>
        </w:tc>
        <w:tc>
          <w:tcPr>
            <w:tcW w:w="967" w:type="dxa"/>
          </w:tcPr>
          <w:p w14:paraId="480BAB41" w14:textId="77777777" w:rsidR="00DE5324" w:rsidRDefault="00DE5324" w:rsidP="00473644"/>
        </w:tc>
        <w:tc>
          <w:tcPr>
            <w:tcW w:w="967" w:type="dxa"/>
          </w:tcPr>
          <w:p w14:paraId="02B5C212" w14:textId="77777777" w:rsidR="00DE5324" w:rsidRDefault="00DE5324" w:rsidP="00473644"/>
        </w:tc>
        <w:tc>
          <w:tcPr>
            <w:tcW w:w="967" w:type="dxa"/>
          </w:tcPr>
          <w:p w14:paraId="11E2DDC5" w14:textId="77777777" w:rsidR="00DE5324" w:rsidRDefault="00DE5324" w:rsidP="00473644"/>
        </w:tc>
        <w:tc>
          <w:tcPr>
            <w:tcW w:w="967" w:type="dxa"/>
          </w:tcPr>
          <w:p w14:paraId="47628F02" w14:textId="77777777" w:rsidR="00DE5324" w:rsidRDefault="00DE5324" w:rsidP="00473644"/>
        </w:tc>
        <w:tc>
          <w:tcPr>
            <w:tcW w:w="967" w:type="dxa"/>
          </w:tcPr>
          <w:p w14:paraId="2B15124D" w14:textId="77777777" w:rsidR="00DE5324" w:rsidRDefault="00DE5324" w:rsidP="00473644"/>
        </w:tc>
      </w:tr>
    </w:tbl>
    <w:p w14:paraId="1138F2A4" w14:textId="634C8526" w:rsidR="00C73EA1" w:rsidRDefault="006864B2" w:rsidP="00DE5324">
      <w:pPr>
        <w:pStyle w:val="Heading2"/>
      </w:pPr>
      <w:r>
        <w:t>Second Player</w:t>
      </w:r>
    </w:p>
    <w:tbl>
      <w:tblPr>
        <w:tblStyle w:val="TableGrid"/>
        <w:tblW w:w="967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DE5324" w14:paraId="54096F2B" w14:textId="240F3126" w:rsidTr="00DE5324">
        <w:trPr>
          <w:trHeight w:val="389"/>
          <w:tblHeader/>
        </w:trPr>
        <w:tc>
          <w:tcPr>
            <w:tcW w:w="967" w:type="dxa"/>
            <w:shd w:val="clear" w:color="auto" w:fill="3E5C61" w:themeFill="accent2"/>
          </w:tcPr>
          <w:p w14:paraId="50C13D92" w14:textId="037C7279" w:rsidR="00DE5324" w:rsidRPr="00877446" w:rsidRDefault="00DE5324" w:rsidP="00DE532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>Shot 1</w:t>
            </w:r>
          </w:p>
        </w:tc>
        <w:tc>
          <w:tcPr>
            <w:tcW w:w="967" w:type="dxa"/>
            <w:shd w:val="clear" w:color="auto" w:fill="3E5C61" w:themeFill="accent2"/>
          </w:tcPr>
          <w:p w14:paraId="2063D92A" w14:textId="74846A58" w:rsidR="00DE5324" w:rsidRPr="00877446" w:rsidRDefault="00DE5324" w:rsidP="00DE532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 xml:space="preserve">Shot </w:t>
            </w:r>
            <w:r w:rsidR="00877446">
              <w:rPr>
                <w:sz w:val="22"/>
              </w:rPr>
              <w:t>2</w:t>
            </w:r>
          </w:p>
        </w:tc>
        <w:tc>
          <w:tcPr>
            <w:tcW w:w="967" w:type="dxa"/>
            <w:shd w:val="clear" w:color="auto" w:fill="3E5C61" w:themeFill="accent2"/>
          </w:tcPr>
          <w:p w14:paraId="318EF2E8" w14:textId="27E516B5" w:rsidR="00DE5324" w:rsidRPr="00877446" w:rsidRDefault="00DE5324" w:rsidP="00DE532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 xml:space="preserve">Shot </w:t>
            </w:r>
            <w:r w:rsidR="00877446">
              <w:rPr>
                <w:sz w:val="22"/>
              </w:rPr>
              <w:t>3</w:t>
            </w:r>
          </w:p>
        </w:tc>
        <w:tc>
          <w:tcPr>
            <w:tcW w:w="967" w:type="dxa"/>
            <w:shd w:val="clear" w:color="auto" w:fill="3E5C61" w:themeFill="accent2"/>
            <w:vAlign w:val="center"/>
          </w:tcPr>
          <w:p w14:paraId="590CC32C" w14:textId="408E2F83" w:rsidR="00DE5324" w:rsidRPr="00877446" w:rsidRDefault="00DE5324" w:rsidP="00DE532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 xml:space="preserve">Shot </w:t>
            </w:r>
            <w:r w:rsidR="00877446">
              <w:rPr>
                <w:sz w:val="22"/>
              </w:rPr>
              <w:t>4</w:t>
            </w:r>
          </w:p>
        </w:tc>
        <w:tc>
          <w:tcPr>
            <w:tcW w:w="967" w:type="dxa"/>
            <w:shd w:val="clear" w:color="auto" w:fill="3E5C61" w:themeFill="accent2"/>
          </w:tcPr>
          <w:p w14:paraId="59A8538A" w14:textId="7EB06417" w:rsidR="00DE5324" w:rsidRPr="00877446" w:rsidRDefault="00DE5324" w:rsidP="00DE532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 xml:space="preserve">Shot </w:t>
            </w:r>
            <w:r w:rsidR="00877446">
              <w:rPr>
                <w:sz w:val="22"/>
              </w:rPr>
              <w:t>5</w:t>
            </w:r>
          </w:p>
        </w:tc>
        <w:tc>
          <w:tcPr>
            <w:tcW w:w="967" w:type="dxa"/>
            <w:shd w:val="clear" w:color="auto" w:fill="3E5C61" w:themeFill="accent2"/>
          </w:tcPr>
          <w:p w14:paraId="2999BCD6" w14:textId="2F125101" w:rsidR="00DE5324" w:rsidRPr="00877446" w:rsidRDefault="00DE5324" w:rsidP="00DE532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 xml:space="preserve">Shot </w:t>
            </w:r>
            <w:r w:rsidR="00877446">
              <w:rPr>
                <w:sz w:val="22"/>
              </w:rPr>
              <w:t>6</w:t>
            </w:r>
          </w:p>
        </w:tc>
        <w:tc>
          <w:tcPr>
            <w:tcW w:w="967" w:type="dxa"/>
            <w:shd w:val="clear" w:color="auto" w:fill="3E5C61" w:themeFill="accent2"/>
          </w:tcPr>
          <w:p w14:paraId="75DD56EB" w14:textId="4732D31B" w:rsidR="00DE5324" w:rsidRPr="00877446" w:rsidRDefault="00DE5324" w:rsidP="00DE532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 xml:space="preserve">Shot </w:t>
            </w:r>
            <w:r w:rsidR="00877446">
              <w:rPr>
                <w:sz w:val="22"/>
              </w:rPr>
              <w:t>7</w:t>
            </w:r>
          </w:p>
        </w:tc>
        <w:tc>
          <w:tcPr>
            <w:tcW w:w="967" w:type="dxa"/>
            <w:shd w:val="clear" w:color="auto" w:fill="3E5C61" w:themeFill="accent2"/>
          </w:tcPr>
          <w:p w14:paraId="475C6696" w14:textId="4BAAD157" w:rsidR="00DE5324" w:rsidRPr="00877446" w:rsidRDefault="00DE5324" w:rsidP="00DE532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 xml:space="preserve">Shot </w:t>
            </w:r>
            <w:r w:rsidR="00877446">
              <w:rPr>
                <w:sz w:val="22"/>
              </w:rPr>
              <w:t>8</w:t>
            </w:r>
          </w:p>
        </w:tc>
        <w:tc>
          <w:tcPr>
            <w:tcW w:w="967" w:type="dxa"/>
            <w:shd w:val="clear" w:color="auto" w:fill="3E5C61" w:themeFill="accent2"/>
          </w:tcPr>
          <w:p w14:paraId="3ED87404" w14:textId="3E608592" w:rsidR="00DE5324" w:rsidRPr="00877446" w:rsidRDefault="00DE5324" w:rsidP="00DE532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 xml:space="preserve">Shot </w:t>
            </w:r>
            <w:r w:rsidR="00877446">
              <w:rPr>
                <w:sz w:val="22"/>
              </w:rPr>
              <w:t>9</w:t>
            </w:r>
          </w:p>
        </w:tc>
        <w:tc>
          <w:tcPr>
            <w:tcW w:w="967" w:type="dxa"/>
            <w:shd w:val="clear" w:color="auto" w:fill="3E5C61" w:themeFill="accent2"/>
          </w:tcPr>
          <w:p w14:paraId="10E78A08" w14:textId="17F10CC8" w:rsidR="00DE5324" w:rsidRPr="00877446" w:rsidRDefault="00DE5324" w:rsidP="00DE5324">
            <w:pPr>
              <w:pStyle w:val="TableColumnHeaders"/>
              <w:rPr>
                <w:sz w:val="22"/>
              </w:rPr>
            </w:pPr>
            <w:r w:rsidRPr="00877446">
              <w:rPr>
                <w:sz w:val="22"/>
              </w:rPr>
              <w:t>Shot 1</w:t>
            </w:r>
            <w:r w:rsidR="00877446">
              <w:rPr>
                <w:sz w:val="22"/>
              </w:rPr>
              <w:t>0</w:t>
            </w:r>
          </w:p>
        </w:tc>
      </w:tr>
      <w:tr w:rsidR="00DE5324" w14:paraId="6E08C321" w14:textId="6823D6FF" w:rsidTr="00DE5324">
        <w:trPr>
          <w:trHeight w:val="389"/>
        </w:trPr>
        <w:tc>
          <w:tcPr>
            <w:tcW w:w="967" w:type="dxa"/>
          </w:tcPr>
          <w:p w14:paraId="08FAAA01" w14:textId="7B426060" w:rsidR="00DE5324" w:rsidRDefault="00DE5324" w:rsidP="00AC349E">
            <w:pPr>
              <w:pStyle w:val="Heading1"/>
              <w:outlineLvl w:val="0"/>
            </w:pPr>
          </w:p>
        </w:tc>
        <w:tc>
          <w:tcPr>
            <w:tcW w:w="967" w:type="dxa"/>
          </w:tcPr>
          <w:p w14:paraId="135892A0" w14:textId="77777777" w:rsidR="00DE5324" w:rsidRDefault="00DE5324" w:rsidP="00AC349E"/>
        </w:tc>
        <w:tc>
          <w:tcPr>
            <w:tcW w:w="967" w:type="dxa"/>
          </w:tcPr>
          <w:p w14:paraId="47FDC8AF" w14:textId="77777777" w:rsidR="00DE5324" w:rsidRDefault="00DE5324" w:rsidP="00AC349E"/>
        </w:tc>
        <w:tc>
          <w:tcPr>
            <w:tcW w:w="967" w:type="dxa"/>
          </w:tcPr>
          <w:p w14:paraId="6A0DFA3F" w14:textId="77777777" w:rsidR="00DE5324" w:rsidRDefault="00DE5324" w:rsidP="00AC349E"/>
        </w:tc>
        <w:tc>
          <w:tcPr>
            <w:tcW w:w="967" w:type="dxa"/>
          </w:tcPr>
          <w:p w14:paraId="35462737" w14:textId="77777777" w:rsidR="00DE5324" w:rsidRDefault="00DE5324" w:rsidP="00AC349E"/>
        </w:tc>
        <w:tc>
          <w:tcPr>
            <w:tcW w:w="967" w:type="dxa"/>
          </w:tcPr>
          <w:p w14:paraId="5F5B4B23" w14:textId="77777777" w:rsidR="00DE5324" w:rsidRDefault="00DE5324" w:rsidP="00AC349E"/>
        </w:tc>
        <w:tc>
          <w:tcPr>
            <w:tcW w:w="967" w:type="dxa"/>
          </w:tcPr>
          <w:p w14:paraId="41FBE33B" w14:textId="77777777" w:rsidR="00DE5324" w:rsidRDefault="00DE5324" w:rsidP="00AC349E"/>
        </w:tc>
        <w:tc>
          <w:tcPr>
            <w:tcW w:w="967" w:type="dxa"/>
          </w:tcPr>
          <w:p w14:paraId="77492C2A" w14:textId="77777777" w:rsidR="00DE5324" w:rsidRDefault="00DE5324" w:rsidP="00AC349E"/>
        </w:tc>
        <w:tc>
          <w:tcPr>
            <w:tcW w:w="967" w:type="dxa"/>
          </w:tcPr>
          <w:p w14:paraId="4D305060" w14:textId="77777777" w:rsidR="00DE5324" w:rsidRDefault="00DE5324" w:rsidP="00AC349E"/>
        </w:tc>
        <w:tc>
          <w:tcPr>
            <w:tcW w:w="967" w:type="dxa"/>
          </w:tcPr>
          <w:p w14:paraId="51885C4C" w14:textId="77777777" w:rsidR="00DE5324" w:rsidRDefault="00DE5324" w:rsidP="00AC349E"/>
        </w:tc>
      </w:tr>
    </w:tbl>
    <w:p w14:paraId="159089B5" w14:textId="0251F179" w:rsidR="00D106FF" w:rsidRDefault="00DE5324" w:rsidP="00D106FF">
      <w:pPr>
        <w:pStyle w:val="Heading1"/>
      </w:pPr>
      <w:r>
        <w:t>Your Probability</w:t>
      </w:r>
    </w:p>
    <w:p w14:paraId="79CB51DB" w14:textId="6C671121" w:rsidR="00877446" w:rsidRDefault="00DE5324" w:rsidP="005B3F2B">
      <w:r>
        <w:t xml:space="preserve">Now, find the statistical probability that you’ll make </w:t>
      </w:r>
      <w:r w:rsidR="00877446">
        <w:t>a successful shot.</w:t>
      </w:r>
      <w:r w:rsidR="005B3F2B">
        <w:t xml:space="preserve"> </w:t>
      </w:r>
      <w:r w:rsidR="00877446">
        <w:t xml:space="preserve">Once you have your probability, record it as a decimal, a fraction, and a percentage. </w:t>
      </w:r>
    </w:p>
    <w:tbl>
      <w:tblPr>
        <w:tblStyle w:val="TableGrid"/>
        <w:tblW w:w="967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3225"/>
        <w:gridCol w:w="3225"/>
      </w:tblGrid>
      <w:tr w:rsidR="005B3F2B" w14:paraId="734E7D86" w14:textId="77777777" w:rsidTr="005B3F2B">
        <w:trPr>
          <w:trHeight w:val="342"/>
          <w:tblHeader/>
        </w:trPr>
        <w:tc>
          <w:tcPr>
            <w:tcW w:w="9675" w:type="dxa"/>
            <w:gridSpan w:val="3"/>
            <w:shd w:val="clear" w:color="auto" w:fill="3E5C61" w:themeFill="accent2"/>
          </w:tcPr>
          <w:p w14:paraId="47391103" w14:textId="19B54DAB" w:rsidR="005B3F2B" w:rsidRPr="0053328A" w:rsidRDefault="005B3F2B" w:rsidP="005B3F2B">
            <w:pPr>
              <w:pStyle w:val="TableColumnHeaders"/>
              <w:spacing w:after="0"/>
            </w:pPr>
            <w:bookmarkStart w:id="1" w:name="_Hlk22629565"/>
            <w:r>
              <w:t>First Player</w:t>
            </w:r>
          </w:p>
        </w:tc>
      </w:tr>
      <w:tr w:rsidR="005B3F2B" w14:paraId="75E9D17E" w14:textId="77777777" w:rsidTr="005B3F2B">
        <w:trPr>
          <w:trHeight w:val="1233"/>
        </w:trPr>
        <w:tc>
          <w:tcPr>
            <w:tcW w:w="3225" w:type="dxa"/>
            <w:vAlign w:val="bottom"/>
          </w:tcPr>
          <w:p w14:paraId="25326AED" w14:textId="5BE1E7F9" w:rsidR="005B3F2B" w:rsidRDefault="005B3F2B" w:rsidP="005B3F2B">
            <w:pPr>
              <w:pStyle w:val="Heading1"/>
              <w:spacing w:before="0" w:after="0"/>
              <w:jc w:val="center"/>
              <w:outlineLvl w:val="0"/>
            </w:pPr>
            <w:r>
              <w:t>Decimal</w:t>
            </w:r>
          </w:p>
        </w:tc>
        <w:tc>
          <w:tcPr>
            <w:tcW w:w="3225" w:type="dxa"/>
            <w:vAlign w:val="bottom"/>
          </w:tcPr>
          <w:p w14:paraId="1A3CD9A5" w14:textId="42B81CF5" w:rsidR="005B3F2B" w:rsidRPr="005B3F2B" w:rsidRDefault="005B3F2B" w:rsidP="005B3F2B">
            <w:pPr>
              <w:pStyle w:val="Heading1"/>
              <w:spacing w:before="0" w:after="0"/>
              <w:jc w:val="center"/>
              <w:outlineLvl w:val="0"/>
            </w:pPr>
            <w:r w:rsidRPr="005B3F2B">
              <w:t>Fraction</w:t>
            </w:r>
          </w:p>
        </w:tc>
        <w:tc>
          <w:tcPr>
            <w:tcW w:w="3225" w:type="dxa"/>
            <w:vAlign w:val="bottom"/>
          </w:tcPr>
          <w:p w14:paraId="2B7656B9" w14:textId="47058DE1" w:rsidR="005B3F2B" w:rsidRDefault="005B3F2B" w:rsidP="005B3F2B">
            <w:pPr>
              <w:pStyle w:val="Heading1"/>
              <w:spacing w:before="0" w:after="0"/>
              <w:jc w:val="center"/>
              <w:outlineLvl w:val="0"/>
            </w:pPr>
            <w:r>
              <w:t>Percentage</w:t>
            </w:r>
          </w:p>
        </w:tc>
      </w:tr>
      <w:bookmarkEnd w:id="1"/>
      <w:tr w:rsidR="005B3F2B" w:rsidRPr="0053328A" w14:paraId="57FED560" w14:textId="77777777" w:rsidTr="00473644">
        <w:trPr>
          <w:trHeight w:val="342"/>
          <w:tblHeader/>
        </w:trPr>
        <w:tc>
          <w:tcPr>
            <w:tcW w:w="9675" w:type="dxa"/>
            <w:gridSpan w:val="3"/>
            <w:shd w:val="clear" w:color="auto" w:fill="3E5C61" w:themeFill="accent2"/>
          </w:tcPr>
          <w:p w14:paraId="54122ABF" w14:textId="6242257A" w:rsidR="005B3F2B" w:rsidRPr="0053328A" w:rsidRDefault="005B3F2B" w:rsidP="00473644">
            <w:pPr>
              <w:pStyle w:val="TableColumnHeaders"/>
              <w:spacing w:after="0"/>
            </w:pPr>
            <w:r>
              <w:t>Second Player</w:t>
            </w:r>
          </w:p>
        </w:tc>
      </w:tr>
      <w:tr w:rsidR="005B3F2B" w14:paraId="72251AD3" w14:textId="77777777" w:rsidTr="005B3F2B">
        <w:trPr>
          <w:trHeight w:val="1215"/>
        </w:trPr>
        <w:tc>
          <w:tcPr>
            <w:tcW w:w="3225" w:type="dxa"/>
            <w:vAlign w:val="bottom"/>
          </w:tcPr>
          <w:p w14:paraId="664CA49B" w14:textId="77777777" w:rsidR="005B3F2B" w:rsidRDefault="005B3F2B" w:rsidP="00473644">
            <w:pPr>
              <w:pStyle w:val="Heading1"/>
              <w:spacing w:before="0" w:after="0"/>
              <w:jc w:val="center"/>
              <w:outlineLvl w:val="0"/>
            </w:pPr>
            <w:r>
              <w:t>Decimal</w:t>
            </w:r>
          </w:p>
        </w:tc>
        <w:tc>
          <w:tcPr>
            <w:tcW w:w="3225" w:type="dxa"/>
            <w:vAlign w:val="bottom"/>
          </w:tcPr>
          <w:p w14:paraId="2553BB42" w14:textId="77777777" w:rsidR="005B3F2B" w:rsidRPr="005B3F2B" w:rsidRDefault="005B3F2B" w:rsidP="00473644">
            <w:pPr>
              <w:pStyle w:val="Heading1"/>
              <w:spacing w:before="0" w:after="0"/>
              <w:jc w:val="center"/>
              <w:outlineLvl w:val="0"/>
            </w:pPr>
            <w:r w:rsidRPr="005B3F2B">
              <w:t>Fraction</w:t>
            </w:r>
          </w:p>
        </w:tc>
        <w:tc>
          <w:tcPr>
            <w:tcW w:w="3225" w:type="dxa"/>
            <w:vAlign w:val="bottom"/>
          </w:tcPr>
          <w:p w14:paraId="18438A80" w14:textId="77777777" w:rsidR="005B3F2B" w:rsidRDefault="005B3F2B" w:rsidP="00473644">
            <w:pPr>
              <w:pStyle w:val="Heading1"/>
              <w:spacing w:before="0" w:after="0"/>
              <w:jc w:val="center"/>
              <w:outlineLvl w:val="0"/>
            </w:pPr>
            <w:r>
              <w:t>Percentage</w:t>
            </w:r>
          </w:p>
        </w:tc>
      </w:tr>
    </w:tbl>
    <w:p w14:paraId="721802F5" w14:textId="77777777" w:rsidR="005B3F2B" w:rsidRPr="00877446" w:rsidRDefault="005B3F2B" w:rsidP="00877446">
      <w:pPr>
        <w:pStyle w:val="BodyText"/>
      </w:pPr>
    </w:p>
    <w:sectPr w:rsidR="005B3F2B" w:rsidRPr="00877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9F55" w14:textId="77777777" w:rsidR="00637AD2" w:rsidRDefault="00637AD2" w:rsidP="00293785">
      <w:pPr>
        <w:spacing w:after="0" w:line="240" w:lineRule="auto"/>
      </w:pPr>
      <w:r>
        <w:separator/>
      </w:r>
    </w:p>
  </w:endnote>
  <w:endnote w:type="continuationSeparator" w:id="0">
    <w:p w14:paraId="52C49F89" w14:textId="77777777" w:rsidR="00637AD2" w:rsidRDefault="00637AD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8CB00" w14:textId="77777777" w:rsidR="001B0F4A" w:rsidRDefault="001B0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6F43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7501A" wp14:editId="4348DFD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68CD7" w14:textId="05FB855D" w:rsidR="00293785" w:rsidRDefault="00637AD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8CCFDAA4C234EB493799BA6714E491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56CCD">
                                <w:t>Probability in Sports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750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6968CD7" w14:textId="05FB855D" w:rsidR="00293785" w:rsidRDefault="003149C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8CCFDAA4C234EB493799BA6714E491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56CCD">
                          <w:t>Probability in Sports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DC0389C" wp14:editId="32489C0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B4FA1" w14:textId="77777777" w:rsidR="001B0F4A" w:rsidRDefault="001B0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0614D" w14:textId="77777777" w:rsidR="00637AD2" w:rsidRDefault="00637AD2" w:rsidP="00293785">
      <w:pPr>
        <w:spacing w:after="0" w:line="240" w:lineRule="auto"/>
      </w:pPr>
      <w:r>
        <w:separator/>
      </w:r>
    </w:p>
  </w:footnote>
  <w:footnote w:type="continuationSeparator" w:id="0">
    <w:p w14:paraId="2506C61A" w14:textId="77777777" w:rsidR="00637AD2" w:rsidRDefault="00637AD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3146A" w14:textId="77777777" w:rsidR="001B0F4A" w:rsidRDefault="001B0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E8E9A" w14:textId="77777777" w:rsidR="001B0F4A" w:rsidRDefault="001B0F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34F2C" w14:textId="77777777" w:rsidR="001B0F4A" w:rsidRDefault="001B0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58"/>
    <w:rsid w:val="0004006F"/>
    <w:rsid w:val="00053775"/>
    <w:rsid w:val="0005619A"/>
    <w:rsid w:val="0011259B"/>
    <w:rsid w:val="00116FDD"/>
    <w:rsid w:val="00125621"/>
    <w:rsid w:val="001B0F4A"/>
    <w:rsid w:val="001D0BBF"/>
    <w:rsid w:val="001E1F85"/>
    <w:rsid w:val="001F125D"/>
    <w:rsid w:val="002345CC"/>
    <w:rsid w:val="00293785"/>
    <w:rsid w:val="002C0879"/>
    <w:rsid w:val="002C37B4"/>
    <w:rsid w:val="003149C1"/>
    <w:rsid w:val="0036040A"/>
    <w:rsid w:val="00446C13"/>
    <w:rsid w:val="005078B4"/>
    <w:rsid w:val="0053328A"/>
    <w:rsid w:val="00540FC6"/>
    <w:rsid w:val="00544CE7"/>
    <w:rsid w:val="005511B6"/>
    <w:rsid w:val="00553C98"/>
    <w:rsid w:val="005B3F2B"/>
    <w:rsid w:val="00637AD2"/>
    <w:rsid w:val="00645D7F"/>
    <w:rsid w:val="00656940"/>
    <w:rsid w:val="00656CCD"/>
    <w:rsid w:val="00665274"/>
    <w:rsid w:val="00666C03"/>
    <w:rsid w:val="006864B2"/>
    <w:rsid w:val="00686DAB"/>
    <w:rsid w:val="006E1542"/>
    <w:rsid w:val="00721EA4"/>
    <w:rsid w:val="007648E3"/>
    <w:rsid w:val="007B055F"/>
    <w:rsid w:val="007E6F1D"/>
    <w:rsid w:val="00877446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46958"/>
    <w:rsid w:val="00C73EA1"/>
    <w:rsid w:val="00C8524A"/>
    <w:rsid w:val="00CC4F77"/>
    <w:rsid w:val="00CD3CF6"/>
    <w:rsid w:val="00CE336D"/>
    <w:rsid w:val="00D106FF"/>
    <w:rsid w:val="00D626EB"/>
    <w:rsid w:val="00DC7A6D"/>
    <w:rsid w:val="00DE5324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BDD44"/>
  <w15:docId w15:val="{191687D1-97FC-4440-B7CA-9B15A2F3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B3F2B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DE5324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DE5324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CCFDAA4C234EB493799BA6714E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6D310-9456-4933-B846-D9867D6DFE7E}"/>
      </w:docPartPr>
      <w:docPartBody>
        <w:p w:rsidR="00D11187" w:rsidRDefault="00D11187">
          <w:pPr>
            <w:pStyle w:val="B8CCFDAA4C234EB493799BA6714E491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87"/>
    <w:rsid w:val="00347C9A"/>
    <w:rsid w:val="00D1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CCFDAA4C234EB493799BA6714E4911">
    <w:name w:val="B8CCFDAA4C234EB493799BA6714E4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D66EC-686C-F543-9C0D-D17D24CD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111</Words>
  <Characters>737</Characters>
  <Application>Microsoft Office Word</Application>
  <DocSecurity>0</DocSecurity>
  <Lines>105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Probability in Sports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Probability in Sports</dc:title>
  <dc:creator>K20Center@groups.ou.edu</dc:creator>
  <cp:lastModifiedBy>Walters, Darrin J.</cp:lastModifiedBy>
  <cp:revision>7</cp:revision>
  <cp:lastPrinted>2016-07-14T14:08:00Z</cp:lastPrinted>
  <dcterms:created xsi:type="dcterms:W3CDTF">2019-10-21T20:33:00Z</dcterms:created>
  <dcterms:modified xsi:type="dcterms:W3CDTF">2019-10-23T13:25:00Z</dcterms:modified>
</cp:coreProperties>
</file>