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0EB48" w14:textId="65A911D0" w:rsidR="00446C13" w:rsidRPr="00DC7A6D" w:rsidRDefault="0086699A" w:rsidP="00DC7A6D">
      <w:pPr>
        <w:pStyle w:val="Title"/>
      </w:pPr>
      <w:r>
        <w:rPr>
          <w:bCs/>
          <w:lang w:val="es"/>
        </w:rPr>
        <w:t>Recursos de investigación</w:t>
      </w:r>
    </w:p>
    <w:p w14:paraId="351EC991" w14:textId="282EAA93" w:rsidR="00446C13" w:rsidRDefault="0086699A" w:rsidP="0086699A">
      <w:pPr>
        <w:pStyle w:val="Heading1"/>
      </w:pPr>
      <w:r>
        <w:rPr>
          <w:bCs/>
          <w:lang w:val="es"/>
        </w:rPr>
        <w:t>Comprensión de los OMG</w:t>
      </w:r>
    </w:p>
    <w:p w14:paraId="0050C822" w14:textId="77777777" w:rsidR="0086699A" w:rsidRPr="0086699A" w:rsidRDefault="001A42BD" w:rsidP="0086699A">
      <w:pPr>
        <w:pStyle w:val="ListParagraph"/>
        <w:numPr>
          <w:ilvl w:val="0"/>
          <w:numId w:val="15"/>
        </w:numPr>
      </w:pPr>
      <w:hyperlink r:id="rId8" w:history="1">
        <w:r w:rsidR="0038788E">
          <w:rPr>
            <w:rStyle w:val="Hyperlink"/>
            <w:lang w:val="es"/>
          </w:rPr>
          <w:t>Write Science Right: Organismos modificados genéticamente (OMG): Cultivos transgénicos y tecnología del ADN recombinante</w:t>
        </w:r>
      </w:hyperlink>
    </w:p>
    <w:p w14:paraId="361A6AC3" w14:textId="77777777" w:rsidR="0086699A" w:rsidRPr="0086699A" w:rsidRDefault="001A42BD" w:rsidP="0086699A">
      <w:pPr>
        <w:pStyle w:val="ListParagraph"/>
        <w:numPr>
          <w:ilvl w:val="0"/>
          <w:numId w:val="15"/>
        </w:numPr>
      </w:pPr>
      <w:hyperlink r:id="rId9" w:history="1">
        <w:r w:rsidR="0038788E">
          <w:rPr>
            <w:rStyle w:val="Hyperlink"/>
            <w:lang w:val="es"/>
          </w:rPr>
          <w:t>Enciclopedia Británica: Organismo modificado genéticamente</w:t>
        </w:r>
      </w:hyperlink>
    </w:p>
    <w:p w14:paraId="2E7E8D57" w14:textId="395E9D71" w:rsidR="0086699A" w:rsidRPr="0086699A" w:rsidRDefault="001A42BD" w:rsidP="0086699A">
      <w:pPr>
        <w:pStyle w:val="ListParagraph"/>
        <w:numPr>
          <w:ilvl w:val="0"/>
          <w:numId w:val="15"/>
        </w:numPr>
      </w:pPr>
      <w:hyperlink r:id="rId10" w:history="1">
        <w:r w:rsidR="0038788E">
          <w:rPr>
            <w:rStyle w:val="Hyperlink"/>
            <w:lang w:val="es"/>
          </w:rPr>
          <w:t>International Business Times: Riesgos de los OMG para la salud: lo que dicen las pruebas científicas</w:t>
        </w:r>
      </w:hyperlink>
    </w:p>
    <w:p w14:paraId="480103F1" w14:textId="3060A973" w:rsidR="0086699A" w:rsidRPr="0086699A" w:rsidRDefault="001A42BD" w:rsidP="0086699A">
      <w:pPr>
        <w:pStyle w:val="ListParagraph"/>
        <w:numPr>
          <w:ilvl w:val="0"/>
          <w:numId w:val="15"/>
        </w:numPr>
      </w:pPr>
      <w:hyperlink r:id="rId11" w:anchor=".UYPoGpXr7Xk" w:history="1">
        <w:r w:rsidR="0038788E">
          <w:rPr>
            <w:rStyle w:val="Hyperlink"/>
            <w:lang w:val="es"/>
          </w:rPr>
          <w:t>ABC News: Cómo hilar la resistente seda de araña a partir de la leche de cabra</w:t>
        </w:r>
      </w:hyperlink>
    </w:p>
    <w:p w14:paraId="6A011D60" w14:textId="77777777" w:rsidR="0086699A" w:rsidRPr="0086699A" w:rsidRDefault="001A42BD" w:rsidP="0086699A">
      <w:pPr>
        <w:pStyle w:val="ListParagraph"/>
        <w:numPr>
          <w:ilvl w:val="0"/>
          <w:numId w:val="15"/>
        </w:numPr>
      </w:pPr>
      <w:hyperlink r:id="rId12" w:history="1">
        <w:r w:rsidR="0038788E">
          <w:rPr>
            <w:rStyle w:val="Hyperlink"/>
            <w:lang w:val="es"/>
          </w:rPr>
          <w:t>Brainwaving: Animales modificados genéticamente</w:t>
        </w:r>
      </w:hyperlink>
      <w:r w:rsidR="0038788E">
        <w:rPr>
          <w:lang w:val="es"/>
        </w:rPr>
        <w:t xml:space="preserve"> </w:t>
      </w:r>
    </w:p>
    <w:p w14:paraId="7BE654E7" w14:textId="2152838D" w:rsidR="00446C13" w:rsidRDefault="0086699A" w:rsidP="0086699A">
      <w:pPr>
        <w:pStyle w:val="Heading1"/>
      </w:pPr>
      <w:r>
        <w:rPr>
          <w:bCs/>
          <w:lang w:val="es"/>
        </w:rPr>
        <w:t>Los OMG en la agricultura</w:t>
      </w:r>
    </w:p>
    <w:p w14:paraId="6C1DA81A" w14:textId="77777777" w:rsidR="0086699A" w:rsidRPr="0086699A" w:rsidRDefault="001A42BD" w:rsidP="0086699A">
      <w:pPr>
        <w:pStyle w:val="ListParagraph"/>
        <w:numPr>
          <w:ilvl w:val="0"/>
          <w:numId w:val="15"/>
        </w:numPr>
      </w:pPr>
      <w:hyperlink r:id="rId13" w:history="1">
        <w:r w:rsidR="0038788E">
          <w:rPr>
            <w:rStyle w:val="Hyperlink"/>
            <w:lang w:val="es"/>
          </w:rPr>
          <w:t>Hurriyet Daily News: Ingeniería genética: arroz dorado</w:t>
        </w:r>
      </w:hyperlink>
    </w:p>
    <w:p w14:paraId="48C6EE19" w14:textId="77777777" w:rsidR="0086699A" w:rsidRPr="0086699A" w:rsidRDefault="0086699A" w:rsidP="0086699A">
      <w:pPr>
        <w:pStyle w:val="ListParagraph"/>
        <w:numPr>
          <w:ilvl w:val="0"/>
          <w:numId w:val="15"/>
        </w:numPr>
        <w:rPr>
          <w:rStyle w:val="Hyperlink"/>
        </w:rPr>
      </w:pPr>
      <w:r>
        <w:rPr>
          <w:lang w:val="es"/>
        </w:rPr>
        <w:fldChar w:fldCharType="begin"/>
      </w:r>
      <w:r>
        <w:rPr>
          <w:lang w:val="es"/>
        </w:rPr>
        <w:instrText xml:space="preserve"> HYPERLINK "http://www.csmonitor.com/Business/2013/0429/Food-labeling-101-GMO-organic-and-other-common-grocery-labels-decoded/GMO" </w:instrText>
      </w:r>
      <w:r>
        <w:rPr>
          <w:lang w:val="es"/>
        </w:rPr>
        <w:fldChar w:fldCharType="separate"/>
      </w:r>
      <w:r>
        <w:rPr>
          <w:rStyle w:val="Hyperlink"/>
          <w:lang w:val="es"/>
        </w:rPr>
        <w:t xml:space="preserve">Christian </w:t>
      </w:r>
      <w:proofErr w:type="spellStart"/>
      <w:r>
        <w:rPr>
          <w:rStyle w:val="Hyperlink"/>
          <w:lang w:val="es"/>
        </w:rPr>
        <w:t>Science</w:t>
      </w:r>
      <w:proofErr w:type="spellEnd"/>
      <w:r>
        <w:rPr>
          <w:rStyle w:val="Hyperlink"/>
          <w:lang w:val="es"/>
        </w:rPr>
        <w:t xml:space="preserve"> Monitor: Etiquetado de alimentos 101: OMG, orgánico, y otras etiquetas comunes de comestibles decodificadas </w:t>
      </w:r>
    </w:p>
    <w:p w14:paraId="12A90A47" w14:textId="77777777" w:rsidR="0086699A" w:rsidRPr="0086699A" w:rsidRDefault="0086699A" w:rsidP="0086699A">
      <w:pPr>
        <w:pStyle w:val="ListParagraph"/>
        <w:numPr>
          <w:ilvl w:val="0"/>
          <w:numId w:val="15"/>
        </w:numPr>
      </w:pPr>
      <w:r>
        <w:rPr>
          <w:lang w:val="es"/>
        </w:rPr>
        <w:fldChar w:fldCharType="end"/>
      </w:r>
      <w:hyperlink r:id="rId14" w:history="1">
        <w:r>
          <w:rPr>
            <w:rStyle w:val="Hyperlink"/>
            <w:lang w:val="es"/>
          </w:rPr>
          <w:t>Non-GMO Project: ¿Qué es un OMG?</w:t>
        </w:r>
      </w:hyperlink>
    </w:p>
    <w:p w14:paraId="79FC0D6C" w14:textId="77777777" w:rsidR="0086699A" w:rsidRPr="0086699A" w:rsidRDefault="001A42BD" w:rsidP="0086699A">
      <w:pPr>
        <w:pStyle w:val="ListParagraph"/>
        <w:numPr>
          <w:ilvl w:val="0"/>
          <w:numId w:val="15"/>
        </w:numPr>
      </w:pPr>
      <w:hyperlink r:id="rId15" w:history="1">
        <w:r w:rsidR="0038788E">
          <w:rPr>
            <w:rStyle w:val="Hyperlink"/>
            <w:lang w:val="es"/>
          </w:rPr>
          <w:t>Noble Research Institute: Desacreditando los OMG</w:t>
        </w:r>
      </w:hyperlink>
    </w:p>
    <w:p w14:paraId="688CBDAF" w14:textId="74683CFE" w:rsidR="0086699A" w:rsidRPr="0086699A" w:rsidRDefault="0086699A" w:rsidP="0086699A">
      <w:pPr>
        <w:pStyle w:val="Heading1"/>
      </w:pPr>
      <w:r>
        <w:rPr>
          <w:bCs/>
          <w:lang w:val="es"/>
        </w:rPr>
        <w:t>Videos relacionados con los OMG</w:t>
      </w:r>
    </w:p>
    <w:p w14:paraId="7A55C759" w14:textId="77777777" w:rsidR="0086699A" w:rsidRDefault="001A42BD" w:rsidP="0086699A">
      <w:pPr>
        <w:pStyle w:val="ListParagraph"/>
        <w:numPr>
          <w:ilvl w:val="0"/>
          <w:numId w:val="15"/>
        </w:numPr>
      </w:pPr>
      <w:hyperlink r:id="rId16" w:history="1">
        <w:r w:rsidR="0038788E">
          <w:rPr>
            <w:rStyle w:val="Hyperlink"/>
            <w:lang w:val="es"/>
          </w:rPr>
          <w:t>TED: El caso de la ingeniería de nuestros alimentos</w:t>
        </w:r>
      </w:hyperlink>
    </w:p>
    <w:p w14:paraId="47CDAD4C" w14:textId="77777777" w:rsidR="0086699A" w:rsidRDefault="001A42BD" w:rsidP="0086699A">
      <w:pPr>
        <w:pStyle w:val="ListParagraph"/>
        <w:numPr>
          <w:ilvl w:val="0"/>
          <w:numId w:val="15"/>
        </w:numPr>
      </w:pPr>
      <w:hyperlink r:id="rId17" w:history="1">
        <w:r w:rsidR="0038788E">
          <w:rPr>
            <w:rStyle w:val="Hyperlink"/>
            <w:lang w:val="es"/>
          </w:rPr>
          <w:t>TEDx Talks: Por qué tienes derecho a saber qué hay en tu comida | Rachel Parent | TEDxToronto</w:t>
        </w:r>
      </w:hyperlink>
    </w:p>
    <w:p w14:paraId="387E2223" w14:textId="77777777" w:rsidR="0086699A" w:rsidRPr="00B50E4C" w:rsidRDefault="001A42BD" w:rsidP="0086699A">
      <w:pPr>
        <w:pStyle w:val="ListParagraph"/>
        <w:numPr>
          <w:ilvl w:val="0"/>
          <w:numId w:val="15"/>
        </w:numPr>
      </w:pPr>
      <w:hyperlink r:id="rId18" w:history="1">
        <w:r w:rsidR="0038788E">
          <w:rPr>
            <w:rStyle w:val="Hyperlink"/>
            <w:lang w:val="es"/>
          </w:rPr>
          <w:t>TEDx Talks: Ser o no ser un OMG, esa es la cuestión. | Stefan Jansson | TEDxUmeå</w:t>
        </w:r>
      </w:hyperlink>
    </w:p>
    <w:p w14:paraId="15247E0C" w14:textId="2F1102EF" w:rsidR="0086699A" w:rsidRPr="0086699A" w:rsidRDefault="0086699A" w:rsidP="0086699A"/>
    <w:sectPr w:rsidR="0086699A" w:rsidRPr="008669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4491" w14:textId="77777777" w:rsidR="0038788E" w:rsidRDefault="0038788E" w:rsidP="00293785">
      <w:pPr>
        <w:spacing w:after="0" w:line="240" w:lineRule="auto"/>
      </w:pPr>
      <w:r>
        <w:separator/>
      </w:r>
    </w:p>
  </w:endnote>
  <w:endnote w:type="continuationSeparator" w:id="0">
    <w:p w14:paraId="064D0B41" w14:textId="77777777" w:rsidR="0038788E" w:rsidRDefault="0038788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B521" w14:textId="77777777" w:rsidR="00A21DD4" w:rsidRDefault="00A21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6AF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1AB0CD" wp14:editId="7CFD95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3FA00" w14:textId="0536B847" w:rsidR="00293785" w:rsidRDefault="001A42B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BB6B6378DA49538BE4C2E108D02E2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8788E">
                                <w:rPr>
                                  <w:bCs/>
                                  <w:lang w:val="es"/>
                                </w:rPr>
                                <w:t>What's a GMO?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AB0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03FA00" w14:textId="0536B847" w:rsidR="00293785" w:rsidRDefault="00420E5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BB6B6378DA49538BE4C2E108D02E2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What's a GMO?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7516825" wp14:editId="79152A4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0FF2" w14:textId="77777777" w:rsidR="00A21DD4" w:rsidRDefault="00A21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7E61" w14:textId="77777777" w:rsidR="0038788E" w:rsidRDefault="0038788E" w:rsidP="00293785">
      <w:pPr>
        <w:spacing w:after="0" w:line="240" w:lineRule="auto"/>
      </w:pPr>
      <w:r>
        <w:separator/>
      </w:r>
    </w:p>
  </w:footnote>
  <w:footnote w:type="continuationSeparator" w:id="0">
    <w:p w14:paraId="7C884D36" w14:textId="77777777" w:rsidR="0038788E" w:rsidRDefault="0038788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CAD5" w14:textId="77777777" w:rsidR="00A21DD4" w:rsidRDefault="00A21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D1F6" w14:textId="77777777" w:rsidR="00A21DD4" w:rsidRDefault="00A21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271C" w14:textId="77777777" w:rsidR="00A21DD4" w:rsidRDefault="00A21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61F8"/>
    <w:multiLevelType w:val="hybridMultilevel"/>
    <w:tmpl w:val="72BA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40BD"/>
    <w:multiLevelType w:val="multilevel"/>
    <w:tmpl w:val="5270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B32CF0"/>
    <w:multiLevelType w:val="multilevel"/>
    <w:tmpl w:val="5270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42F"/>
    <w:multiLevelType w:val="multilevel"/>
    <w:tmpl w:val="5270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8420">
    <w:abstractNumId w:val="10"/>
  </w:num>
  <w:num w:numId="2" w16cid:durableId="663050855">
    <w:abstractNumId w:val="11"/>
  </w:num>
  <w:num w:numId="3" w16cid:durableId="114062083">
    <w:abstractNumId w:val="0"/>
  </w:num>
  <w:num w:numId="4" w16cid:durableId="1080256124">
    <w:abstractNumId w:val="5"/>
  </w:num>
  <w:num w:numId="5" w16cid:durableId="1826360057">
    <w:abstractNumId w:val="6"/>
  </w:num>
  <w:num w:numId="6" w16cid:durableId="907880551">
    <w:abstractNumId w:val="9"/>
  </w:num>
  <w:num w:numId="7" w16cid:durableId="1003364518">
    <w:abstractNumId w:val="7"/>
  </w:num>
  <w:num w:numId="8" w16cid:durableId="1362782712">
    <w:abstractNumId w:val="12"/>
  </w:num>
  <w:num w:numId="9" w16cid:durableId="84424204">
    <w:abstractNumId w:val="13"/>
  </w:num>
  <w:num w:numId="10" w16cid:durableId="1269508709">
    <w:abstractNumId w:val="14"/>
  </w:num>
  <w:num w:numId="11" w16cid:durableId="16778771">
    <w:abstractNumId w:val="4"/>
  </w:num>
  <w:num w:numId="12" w16cid:durableId="589506336">
    <w:abstractNumId w:val="3"/>
  </w:num>
  <w:num w:numId="13" w16cid:durableId="331765750">
    <w:abstractNumId w:val="2"/>
  </w:num>
  <w:num w:numId="14" w16cid:durableId="645889677">
    <w:abstractNumId w:val="8"/>
  </w:num>
  <w:num w:numId="15" w16cid:durableId="136755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9A"/>
    <w:rsid w:val="0004006F"/>
    <w:rsid w:val="00053775"/>
    <w:rsid w:val="0005619A"/>
    <w:rsid w:val="0011259B"/>
    <w:rsid w:val="00116FDD"/>
    <w:rsid w:val="00125621"/>
    <w:rsid w:val="001A0E59"/>
    <w:rsid w:val="001D0BBF"/>
    <w:rsid w:val="001E1F85"/>
    <w:rsid w:val="001F125D"/>
    <w:rsid w:val="002345CC"/>
    <w:rsid w:val="00293785"/>
    <w:rsid w:val="002C0879"/>
    <w:rsid w:val="002C37B4"/>
    <w:rsid w:val="0036040A"/>
    <w:rsid w:val="0038788E"/>
    <w:rsid w:val="003B04DB"/>
    <w:rsid w:val="00420E51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72F50"/>
    <w:rsid w:val="00686DAB"/>
    <w:rsid w:val="006E1542"/>
    <w:rsid w:val="00721EA4"/>
    <w:rsid w:val="007B055F"/>
    <w:rsid w:val="007E6F1D"/>
    <w:rsid w:val="0086699A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21DD4"/>
    <w:rsid w:val="00AC349E"/>
    <w:rsid w:val="00B605CC"/>
    <w:rsid w:val="00B92DBF"/>
    <w:rsid w:val="00BD119F"/>
    <w:rsid w:val="00C73EA1"/>
    <w:rsid w:val="00C8524A"/>
    <w:rsid w:val="00CC4F77"/>
    <w:rsid w:val="00CC6A5D"/>
    <w:rsid w:val="00CD3CF6"/>
    <w:rsid w:val="00CE336D"/>
    <w:rsid w:val="00D106FF"/>
    <w:rsid w:val="00D626EB"/>
    <w:rsid w:val="00D865E7"/>
    <w:rsid w:val="00DC7A6D"/>
    <w:rsid w:val="00ED24C8"/>
    <w:rsid w:val="00EE0A59"/>
    <w:rsid w:val="00EE47F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BACA0"/>
  <w15:docId w15:val="{DC59AA5F-F8BF-44FF-BB67-85616D1F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scitable/topicpage/genetically-modified-organisms-gmos-transgenic-crops-and-732" TargetMode="External"/><Relationship Id="rId13" Type="http://schemas.openxmlformats.org/officeDocument/2006/relationships/hyperlink" Target="http://www.hurriyetdailynews.com/opinion/gwynne-dyer/genetic-engineering-golden-rice-45342" TargetMode="External"/><Relationship Id="rId18" Type="http://schemas.openxmlformats.org/officeDocument/2006/relationships/hyperlink" Target="https://youtu.be/kyrsNa1jLpo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rainwaving.com/2010/07/28/genetically-modified-animals/" TargetMode="External"/><Relationship Id="rId17" Type="http://schemas.openxmlformats.org/officeDocument/2006/relationships/hyperlink" Target="https://youtu.be/b4sMMWJYUO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ed.com/talks/pamela_ronald_the_case_for_engineering_our_food/up-next?utm_campaign=tedspread&amp;utm_medium=referral&amp;utm_source=tedcomshar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cnews.go.com/Technology/CuttingEdge/spinning-tough-spider-silk-goat-milk/story?id=98095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noble.org/news/publications/legacy/2013/fall-2013/infographic-debunking-gmos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btimes.com/gmo-health-risks-what-scientific-evidence-says-116109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ure.com/scitable/topicpage/genetically-modified-organisms-gmos-transgenic-crops-and-732" TargetMode="External"/><Relationship Id="rId14" Type="http://schemas.openxmlformats.org/officeDocument/2006/relationships/hyperlink" Target="https://www.nongmoproject.org/gmo-facts/what-is-gmo/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B6B6378DA49538BE4C2E108D02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906E-E629-4D32-A583-D3E369A0858B}"/>
      </w:docPartPr>
      <w:docPartBody>
        <w:p w:rsidR="00BD08EA" w:rsidRDefault="00FB7C56">
          <w:pPr>
            <w:pStyle w:val="3BBB6B6378DA49538BE4C2E108D02E2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EA"/>
    <w:rsid w:val="003F619C"/>
    <w:rsid w:val="00BD08EA"/>
    <w:rsid w:val="00EA769F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BB6B6378DA49538BE4C2E108D02E2B">
    <w:name w:val="3BBB6B6378DA49538BE4C2E108D02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2E4F76-3057-4D41-9263-C211249AFC8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D91D-910A-4F1E-A4B5-89F59E07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creator>K20 Center</dc:creator>
  <cp:lastModifiedBy>Catalina Otalora</cp:lastModifiedBy>
  <cp:revision>5</cp:revision>
  <cp:lastPrinted>2022-06-06T21:18:00Z</cp:lastPrinted>
  <dcterms:created xsi:type="dcterms:W3CDTF">2020-05-28T14:35:00Z</dcterms:created>
  <dcterms:modified xsi:type="dcterms:W3CDTF">2022-06-06T21:18:00Z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documentId_9714</vt:lpwstr>
  </property>
</Properties>
</file>