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4EACC" w14:textId="071DE981" w:rsidR="00A841D3" w:rsidRPr="00CE24CC" w:rsidRDefault="003B5F72" w:rsidP="00A841D3">
      <w:pPr>
        <w:suppressAutoHyphens/>
        <w:spacing w:before="180"/>
        <w:rPr>
          <w:rStyle w:val="subtext"/>
          <w:i/>
        </w:rPr>
      </w:pPr>
      <w:r>
        <w:rPr>
          <w:rStyle w:val="Heading1Char"/>
        </w:rPr>
        <w:t>LIFE EXPECTANCY/INCOM C.E.R. STATEMENTS</w:t>
      </w:r>
    </w:p>
    <w:p w14:paraId="3C6A51E1" w14:textId="5B36579E" w:rsidR="002C7ECE" w:rsidRPr="002C7ECE" w:rsidRDefault="002C7ECE" w:rsidP="002C7ECE">
      <w:pPr>
        <w:rPr>
          <w:szCs w:val="18"/>
        </w:rPr>
      </w:pPr>
      <w:r>
        <w:rPr>
          <w:szCs w:val="18"/>
        </w:rPr>
        <w:br/>
      </w:r>
      <w:r w:rsidRPr="002C7ECE">
        <w:rPr>
          <w:szCs w:val="18"/>
        </w:rPr>
        <w:t>Name _________________________________</w:t>
      </w:r>
      <w:r>
        <w:rPr>
          <w:szCs w:val="18"/>
        </w:rPr>
        <w:t>__________________</w:t>
      </w:r>
      <w:r w:rsidRPr="002C7ECE">
        <w:rPr>
          <w:szCs w:val="18"/>
        </w:rPr>
        <w:t>___</w:t>
      </w:r>
    </w:p>
    <w:p w14:paraId="55D3E819" w14:textId="77777777" w:rsidR="002C7ECE" w:rsidRDefault="002C7ECE" w:rsidP="00A841D3">
      <w:pPr>
        <w:suppressAutoHyphens/>
        <w:spacing w:before="180"/>
        <w:rPr>
          <w:rStyle w:val="Heading2Char"/>
        </w:rPr>
      </w:pPr>
    </w:p>
    <w:p w14:paraId="7FCE3C71" w14:textId="76C43E9C" w:rsidR="00B441CE" w:rsidRDefault="002C7ECE" w:rsidP="002C7ECE">
      <w:pPr>
        <w:suppressAutoHyphens/>
        <w:spacing w:before="180"/>
        <w:rPr>
          <w:rFonts w:cs="OpenSans-Bold"/>
          <w:b/>
          <w:bCs/>
          <w:caps/>
          <w:color w:val="A41E35"/>
          <w:szCs w:val="18"/>
        </w:rPr>
      </w:pPr>
      <w:r w:rsidRPr="002C7ECE">
        <w:rPr>
          <w:rStyle w:val="Heading2Char"/>
        </w:rPr>
        <w:t>Write a claim for the relationship between life expectancy and income.</w:t>
      </w:r>
    </w:p>
    <w:p w14:paraId="61A2D377" w14:textId="77777777" w:rsidR="002C7ECE" w:rsidRDefault="002C7ECE" w:rsidP="002C7ECE">
      <w:pPr>
        <w:suppressAutoHyphens/>
        <w:spacing w:before="180"/>
        <w:rPr>
          <w:rFonts w:cs="OpenSans-Bold"/>
          <w:b/>
          <w:bCs/>
          <w:caps/>
          <w:color w:val="A41E35"/>
          <w:szCs w:val="18"/>
        </w:rPr>
      </w:pPr>
    </w:p>
    <w:p w14:paraId="2C5EE31E" w14:textId="77777777" w:rsidR="002C7ECE" w:rsidRDefault="002C7ECE" w:rsidP="002C7ECE">
      <w:pPr>
        <w:pStyle w:val="Heading2"/>
        <w:rPr>
          <w:rStyle w:val="subtext"/>
          <w:rFonts w:asciiTheme="majorHAnsi" w:hAnsiTheme="majorHAnsi" w:cstheme="majorBidi"/>
          <w:color w:val="910D28" w:themeColor="accent1"/>
          <w:sz w:val="22"/>
          <w:szCs w:val="26"/>
        </w:rPr>
      </w:pPr>
    </w:p>
    <w:p w14:paraId="4ECC2755" w14:textId="77777777" w:rsidR="002C7ECE" w:rsidRDefault="002C7ECE" w:rsidP="002C7ECE"/>
    <w:p w14:paraId="090DC70B" w14:textId="77777777" w:rsidR="002C7ECE" w:rsidRPr="002C7ECE" w:rsidRDefault="002C7ECE" w:rsidP="002C7ECE"/>
    <w:p w14:paraId="7E96B766" w14:textId="77777777" w:rsidR="002C7ECE" w:rsidRPr="002C7ECE" w:rsidRDefault="002C7ECE" w:rsidP="002C7ECE"/>
    <w:p w14:paraId="4F3BBC1B" w14:textId="77777777" w:rsidR="002C7ECE" w:rsidRDefault="002C7ECE" w:rsidP="002C7ECE">
      <w:pPr>
        <w:pStyle w:val="Heading2"/>
        <w:rPr>
          <w:rStyle w:val="subtext"/>
          <w:rFonts w:asciiTheme="majorHAnsi" w:hAnsiTheme="majorHAnsi" w:cstheme="majorBidi"/>
          <w:color w:val="910D28" w:themeColor="accent1"/>
          <w:sz w:val="22"/>
          <w:szCs w:val="26"/>
        </w:rPr>
      </w:pPr>
    </w:p>
    <w:p w14:paraId="6691B341" w14:textId="77777777" w:rsidR="002C7ECE" w:rsidRPr="002C7ECE" w:rsidRDefault="002C7ECE" w:rsidP="002C7ECE"/>
    <w:p w14:paraId="3E97728B" w14:textId="787D0700" w:rsidR="002C7ECE" w:rsidRDefault="002C7ECE" w:rsidP="002C7ECE">
      <w:pPr>
        <w:pStyle w:val="Heading2"/>
        <w:rPr>
          <w:rStyle w:val="subtext"/>
          <w:rFonts w:asciiTheme="majorHAnsi" w:hAnsiTheme="majorHAnsi" w:cstheme="majorBidi"/>
          <w:color w:val="910D28" w:themeColor="accent1"/>
          <w:sz w:val="22"/>
          <w:szCs w:val="26"/>
        </w:rPr>
      </w:pPr>
      <w:r w:rsidRPr="002C7ECE">
        <w:rPr>
          <w:rStyle w:val="subtext"/>
          <w:rFonts w:asciiTheme="majorHAnsi" w:hAnsiTheme="majorHAnsi" w:cstheme="majorBidi"/>
          <w:color w:val="910D28" w:themeColor="accent1"/>
          <w:sz w:val="22"/>
          <w:szCs w:val="26"/>
        </w:rPr>
        <w:t>Why do you think this is the relationship (what is your evidence)?</w:t>
      </w:r>
    </w:p>
    <w:p w14:paraId="00B32AA6" w14:textId="77777777" w:rsidR="002C7ECE" w:rsidRDefault="002C7ECE" w:rsidP="002C7ECE"/>
    <w:p w14:paraId="071BD1EB" w14:textId="77777777" w:rsidR="002C7ECE" w:rsidRDefault="002C7ECE" w:rsidP="002C7ECE"/>
    <w:p w14:paraId="5150DD2A" w14:textId="77777777" w:rsidR="002C7ECE" w:rsidRDefault="002C7ECE" w:rsidP="002C7ECE"/>
    <w:p w14:paraId="7706CEBE" w14:textId="77777777" w:rsidR="002C7ECE" w:rsidRDefault="002C7ECE" w:rsidP="002C7ECE"/>
    <w:p w14:paraId="26418853" w14:textId="77777777" w:rsidR="002C7ECE" w:rsidRDefault="002C7ECE" w:rsidP="002C7ECE"/>
    <w:p w14:paraId="3B17997E" w14:textId="77777777" w:rsidR="002C7ECE" w:rsidRDefault="002C7ECE" w:rsidP="002C7ECE"/>
    <w:p w14:paraId="70999855" w14:textId="77777777" w:rsidR="002C7ECE" w:rsidRDefault="002C7ECE" w:rsidP="002C7ECE">
      <w:bookmarkStart w:id="0" w:name="_GoBack"/>
      <w:bookmarkEnd w:id="0"/>
    </w:p>
    <w:p w14:paraId="1368393D" w14:textId="77777777" w:rsidR="002C7ECE" w:rsidRDefault="002C7ECE" w:rsidP="002C7ECE"/>
    <w:p w14:paraId="2068910F" w14:textId="77777777" w:rsidR="002C7ECE" w:rsidRDefault="002C7ECE" w:rsidP="002C7ECE"/>
    <w:p w14:paraId="7477C37F" w14:textId="77777777" w:rsidR="002C7ECE" w:rsidRDefault="002C7ECE" w:rsidP="002C7ECE"/>
    <w:p w14:paraId="3193CAE3" w14:textId="0DDB2D20" w:rsidR="002C7ECE" w:rsidRPr="002C7ECE" w:rsidRDefault="002C7ECE" w:rsidP="002C7ECE">
      <w:pPr>
        <w:pStyle w:val="Heading2"/>
      </w:pPr>
      <w:r>
        <w:t>After receiving and analyzing data for life expectancy and income, revise your claim with supporting evidence from the data, what do you think now and why?</w:t>
      </w:r>
    </w:p>
    <w:sectPr w:rsidR="002C7ECE" w:rsidRPr="002C7ECE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B818B" w14:textId="77777777" w:rsidR="005B2A6C" w:rsidRDefault="005B2A6C" w:rsidP="000858BD">
      <w:r>
        <w:separator/>
      </w:r>
    </w:p>
  </w:endnote>
  <w:endnote w:type="continuationSeparator" w:id="0">
    <w:p w14:paraId="68F78EF5" w14:textId="77777777" w:rsidR="005B2A6C" w:rsidRDefault="005B2A6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382AA41B" w:rsidR="005B2A6C" w:rsidRDefault="003B5F72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YOU’RE THE NETWORK</w:t>
                          </w:r>
                        </w:p>
                        <w:p w14:paraId="38B2A32C" w14:textId="77777777" w:rsidR="003B5F72" w:rsidRDefault="003B5F72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5F0D91C4" w14:textId="382AA41B" w:rsidR="005B2A6C" w:rsidRDefault="003B5F72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YOU’RE THE NETWORK</w:t>
                    </w:r>
                  </w:p>
                  <w:p w14:paraId="38B2A32C" w14:textId="77777777" w:rsidR="003B5F72" w:rsidRDefault="003B5F72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7333A" w14:textId="77777777" w:rsidR="005B2A6C" w:rsidRDefault="005B2A6C" w:rsidP="000858BD">
      <w:r>
        <w:separator/>
      </w:r>
    </w:p>
  </w:footnote>
  <w:footnote w:type="continuationSeparator" w:id="0">
    <w:p w14:paraId="5F0FCF56" w14:textId="77777777" w:rsidR="005B2A6C" w:rsidRDefault="005B2A6C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137074"/>
    <w:rsid w:val="002C7ECE"/>
    <w:rsid w:val="003B5F72"/>
    <w:rsid w:val="005B2A6C"/>
    <w:rsid w:val="00600DD7"/>
    <w:rsid w:val="00981C31"/>
    <w:rsid w:val="00A57937"/>
    <w:rsid w:val="00A841D3"/>
    <w:rsid w:val="00AB38AC"/>
    <w:rsid w:val="00B441CE"/>
    <w:rsid w:val="00CE24CC"/>
    <w:rsid w:val="00D77E23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3B5F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F72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3B5F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F72"/>
    <w:rPr>
      <w:rFonts w:ascii="Calibri" w:hAnsi="Calibri"/>
      <w:color w:val="2E2E2E" w:themeColor="text1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3B5F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F72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3B5F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F72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Macintosh Word</Application>
  <DocSecurity>0</DocSecurity>
  <Lines>2</Lines>
  <Paragraphs>1</Paragraphs>
  <ScaleCrop>false</ScaleCrop>
  <Company>K20 Center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Shayna Pond</cp:lastModifiedBy>
  <cp:revision>4</cp:revision>
  <dcterms:created xsi:type="dcterms:W3CDTF">2015-06-26T15:37:00Z</dcterms:created>
  <dcterms:modified xsi:type="dcterms:W3CDTF">2015-06-26T15:41:00Z</dcterms:modified>
</cp:coreProperties>
</file>