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rtl w:val="0"/>
        </w:rPr>
        <w:t xml:space="preserve">Create a Country: After the Apocalypse </w:t>
      </w:r>
    </w:p>
    <w:p>
      <w:pPr>
        <w:pStyle w:val="Body A"/>
        <w:rPr>
          <w:sz w:val="24"/>
          <w:szCs w:val="24"/>
        </w:rPr>
      </w:pPr>
      <w:r>
        <w:rPr>
          <w:sz w:val="24"/>
          <w:szCs w:val="24"/>
          <w:rtl w:val="0"/>
          <w:lang w:val="en-US"/>
        </w:rPr>
        <w:t>The create a country project consists of three parts:</w:t>
      </w:r>
    </w:p>
    <w:p>
      <w:pPr>
        <w:pStyle w:val="Body A"/>
        <w:rPr>
          <w:rFonts w:ascii="Calibri" w:cs="Calibri" w:hAnsi="Calibri" w:eastAsia="Calibri"/>
          <w:i w:val="1"/>
          <w:iCs w:val="1"/>
          <w:sz w:val="24"/>
          <w:szCs w:val="24"/>
        </w:rPr>
      </w:pPr>
      <w:r>
        <w:rPr>
          <w:rStyle w:val="Heading 1 Char"/>
          <w:rFonts w:ascii="Calibri" w:cs="Calibri" w:hAnsi="Calibri" w:eastAsia="Calibri"/>
          <w:b w:val="1"/>
          <w:bCs w:val="1"/>
          <w:color w:val="910d28"/>
          <w:sz w:val="24"/>
          <w:szCs w:val="24"/>
          <w:u w:color="910d28"/>
          <w:rtl w:val="0"/>
          <w:lang w:val="de-DE"/>
        </w:rPr>
        <w:t>Part 1</w:t>
      </w:r>
      <w:r>
        <w:rPr>
          <w:rFonts w:ascii="Calibri" w:cs="Calibri" w:hAnsi="Calibri" w:eastAsia="Calibri"/>
          <w:i w:val="1"/>
          <w:iCs w:val="1"/>
          <w:sz w:val="24"/>
          <w:szCs w:val="24"/>
          <w:rtl w:val="0"/>
          <w:lang w:val="en-US"/>
        </w:rPr>
        <w:t xml:space="preserve"> Artifacts that represent your country</w:t>
      </w:r>
    </w:p>
    <w:p>
      <w:pPr>
        <w:pStyle w:val="Body A"/>
        <w:rPr>
          <w:rFonts w:ascii="Calibri" w:cs="Calibri" w:hAnsi="Calibri" w:eastAsia="Calibri"/>
          <w:i w:val="1"/>
          <w:iCs w:val="1"/>
          <w:sz w:val="24"/>
          <w:szCs w:val="24"/>
        </w:rPr>
      </w:pPr>
      <w:r>
        <w:rPr>
          <w:rStyle w:val="Heading 1 Char"/>
          <w:rFonts w:ascii="Calibri" w:cs="Calibri" w:hAnsi="Calibri" w:eastAsia="Calibri"/>
          <w:b w:val="1"/>
          <w:bCs w:val="1"/>
          <w:color w:val="910d28"/>
          <w:sz w:val="24"/>
          <w:szCs w:val="24"/>
          <w:u w:color="910d28"/>
          <w:rtl w:val="0"/>
          <w:lang w:val="de-DE"/>
        </w:rPr>
        <w:t>Part 2</w:t>
      </w:r>
      <w:r>
        <w:rPr>
          <w:rFonts w:ascii="Calibri" w:cs="Calibri" w:hAnsi="Calibri" w:eastAsia="Calibri"/>
          <w:i w:val="1"/>
          <w:iCs w:val="1"/>
          <w:sz w:val="24"/>
          <w:szCs w:val="24"/>
          <w:rtl w:val="0"/>
          <w:lang w:val="en-US"/>
        </w:rPr>
        <w:t xml:space="preserve"> Written information that describes your country. The written information includes the four characteristics of state and one other feature that makes your country unique and attractive to </w:t>
      </w:r>
      <w:r>
        <w:rPr>
          <w:rFonts w:ascii="Calibri" w:cs="Calibri" w:hAnsi="Calibri" w:eastAsia="Calibri"/>
          <w:i w:val="1"/>
          <w:iCs w:val="1"/>
          <w:sz w:val="24"/>
          <w:szCs w:val="24"/>
          <w:rtl w:val="0"/>
          <w:lang w:val="en-US"/>
        </w:rPr>
        <w:t>“</w:t>
      </w:r>
      <w:r>
        <w:rPr>
          <w:rFonts w:ascii="Calibri" w:cs="Calibri" w:hAnsi="Calibri" w:eastAsia="Calibri"/>
          <w:i w:val="1"/>
          <w:iCs w:val="1"/>
          <w:sz w:val="24"/>
          <w:szCs w:val="24"/>
          <w:rtl w:val="0"/>
          <w:lang w:val="en-US"/>
        </w:rPr>
        <w:t>immigrants.</w:t>
      </w:r>
      <w:r>
        <w:rPr>
          <w:rFonts w:ascii="Calibri" w:cs="Calibri" w:hAnsi="Calibri" w:eastAsia="Calibri"/>
          <w:i w:val="1"/>
          <w:iCs w:val="1"/>
          <w:sz w:val="24"/>
          <w:szCs w:val="24"/>
          <w:rtl w:val="0"/>
          <w:lang w:val="en-US"/>
        </w:rPr>
        <w:t xml:space="preserve">” </w:t>
      </w:r>
      <w:r>
        <w:rPr>
          <w:rFonts w:ascii="Calibri" w:cs="Calibri" w:hAnsi="Calibri" w:eastAsia="Calibri"/>
          <w:i w:val="1"/>
          <w:iCs w:val="1"/>
          <w:sz w:val="24"/>
          <w:szCs w:val="24"/>
          <w:rtl w:val="0"/>
          <w:lang w:val="en-US"/>
        </w:rPr>
        <w:t>Your written information should include persuasive elements that will help others understand the design of your country</w:t>
      </w:r>
    </w:p>
    <w:p>
      <w:pPr>
        <w:pStyle w:val="Body A"/>
        <w:rPr>
          <w:rFonts w:ascii="Calibri" w:cs="Calibri" w:hAnsi="Calibri" w:eastAsia="Calibri"/>
          <w:i w:val="1"/>
          <w:iCs w:val="1"/>
          <w:sz w:val="24"/>
          <w:szCs w:val="24"/>
        </w:rPr>
      </w:pPr>
      <w:r>
        <w:rPr>
          <w:rStyle w:val="Heading 1 Char"/>
          <w:rFonts w:ascii="Calibri" w:cs="Calibri" w:hAnsi="Calibri" w:eastAsia="Calibri"/>
          <w:b w:val="1"/>
          <w:bCs w:val="1"/>
          <w:color w:val="910d28"/>
          <w:sz w:val="24"/>
          <w:szCs w:val="24"/>
          <w:u w:color="910d28"/>
          <w:rtl w:val="0"/>
          <w:lang w:val="de-DE"/>
        </w:rPr>
        <w:t xml:space="preserve">Part </w:t>
      </w:r>
      <w:r>
        <w:rPr>
          <w:rFonts w:ascii="Calibri" w:cs="Calibri" w:hAnsi="Calibri" w:eastAsia="Calibri"/>
          <w:b w:val="1"/>
          <w:bCs w:val="1"/>
          <w:color w:val="910d28"/>
          <w:sz w:val="24"/>
          <w:szCs w:val="24"/>
          <w:u w:color="910d28"/>
          <w:rtl w:val="0"/>
          <w:lang w:val="en-US"/>
        </w:rPr>
        <w:t xml:space="preserve">3 </w:t>
      </w:r>
      <w:r>
        <w:rPr>
          <w:rFonts w:ascii="Calibri" w:cs="Calibri" w:hAnsi="Calibri" w:eastAsia="Calibri"/>
          <w:i w:val="1"/>
          <w:iCs w:val="1"/>
          <w:sz w:val="24"/>
          <w:szCs w:val="24"/>
          <w:rtl w:val="0"/>
          <w:lang w:val="en-US"/>
        </w:rPr>
        <w:t>Persuasive oral presentation that not only helps your audience understand the design of your country, but appeals to their reason and emotion in order to convince them that your country can succeed after the apocalypse</w:t>
      </w:r>
      <w:r>
        <w:rPr>
          <w:rFonts w:ascii="Calibri" w:cs="Calibri" w:hAnsi="Calibri" w:eastAsia="Calibri"/>
          <w:i w:val="1"/>
          <w:iCs w:val="1"/>
          <w:sz w:val="24"/>
          <w:szCs w:val="24"/>
          <w:rtl w:val="0"/>
          <w:lang w:val="en-US"/>
        </w:rPr>
        <w:t>, and that this is a place they should live</w:t>
      </w:r>
    </w:p>
    <w:p>
      <w:pPr>
        <w:pStyle w:val="Body A"/>
        <w:rPr>
          <w:rFonts w:ascii="Calibri" w:cs="Calibri" w:hAnsi="Calibri" w:eastAsia="Calibri"/>
          <w:b w:val="1"/>
          <w:bCs w:val="1"/>
          <w:color w:val="910d28"/>
          <w:sz w:val="24"/>
          <w:szCs w:val="24"/>
          <w:u w:color="910d28"/>
        </w:rPr>
      </w:pPr>
      <w:r>
        <w:rPr>
          <w:rFonts w:ascii="Calibri" w:cs="Calibri" w:hAnsi="Calibri" w:eastAsia="Calibri"/>
          <w:b w:val="1"/>
          <w:bCs w:val="1"/>
          <w:color w:val="910d28"/>
          <w:sz w:val="24"/>
          <w:szCs w:val="24"/>
          <w:u w:color="910d28"/>
          <w:rtl w:val="0"/>
          <w:lang w:val="en-US"/>
        </w:rPr>
        <w:t xml:space="preserve">Artifact List: </w:t>
      </w:r>
    </w:p>
    <w:p>
      <w:pPr>
        <w:pStyle w:val="Body A"/>
        <w:rPr>
          <w:sz w:val="24"/>
          <w:szCs w:val="24"/>
        </w:rPr>
      </w:pPr>
      <w:r>
        <w:rPr>
          <w:rFonts w:ascii="Calibri" w:cs="Calibri" w:hAnsi="Calibri" w:eastAsia="Calibri"/>
          <w:i w:val="1"/>
          <w:iCs w:val="1"/>
          <w:color w:val="910d28"/>
          <w:sz w:val="24"/>
          <w:szCs w:val="24"/>
          <w:u w:color="910d28"/>
          <w:rtl w:val="0"/>
          <w:lang w:val="en-US"/>
        </w:rPr>
        <w:t>______People</w:t>
      </w:r>
      <w:r>
        <w:rPr>
          <w:rFonts w:ascii="Calibri" w:cs="Calibri" w:hAnsi="Calibri" w:eastAsia="Calibri"/>
          <w:b w:val="1"/>
          <w:bCs w:val="1"/>
          <w:sz w:val="24"/>
          <w:szCs w:val="24"/>
          <w:rtl w:val="0"/>
          <w:lang w:val="en-US"/>
        </w:rPr>
        <w:t xml:space="preserve"> </w:t>
      </w:r>
      <w:r>
        <w:rPr>
          <w:sz w:val="24"/>
          <w:szCs w:val="24"/>
          <w:rtl w:val="0"/>
          <w:lang w:val="en-US"/>
        </w:rPr>
        <w:t>Create a flag that represents the culture of your people.</w:t>
      </w:r>
    </w:p>
    <w:p>
      <w:pPr>
        <w:pStyle w:val="Body A"/>
        <w:rPr>
          <w:sz w:val="24"/>
          <w:szCs w:val="24"/>
        </w:rPr>
      </w:pPr>
    </w:p>
    <w:p>
      <w:pPr>
        <w:pStyle w:val="Body A"/>
        <w:rPr>
          <w:sz w:val="24"/>
          <w:szCs w:val="24"/>
        </w:rPr>
      </w:pPr>
      <w:r>
        <w:rPr>
          <w:rFonts w:ascii="Calibri" w:cs="Calibri" w:hAnsi="Calibri" w:eastAsia="Calibri"/>
          <w:i w:val="1"/>
          <w:iCs w:val="1"/>
          <w:color w:val="910d28"/>
          <w:sz w:val="24"/>
          <w:szCs w:val="24"/>
          <w:u w:color="910d28"/>
          <w:rtl w:val="0"/>
          <w:lang w:val="en-US"/>
        </w:rPr>
        <w:t>______Territory</w:t>
      </w:r>
      <w:r>
        <w:rPr>
          <w:sz w:val="24"/>
          <w:szCs w:val="24"/>
          <w:rtl w:val="0"/>
          <w:lang w:val="en-US"/>
        </w:rPr>
        <w:t xml:space="preserve"> Create a map where your people live that includes national resources, boundaries, geographical features, and a location for the capitol.</w:t>
      </w:r>
    </w:p>
    <w:p>
      <w:pPr>
        <w:pStyle w:val="Body A"/>
        <w:rPr>
          <w:sz w:val="24"/>
          <w:szCs w:val="24"/>
        </w:rPr>
      </w:pPr>
    </w:p>
    <w:p>
      <w:pPr>
        <w:pStyle w:val="Body A"/>
        <w:rPr>
          <w:sz w:val="24"/>
          <w:szCs w:val="24"/>
        </w:rPr>
      </w:pPr>
      <w:r>
        <w:rPr>
          <w:rFonts w:ascii="Calibri" w:cs="Calibri" w:hAnsi="Calibri" w:eastAsia="Calibri"/>
          <w:i w:val="1"/>
          <w:iCs w:val="1"/>
          <w:color w:val="910d28"/>
          <w:sz w:val="24"/>
          <w:szCs w:val="24"/>
          <w:u w:color="910d28"/>
          <w:rtl w:val="0"/>
          <w:lang w:val="en-US"/>
        </w:rPr>
        <w:t>_____ Sovereignty</w:t>
      </w:r>
      <w:r>
        <w:rPr>
          <w:rFonts w:ascii="Calibri" w:cs="Calibri" w:hAnsi="Calibri" w:eastAsia="Calibri"/>
          <w:b w:val="1"/>
          <w:bCs w:val="1"/>
          <w:sz w:val="24"/>
          <w:szCs w:val="24"/>
          <w:rtl w:val="0"/>
          <w:lang w:val="en-US"/>
        </w:rPr>
        <w:t xml:space="preserve"> </w:t>
      </w:r>
      <w:r>
        <w:rPr>
          <w:sz w:val="24"/>
          <w:szCs w:val="24"/>
          <w:rtl w:val="0"/>
          <w:lang w:val="en-US"/>
        </w:rPr>
        <w:t>All weapons of mass destruction were destroyed by the zombies. Create a type of defense to maintain your borders from enemies.</w:t>
      </w:r>
    </w:p>
    <w:p>
      <w:pPr>
        <w:pStyle w:val="Body A"/>
        <w:rPr>
          <w:sz w:val="24"/>
          <w:szCs w:val="24"/>
        </w:rPr>
      </w:pPr>
    </w:p>
    <w:p>
      <w:pPr>
        <w:pStyle w:val="Body A"/>
        <w:rPr>
          <w:sz w:val="24"/>
          <w:szCs w:val="24"/>
        </w:rPr>
      </w:pPr>
      <w:r>
        <w:rPr>
          <w:rFonts w:ascii="Calibri" w:cs="Calibri" w:hAnsi="Calibri" w:eastAsia="Calibri"/>
          <w:i w:val="1"/>
          <w:iCs w:val="1"/>
          <w:color w:val="910d28"/>
          <w:sz w:val="24"/>
          <w:szCs w:val="24"/>
          <w:u w:color="910d28"/>
          <w:rtl w:val="0"/>
          <w:lang w:val="en-US"/>
        </w:rPr>
        <w:t>_____ Government</w:t>
      </w:r>
      <w:r>
        <w:rPr>
          <w:rFonts w:ascii="Calibri" w:cs="Calibri" w:hAnsi="Calibri" w:eastAsia="Calibri"/>
          <w:b w:val="1"/>
          <w:bCs w:val="1"/>
          <w:sz w:val="24"/>
          <w:szCs w:val="24"/>
          <w:rtl w:val="0"/>
          <w:lang w:val="en-US"/>
        </w:rPr>
        <w:t xml:space="preserve"> </w:t>
      </w:r>
      <w:r>
        <w:rPr>
          <w:sz w:val="24"/>
          <w:szCs w:val="24"/>
          <w:rtl w:val="0"/>
          <w:lang w:val="en-US"/>
        </w:rPr>
        <w:t>Choose a type of government for your people. Write a mission statement of the purpose of your government and create five political rules of how the government will be run. Create a symbol for the type of government you have chosen.</w:t>
      </w: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pPr>
      <w:r>
        <w:br w:type="page"/>
      </w:r>
    </w:p>
    <w:p>
      <w:pPr>
        <w:pStyle w:val="Heading"/>
        <w:spacing w:after="0"/>
        <w:rPr>
          <w:rFonts w:ascii="Calibri" w:cs="Calibri" w:hAnsi="Calibri" w:eastAsia="Calibri"/>
          <w:i w:val="1"/>
          <w:iCs w:val="1"/>
        </w:rPr>
      </w:pPr>
      <w:r>
        <w:rPr>
          <w:rtl w:val="0"/>
          <w:lang w:val="en-US"/>
        </w:rPr>
        <w:t xml:space="preserve">Rubric for Written Descriptions </w:t>
      </w:r>
    </w:p>
    <w:tbl>
      <w:tblPr>
        <w:tblW w:w="10801" w:type="dxa"/>
        <w:jc w:val="left"/>
        <w:tblInd w:w="21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bcacb"/>
        <w:tblLayout w:type="fixed"/>
      </w:tblPr>
      <w:tblGrid>
        <w:gridCol w:w="1529"/>
        <w:gridCol w:w="2318"/>
        <w:gridCol w:w="2318"/>
        <w:gridCol w:w="2318"/>
        <w:gridCol w:w="2318"/>
      </w:tblGrid>
      <w:tr>
        <w:tblPrEx>
          <w:shd w:val="clear" w:color="auto" w:fill="dbcacb"/>
        </w:tblPrEx>
        <w:trPr>
          <w:trHeight w:val="320" w:hRule="atLeast"/>
        </w:trPr>
        <w:tc>
          <w:tcPr>
            <w:tcW w:type="dxa" w:w="1529"/>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3e5c61"/>
            <w:tcMar>
              <w:top w:type="dxa" w:w="80"/>
              <w:left w:type="dxa" w:w="80"/>
              <w:bottom w:type="dxa" w:w="80"/>
              <w:right w:type="dxa" w:w="80"/>
            </w:tcMar>
            <w:vAlign w:val="top"/>
          </w:tcPr>
          <w:p>
            <w:pPr>
              <w:pStyle w:val="Table Column Headers"/>
              <w:spacing w:after="0"/>
            </w:pPr>
            <w:r>
              <w:rPr>
                <w:rtl w:val="0"/>
                <w:lang w:val="en-US"/>
              </w:rPr>
              <w:t>CATEGORY</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3e5c61"/>
            <w:tcMar>
              <w:top w:type="dxa" w:w="80"/>
              <w:left w:type="dxa" w:w="80"/>
              <w:bottom w:type="dxa" w:w="80"/>
              <w:right w:type="dxa" w:w="80"/>
            </w:tcMar>
            <w:vAlign w:val="top"/>
          </w:tcPr>
          <w:p>
            <w:pPr>
              <w:pStyle w:val="Table Column Headers"/>
              <w:spacing w:after="0"/>
            </w:pPr>
            <w:r>
              <w:rPr>
                <w:sz w:val="24"/>
                <w:szCs w:val="24"/>
                <w:rtl w:val="0"/>
                <w:lang w:val="en-US"/>
              </w:rPr>
              <w:t>4</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3e5c61"/>
            <w:tcMar>
              <w:top w:type="dxa" w:w="80"/>
              <w:left w:type="dxa" w:w="80"/>
              <w:bottom w:type="dxa" w:w="80"/>
              <w:right w:type="dxa" w:w="80"/>
            </w:tcMar>
            <w:vAlign w:val="top"/>
          </w:tcPr>
          <w:p>
            <w:pPr>
              <w:pStyle w:val="Table Column Headers"/>
              <w:spacing w:after="0"/>
            </w:pPr>
            <w:r>
              <w:rPr>
                <w:sz w:val="24"/>
                <w:szCs w:val="24"/>
                <w:rtl w:val="0"/>
                <w:lang w:val="en-US"/>
              </w:rPr>
              <w:t>3</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3e5c61"/>
            <w:tcMar>
              <w:top w:type="dxa" w:w="80"/>
              <w:left w:type="dxa" w:w="80"/>
              <w:bottom w:type="dxa" w:w="80"/>
              <w:right w:type="dxa" w:w="80"/>
            </w:tcMar>
            <w:vAlign w:val="top"/>
          </w:tcPr>
          <w:p>
            <w:pPr>
              <w:pStyle w:val="Table Column Headers"/>
              <w:spacing w:after="0"/>
            </w:pPr>
            <w:r>
              <w:rPr>
                <w:sz w:val="24"/>
                <w:szCs w:val="24"/>
                <w:rtl w:val="0"/>
                <w:lang w:val="en-US"/>
              </w:rPr>
              <w:t>2</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3e5c61"/>
            <w:tcMar>
              <w:top w:type="dxa" w:w="80"/>
              <w:left w:type="dxa" w:w="80"/>
              <w:bottom w:type="dxa" w:w="80"/>
              <w:right w:type="dxa" w:w="80"/>
            </w:tcMar>
            <w:vAlign w:val="top"/>
          </w:tcPr>
          <w:p>
            <w:pPr>
              <w:pStyle w:val="Table Column Headers"/>
              <w:spacing w:after="0"/>
            </w:pPr>
            <w:r>
              <w:rPr>
                <w:sz w:val="24"/>
                <w:szCs w:val="24"/>
                <w:rtl w:val="0"/>
                <w:lang w:val="en-US"/>
              </w:rPr>
              <w:t>1</w:t>
            </w:r>
          </w:p>
        </w:tc>
      </w:tr>
      <w:tr>
        <w:tblPrEx>
          <w:shd w:val="clear" w:color="auto" w:fill="dbcacb"/>
        </w:tblPrEx>
        <w:trPr>
          <w:trHeight w:val="2352" w:hRule="atLeast"/>
        </w:trPr>
        <w:tc>
          <w:tcPr>
            <w:tcW w:type="dxa" w:w="1529"/>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Heading"/>
            </w:pPr>
            <w:r>
              <w:rPr>
                <w:rtl w:val="0"/>
                <w:lang w:val="en-US"/>
              </w:rPr>
              <w:t xml:space="preserve">People </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 xml:space="preserve">Description is detailed about the people, the culture they wish to adopt, how religious beliefs will be addressed, and where people will choose to live. </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 xml:space="preserve">Description is complete but not detailed about the people, the culture, how religious beliefs will be addressed, and where people will choose to live. </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 xml:space="preserve">Description is missing one element about the people, the culture they wish to adopt, how religious beliefs will be addressed, and where people will choose to live. </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 xml:space="preserve">Description is missing at least two elements about the people, the culture they wish to adopt, how religious beliefs will be addressed, and where people will choose to live. </w:t>
            </w:r>
          </w:p>
        </w:tc>
      </w:tr>
      <w:tr>
        <w:tblPrEx>
          <w:shd w:val="clear" w:color="auto" w:fill="dbcacb"/>
        </w:tblPrEx>
        <w:trPr>
          <w:trHeight w:val="2093" w:hRule="atLeast"/>
        </w:trPr>
        <w:tc>
          <w:tcPr>
            <w:tcW w:type="dxa" w:w="1529"/>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Heading"/>
            </w:pPr>
            <w:r>
              <w:rPr>
                <w:rtl w:val="0"/>
                <w:lang w:val="en-US"/>
              </w:rPr>
              <w:t xml:space="preserve">Territory </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 xml:space="preserve">Description is detailed about how the land was chosen, what geographical features exist, and where the capitol will be located. </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 xml:space="preserve">Description is complete but not detailed about how the land was chosen, what geographical features exist, and where the capitol will be located. </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 xml:space="preserve">Description is missing one element about how the land was chosen, what geographical features exist, and where the capitol will be located. </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 xml:space="preserve">Description is missing two elements about how the land was chosen, what geographical features exist, and where the capitol will be located. </w:t>
            </w:r>
          </w:p>
        </w:tc>
      </w:tr>
      <w:tr>
        <w:tblPrEx>
          <w:shd w:val="clear" w:color="auto" w:fill="dbcacb"/>
        </w:tblPrEx>
        <w:trPr>
          <w:trHeight w:val="2073" w:hRule="atLeast"/>
        </w:trPr>
        <w:tc>
          <w:tcPr>
            <w:tcW w:type="dxa" w:w="1529"/>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Heading"/>
            </w:pPr>
            <w:r>
              <w:rPr>
                <w:rtl w:val="0"/>
                <w:lang w:val="en-US"/>
              </w:rPr>
              <w:t xml:space="preserve">Sovereignty </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 xml:space="preserve">Description is detailed of where the borders are and how the borders will be maintained against potential enemies. </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 xml:space="preserve">Description is complete but not detailed of where the borders are and how borders will be maintained against potential enemies. </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 xml:space="preserve">Description is missing one element of where the borders are and how the borders will be maintained against potential enemies. </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 xml:space="preserve">Description is missing two elements of where the borders are and how the borders will be maintained against potential enemies. </w:t>
            </w:r>
          </w:p>
        </w:tc>
      </w:tr>
      <w:tr>
        <w:tblPrEx>
          <w:shd w:val="clear" w:color="auto" w:fill="dbcacb"/>
        </w:tblPrEx>
        <w:trPr>
          <w:trHeight w:val="2352" w:hRule="atLeast"/>
        </w:trPr>
        <w:tc>
          <w:tcPr>
            <w:tcW w:type="dxa" w:w="1529"/>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Heading"/>
            </w:pPr>
            <w:r>
              <w:rPr>
                <w:rtl w:val="0"/>
                <w:lang w:val="en-US"/>
              </w:rPr>
              <w:t xml:space="preserve">Government </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Mission statement is detailed and clear about the goals of the government and how leaders will be chosen. Basic political rules of the country are well explained.</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Mission statement is clear about the goals of the government and how leaders will be chosen. Political rules are present. One element could be better explained.</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Mission statement is clear about what the goals of the government are, how leaders are chosen, and basic political rules. More than one element could be better explained.</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Description is missing clear explanations. It is difficult to identify what the government and its policies are.</w:t>
            </w:r>
          </w:p>
        </w:tc>
      </w:tr>
      <w:tr>
        <w:tblPrEx>
          <w:shd w:val="clear" w:color="auto" w:fill="dbcacb"/>
        </w:tblPrEx>
        <w:trPr>
          <w:trHeight w:val="1575" w:hRule="atLeast"/>
        </w:trPr>
        <w:tc>
          <w:tcPr>
            <w:tcW w:type="dxa" w:w="1529"/>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Heading"/>
            </w:pPr>
            <w:r>
              <w:rPr>
                <w:rtl w:val="0"/>
                <w:lang w:val="en-US"/>
              </w:rPr>
              <w:t xml:space="preserve">Other Features </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 xml:space="preserve">The group has chosen to detail other features of this society that will help the survival of the group. </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The group has chosen to write about other features of this society but not in great detail.</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 xml:space="preserve">The group has chosen to write about other features of this society, but it seems incomplete or confusing. </w:t>
            </w:r>
          </w:p>
        </w:tc>
        <w:tc>
          <w:tcPr>
            <w:tcW w:type="dxa" w:w="2318"/>
            <w:tcBorders>
              <w:top w:val="single" w:color="bed7d3" w:sz="8" w:space="0" w:shadow="0" w:frame="0"/>
              <w:left w:val="single" w:color="bed7d3" w:sz="8" w:space="0" w:shadow="0" w:frame="0"/>
              <w:bottom w:val="single" w:color="bed7d3" w:sz="8" w:space="0" w:shadow="0" w:frame="0"/>
              <w:right w:val="single" w:color="bed7d3" w:sz="8" w:space="0" w:shadow="0" w:frame="0"/>
            </w:tcBorders>
            <w:shd w:val="clear" w:color="auto" w:fill="auto"/>
            <w:tcMar>
              <w:top w:type="dxa" w:w="80"/>
              <w:left w:type="dxa" w:w="80"/>
              <w:bottom w:type="dxa" w:w="80"/>
              <w:right w:type="dxa" w:w="80"/>
            </w:tcMar>
            <w:vAlign w:val="top"/>
          </w:tcPr>
          <w:p>
            <w:pPr>
              <w:pStyle w:val="Body A"/>
            </w:pPr>
            <w:r>
              <w:rPr>
                <w:rtl w:val="0"/>
                <w:lang w:val="en-US"/>
              </w:rPr>
              <w:t xml:space="preserve">The group has chosen not to write about other features of this society. </w:t>
            </w:r>
          </w:p>
        </w:tc>
      </w:tr>
    </w:tbl>
    <w:p>
      <w:pPr>
        <w:pStyle w:val="Heading"/>
        <w:widowControl w:val="0"/>
        <w:spacing w:after="0" w:line="240" w:lineRule="auto"/>
        <w:ind w:left="110" w:hanging="110"/>
      </w:pPr>
      <w:r>
        <w:rPr>
          <w:rFonts w:ascii="Calibri" w:cs="Calibri" w:hAnsi="Calibri" w:eastAsia="Calibri"/>
          <w:i w:val="1"/>
          <w:iCs w:val="1"/>
        </w:rPr>
      </w:r>
    </w:p>
    <w:sectPr>
      <w:headerReference w:type="default" r:id="rId4"/>
      <w:footerReference w:type="default" r:id="rId5"/>
      <w:pgSz w:w="12240" w:h="15840" w:orient="portrait"/>
      <w:pgMar w:top="720" w:right="720" w:bottom="720" w:left="72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drawing>
        <wp:anchor distT="152400" distB="152400" distL="152400" distR="152400" simplePos="0" relativeHeight="251658240" behindDoc="1" locked="0" layoutInCell="1" allowOverlap="1">
          <wp:simplePos x="0" y="0"/>
          <wp:positionH relativeFrom="page">
            <wp:posOffset>2400300</wp:posOffset>
          </wp:positionH>
          <wp:positionV relativeFrom="page">
            <wp:posOffset>9197975</wp:posOffset>
          </wp:positionV>
          <wp:extent cx="4572000" cy="316865"/>
          <wp:effectExtent l="0" t="0" r="0" b="0"/>
          <wp:wrapNone/>
          <wp:docPr id="1073741825" name="officeArt object" descr="footer.jpg"/>
          <wp:cNvGraphicFramePr/>
          <a:graphic xmlns:a="http://schemas.openxmlformats.org/drawingml/2006/main">
            <a:graphicData uri="http://schemas.openxmlformats.org/drawingml/2006/picture">
              <pic:pic xmlns:pic="http://schemas.openxmlformats.org/drawingml/2006/picture">
                <pic:nvPicPr>
                  <pic:cNvPr id="1073741825" name="footer.jpg" descr="footer.jpg"/>
                  <pic:cNvPicPr>
                    <a:picLocks noChangeAspect="1"/>
                  </pic:cNvPicPr>
                </pic:nvPicPr>
                <pic:blipFill>
                  <a:blip r:embed="rId1">
                    <a:extLst/>
                  </a:blip>
                  <a:stretch>
                    <a:fillRect/>
                  </a:stretch>
                </pic:blipFill>
                <pic:spPr>
                  <a:xfrm>
                    <a:off x="0" y="0"/>
                    <a:ext cx="4572000" cy="316865"/>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59264" behindDoc="1" locked="0" layoutInCell="1" allowOverlap="1">
              <wp:simplePos x="0" y="0"/>
              <wp:positionH relativeFrom="page">
                <wp:posOffset>2514600</wp:posOffset>
              </wp:positionH>
              <wp:positionV relativeFrom="page">
                <wp:posOffset>9149080</wp:posOffset>
              </wp:positionV>
              <wp:extent cx="4000500" cy="285750"/>
              <wp:effectExtent l="0" t="0" r="0" b="0"/>
              <wp:wrapNone/>
              <wp:docPr id="1073741826" name="officeArt object" descr="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w="12700" cap="flat">
                        <a:noFill/>
                        <a:miter lim="400000"/>
                      </a:ln>
                      <a:effectLst/>
                    </wps:spPr>
                    <wps:txbx>
                      <w:txbxContent>
                        <w:p>
                          <w:pPr>
                            <w:pStyle w:val="Lesson Footer"/>
                          </w:pPr>
                          <w:r>
                            <w:rPr>
                              <w:rtl w:val="0"/>
                            </w:rPr>
                            <w:t>Zombie Apocalypse: What Do People Need to Survive?</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198.0pt;margin-top:720.4pt;width:315.0pt;height:22.5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Lesson Footer"/>
                    </w:pPr>
                    <w:r>
                      <w:rPr>
                        <w:rtl w:val="0"/>
                      </w:rPr>
                      <w:t>Zombie Apocalypse: What Do People Need to Survive?</w:t>
                    </w:r>
                  </w:p>
                </w:txbxContent>
              </v:textbox>
              <w10:wrap type="none" side="bothSides" anchorx="page" anchory="page"/>
            </v:shap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esson Footer">
    <w:name w:val="Lesson Footer"/>
    <w:next w:val="Lesson 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right"/>
      <w:outlineLvl w:val="9"/>
    </w:pPr>
    <w:rPr>
      <w:rFonts w:ascii="Calibri" w:cs="Calibri" w:hAnsi="Calibri" w:eastAsia="Calibri"/>
      <w:b w:val="1"/>
      <w:bCs w:val="1"/>
      <w:i w:val="0"/>
      <w:iCs w:val="0"/>
      <w:caps w:val="1"/>
      <w:strike w:val="0"/>
      <w:dstrike w:val="0"/>
      <w:outline w:val="0"/>
      <w:color w:val="2d2d2d"/>
      <w:spacing w:val="0"/>
      <w:kern w:val="0"/>
      <w:position w:val="0"/>
      <w:sz w:val="22"/>
      <w:szCs w:val="22"/>
      <w:u w:val="none" w:color="2d2d2d"/>
      <w:vertAlign w:val="baseline"/>
      <w:lang w:val="en-US"/>
    </w:rPr>
  </w:style>
  <w:style w:type="paragraph" w:styleId="Title">
    <w:name w:val="Title"/>
    <w:next w:val="Title"/>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Calibri" w:cs="Calibri" w:hAnsi="Calibri" w:eastAsia="Calibri"/>
      <w:b w:val="1"/>
      <w:bCs w:val="1"/>
      <w:i w:val="0"/>
      <w:iCs w:val="0"/>
      <w:caps w:val="1"/>
      <w:strike w:val="0"/>
      <w:dstrike w:val="0"/>
      <w:outline w:val="0"/>
      <w:color w:val="000000"/>
      <w:spacing w:val="-10"/>
      <w:kern w:val="28"/>
      <w:position w:val="0"/>
      <w:sz w:val="32"/>
      <w:szCs w:val="3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eading 1 Char">
    <w:name w:val="Heading 1 Char"/>
    <w:rPr>
      <w:rFonts w:ascii="Calibri" w:cs="Calibri" w:hAnsi="Calibri" w:eastAsia="Calibri"/>
      <w:b w:val="1"/>
      <w:bCs w:val="1"/>
      <w:color w:val="910d28"/>
      <w:sz w:val="24"/>
      <w:szCs w:val="24"/>
      <w:u w:color="910d28"/>
      <w:lang w:val="de-DE"/>
    </w:rPr>
  </w:style>
  <w:style w:type="paragraph" w:styleId="Heading">
    <w:name w:val="Heading"/>
    <w:next w:val="Heading"/>
    <w:pPr>
      <w:keepNext w:val="1"/>
      <w:keepLines w:val="1"/>
      <w:pageBreakBefore w:val="0"/>
      <w:widowControl w:val="1"/>
      <w:shd w:val="clear" w:color="auto" w:fill="auto"/>
      <w:suppressAutoHyphens w:val="0"/>
      <w:bidi w:val="0"/>
      <w:spacing w:before="0" w:after="120" w:line="276" w:lineRule="auto"/>
      <w:ind w:left="0" w:right="0" w:firstLine="0"/>
      <w:jc w:val="left"/>
      <w:outlineLvl w:val="0"/>
    </w:pPr>
    <w:rPr>
      <w:rFonts w:ascii="Calibri" w:cs="Calibri" w:hAnsi="Calibri" w:eastAsia="Calibri"/>
      <w:b w:val="1"/>
      <w:bCs w:val="1"/>
      <w:i w:val="0"/>
      <w:iCs w:val="0"/>
      <w:caps w:val="0"/>
      <w:smallCaps w:val="0"/>
      <w:strike w:val="0"/>
      <w:dstrike w:val="0"/>
      <w:outline w:val="0"/>
      <w:color w:val="910d28"/>
      <w:spacing w:val="0"/>
      <w:kern w:val="0"/>
      <w:position w:val="0"/>
      <w:sz w:val="22"/>
      <w:szCs w:val="22"/>
      <w:u w:val="none" w:color="910d28"/>
      <w:vertAlign w:val="baseline"/>
      <w:lang w:val="en-US"/>
    </w:rPr>
  </w:style>
  <w:style w:type="paragraph" w:styleId="Table Column Headers">
    <w:name w:val="Table Column Headers"/>
    <w:next w:val="Table Column Headers"/>
    <w:pPr>
      <w:keepNext w:val="0"/>
      <w:keepLines w:val="0"/>
      <w:pageBreakBefore w:val="0"/>
      <w:widowControl w:val="1"/>
      <w:shd w:val="clear" w:color="auto" w:fill="auto"/>
      <w:suppressAutoHyphens w:val="0"/>
      <w:bidi w:val="0"/>
      <w:spacing w:before="0" w:after="160" w:line="259" w:lineRule="auto"/>
      <w:ind w:left="0" w:right="0" w:firstLine="0"/>
      <w:jc w:val="center"/>
      <w:outlineLvl w:val="9"/>
    </w:pPr>
    <w:rPr>
      <w:rFonts w:ascii="Calibri" w:cs="Calibri" w:hAnsi="Calibri" w:eastAsia="Calibri"/>
      <w:b w:val="1"/>
      <w:bCs w:val="1"/>
      <w:i w:val="0"/>
      <w:iCs w:val="0"/>
      <w:caps w:val="0"/>
      <w:smallCaps w:val="0"/>
      <w:strike w:val="0"/>
      <w:dstrike w:val="0"/>
      <w:outline w:val="0"/>
      <w:color w:val="ffffff"/>
      <w:spacing w:val="0"/>
      <w:kern w:val="0"/>
      <w:position w:val="0"/>
      <w:sz w:val="22"/>
      <w:szCs w:val="22"/>
      <w:u w:val="none" w:color="ffffff"/>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LEARN16">
  <a:themeElements>
    <a:clrScheme name="LEARN16">
      <a:dk1>
        <a:srgbClr val="000000"/>
      </a:dk1>
      <a:lt1>
        <a:srgbClr val="FFFFFF"/>
      </a:lt1>
      <a:dk2>
        <a:srgbClr val="A7A7A7"/>
      </a:dk2>
      <a:lt2>
        <a:srgbClr val="535353"/>
      </a:lt2>
      <a:accent1>
        <a:srgbClr val="910D28"/>
      </a:accent1>
      <a:accent2>
        <a:srgbClr val="3E5C61"/>
      </a:accent2>
      <a:accent3>
        <a:srgbClr val="BED7D3"/>
      </a:accent3>
      <a:accent4>
        <a:srgbClr val="626262"/>
      </a:accent4>
      <a:accent5>
        <a:srgbClr val="510716"/>
      </a:accent5>
      <a:accent6>
        <a:srgbClr val="233436"/>
      </a:accent6>
      <a:hlink>
        <a:srgbClr val="0000FF"/>
      </a:hlink>
      <a:folHlink>
        <a:srgbClr val="FF00FF"/>
      </a:folHlink>
    </a:clrScheme>
    <a:fontScheme name="LEARN16">
      <a:majorFont>
        <a:latin typeface="Calibri"/>
        <a:ea typeface="Calibri"/>
        <a:cs typeface="Calibri"/>
      </a:majorFont>
      <a:minorFont>
        <a:latin typeface="Helvetica Neue"/>
        <a:ea typeface="Helvetica Neue"/>
        <a:cs typeface="Helvetica Neue"/>
      </a:minorFont>
    </a:fontScheme>
    <a:fmtScheme name="LEARN16">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