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6A963B" w14:textId="625B05FD" w:rsidR="00446C13" w:rsidRPr="00DC7A6D" w:rsidRDefault="000D76A1" w:rsidP="00DC7A6D">
      <w:pPr>
        <w:pStyle w:val="Title"/>
      </w:pPr>
      <w:r>
        <w:rPr>
          <w:bCs/>
          <w:lang w:val="es"/>
        </w:rPr>
        <w:t>APR—Afirmación, Pruebas, Razonamiento</w:t>
      </w:r>
    </w:p>
    <w:p w14:paraId="7EAA3F73" w14:textId="683AA9F8" w:rsidR="00C73EA1" w:rsidRDefault="000D76A1" w:rsidP="000D76A1">
      <w:pPr>
        <w:pStyle w:val="Heading1"/>
      </w:pPr>
      <w:r>
        <w:rPr>
          <w:rFonts w:asciiTheme="minorHAnsi" w:hAnsiTheme="minorHAnsi"/>
          <w:b w:val="0"/>
          <w:color w:val="auto"/>
          <w:szCs w:val="22"/>
          <w:shd w:val="clear" w:color="auto" w:fill="auto"/>
          <w:lang w:val="es"/>
        </w:rPr>
        <w:t xml:space="preserve">En los siguientes recuadros, presenta tu afirmación sobre la relación entre los animales basándote en lo que ves en las radiografías. Aporta pruebas para tu afirmación. A continuación, explica tu razonamiento sobre cómo las pruebas justifican tu afirmación. </w:t>
      </w:r>
      <w:r>
        <w:rPr>
          <w:bCs/>
          <w:lang w:val="es"/>
        </w:rPr>
        <w:t xml:space="preserve"> </w:t>
      </w:r>
    </w:p>
    <w:tbl>
      <w:tblPr>
        <w:tblStyle w:val="TableGrid"/>
        <w:tblW w:w="9445" w:type="dxa"/>
        <w:jc w:val="center"/>
        <w:tblCellSpacing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45"/>
      </w:tblGrid>
      <w:tr w:rsidR="000D76A1" w14:paraId="4D6DF264" w14:textId="77777777" w:rsidTr="000D76A1">
        <w:trPr>
          <w:trHeight w:val="2752"/>
          <w:tblCellSpacing w:w="216" w:type="dxa"/>
          <w:jc w:val="center"/>
        </w:trPr>
        <w:tc>
          <w:tcPr>
            <w:tcW w:w="9445" w:type="dxa"/>
          </w:tcPr>
          <w:p w14:paraId="026189AB" w14:textId="02D33B1A" w:rsidR="000D76A1" w:rsidRDefault="000D76A1" w:rsidP="000D76A1">
            <w:pPr>
              <w:pStyle w:val="Heading1"/>
              <w:spacing w:before="0"/>
              <w:outlineLvl w:val="0"/>
            </w:pPr>
            <w:r>
              <w:rPr>
                <w:bCs/>
                <w:lang w:val="es"/>
              </w:rPr>
              <w:t>Afirmación:</w:t>
            </w:r>
          </w:p>
        </w:tc>
      </w:tr>
      <w:tr w:rsidR="000D76A1" w14:paraId="1CD098E2" w14:textId="77777777" w:rsidTr="000D76A1">
        <w:trPr>
          <w:trHeight w:val="2752"/>
          <w:tblCellSpacing w:w="216" w:type="dxa"/>
          <w:jc w:val="center"/>
        </w:trPr>
        <w:tc>
          <w:tcPr>
            <w:tcW w:w="9445" w:type="dxa"/>
          </w:tcPr>
          <w:p w14:paraId="4BE49FBB" w14:textId="05E14A3E" w:rsidR="000D76A1" w:rsidRDefault="000D76A1" w:rsidP="000D76A1">
            <w:pPr>
              <w:pStyle w:val="Heading1"/>
              <w:spacing w:before="0"/>
              <w:outlineLvl w:val="0"/>
            </w:pPr>
            <w:r>
              <w:rPr>
                <w:bCs/>
                <w:lang w:val="es"/>
              </w:rPr>
              <w:t>Pruebas:</w:t>
            </w:r>
          </w:p>
        </w:tc>
      </w:tr>
      <w:tr w:rsidR="000D76A1" w14:paraId="2343BEB4" w14:textId="77777777" w:rsidTr="000D76A1">
        <w:trPr>
          <w:trHeight w:val="2752"/>
          <w:tblCellSpacing w:w="216" w:type="dxa"/>
          <w:jc w:val="center"/>
        </w:trPr>
        <w:tc>
          <w:tcPr>
            <w:tcW w:w="9445" w:type="dxa"/>
          </w:tcPr>
          <w:p w14:paraId="713BEEC4" w14:textId="4AE609D3" w:rsidR="000D76A1" w:rsidRDefault="000D76A1" w:rsidP="000D76A1">
            <w:pPr>
              <w:pStyle w:val="Heading1"/>
              <w:spacing w:before="0"/>
              <w:outlineLvl w:val="0"/>
            </w:pPr>
            <w:r>
              <w:rPr>
                <w:bCs/>
                <w:lang w:val="es"/>
              </w:rPr>
              <w:t>Razonamiento:</w:t>
            </w:r>
          </w:p>
        </w:tc>
      </w:tr>
    </w:tbl>
    <w:p w14:paraId="371F12AC" w14:textId="5891FE7C" w:rsidR="00070426" w:rsidRPr="00070426" w:rsidRDefault="00070426" w:rsidP="00070426">
      <w:pPr>
        <w:pStyle w:val="Citation"/>
        <w:ind w:left="0" w:firstLine="0"/>
      </w:pPr>
    </w:p>
    <w:sectPr w:rsidR="00070426" w:rsidRPr="000704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6E9D" w14:textId="77777777" w:rsidR="00530E2F" w:rsidRDefault="00530E2F" w:rsidP="00293785">
      <w:pPr>
        <w:spacing w:after="0" w:line="240" w:lineRule="auto"/>
      </w:pPr>
      <w:r>
        <w:separator/>
      </w:r>
    </w:p>
  </w:endnote>
  <w:endnote w:type="continuationSeparator" w:id="0">
    <w:p w14:paraId="5A19A61B" w14:textId="77777777" w:rsidR="00530E2F" w:rsidRDefault="00530E2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8770" w14:textId="77777777" w:rsidR="005F36B9" w:rsidRDefault="005F3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C190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41E538" wp14:editId="0503556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C59D8" w14:textId="7123C493" w:rsidR="00293785" w:rsidRDefault="0097161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61C857ED28D4319AD85DBF6D2E61FA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30E2F">
                                <w:rPr>
                                  <w:bCs/>
                                  <w:lang w:val="es"/>
                                </w:rPr>
                                <w:t>Parrots, Penguins, and Parts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1E53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74C59D8" w14:textId="7123C493" w:rsidR="00293785" w:rsidRDefault="0044522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61C857ED28D4319AD85DBF6D2E61FA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Parrots, Penguins, and Parts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BF05C3B" wp14:editId="7F0F416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60F4" w14:textId="77777777" w:rsidR="005F36B9" w:rsidRDefault="005F3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26A7A" w14:textId="77777777" w:rsidR="00530E2F" w:rsidRDefault="00530E2F" w:rsidP="00293785">
      <w:pPr>
        <w:spacing w:after="0" w:line="240" w:lineRule="auto"/>
      </w:pPr>
      <w:r>
        <w:separator/>
      </w:r>
    </w:p>
  </w:footnote>
  <w:footnote w:type="continuationSeparator" w:id="0">
    <w:p w14:paraId="20DE804A" w14:textId="77777777" w:rsidR="00530E2F" w:rsidRDefault="00530E2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1E47" w14:textId="77777777" w:rsidR="005F36B9" w:rsidRDefault="005F3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C7F6" w14:textId="77777777" w:rsidR="005F36B9" w:rsidRDefault="005F36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C4D0" w14:textId="77777777" w:rsidR="005F36B9" w:rsidRDefault="005F3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710470">
    <w:abstractNumId w:val="6"/>
  </w:num>
  <w:num w:numId="2" w16cid:durableId="1431389173">
    <w:abstractNumId w:val="7"/>
  </w:num>
  <w:num w:numId="3" w16cid:durableId="741440661">
    <w:abstractNumId w:val="0"/>
  </w:num>
  <w:num w:numId="4" w16cid:durableId="1757165087">
    <w:abstractNumId w:val="2"/>
  </w:num>
  <w:num w:numId="5" w16cid:durableId="1906185153">
    <w:abstractNumId w:val="3"/>
  </w:num>
  <w:num w:numId="6" w16cid:durableId="306253306">
    <w:abstractNumId w:val="5"/>
  </w:num>
  <w:num w:numId="7" w16cid:durableId="1071195823">
    <w:abstractNumId w:val="4"/>
  </w:num>
  <w:num w:numId="8" w16cid:durableId="516820268">
    <w:abstractNumId w:val="8"/>
  </w:num>
  <w:num w:numId="9" w16cid:durableId="342361435">
    <w:abstractNumId w:val="9"/>
  </w:num>
  <w:num w:numId="10" w16cid:durableId="1933128157">
    <w:abstractNumId w:val="10"/>
  </w:num>
  <w:num w:numId="11" w16cid:durableId="211721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A1"/>
    <w:rsid w:val="0004006F"/>
    <w:rsid w:val="00053775"/>
    <w:rsid w:val="0005619A"/>
    <w:rsid w:val="00070426"/>
    <w:rsid w:val="000D76A1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522B"/>
    <w:rsid w:val="00446C13"/>
    <w:rsid w:val="005078B4"/>
    <w:rsid w:val="00530E2F"/>
    <w:rsid w:val="0053328A"/>
    <w:rsid w:val="00540FC6"/>
    <w:rsid w:val="00544CE7"/>
    <w:rsid w:val="005511B6"/>
    <w:rsid w:val="00553C98"/>
    <w:rsid w:val="005F36B9"/>
    <w:rsid w:val="00645D7F"/>
    <w:rsid w:val="006553D3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D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E4974A"/>
  <w15:docId w15:val="{21405AD1-8B58-4508-8A96-3E4B41A2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1C857ED28D4319AD85DBF6D2E61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4280D-7B59-4358-8A2E-B742F78311F7}"/>
      </w:docPartPr>
      <w:docPartBody>
        <w:p w:rsidR="000A6718" w:rsidRDefault="000A6718">
          <w:pPr>
            <w:pStyle w:val="861C857ED28D4319AD85DBF6D2E61FA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18"/>
    <w:rsid w:val="000A6718"/>
    <w:rsid w:val="0020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1C857ED28D4319AD85DBF6D2E61FAA">
    <w:name w:val="861C857ED28D4319AD85DBF6D2E61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B89ED51-B939-4B46-8D2B-16DD8614FF2A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9A6C4-B3C3-0E48-8262-CFC5A5C3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Parrots, Penguins, and Parts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Parrots, Penguins, and Parts</dc:title>
  <dc:creator>k20center@ou.edu</dc:creator>
  <cp:lastModifiedBy>Catalina Otalora</cp:lastModifiedBy>
  <cp:revision>6</cp:revision>
  <cp:lastPrinted>2022-06-03T21:59:00Z</cp:lastPrinted>
  <dcterms:created xsi:type="dcterms:W3CDTF">2020-04-27T21:42:00Z</dcterms:created>
  <dcterms:modified xsi:type="dcterms:W3CDTF">2022-06-03T21:59:00Z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documentId_9905</vt:lpwstr>
  </property>
</Properties>
</file>