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51057" w:rsidRDefault="00751057" w:rsidP="007510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</w:t>
      </w:r>
    </w:p>
    <w:p w:rsidR="00C73EA1" w:rsidRDefault="00DD4779" w:rsidP="00751057">
      <w:pPr>
        <w:pStyle w:val="Title"/>
      </w:pPr>
      <w:r>
        <w:t>Note Organizer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1"/>
        <w:gridCol w:w="2416"/>
        <w:gridCol w:w="2448"/>
        <w:gridCol w:w="2085"/>
      </w:tblGrid>
      <w:tr w:rsidR="00751057" w:rsidTr="00751057">
        <w:trPr>
          <w:cantSplit/>
          <w:tblHeader/>
        </w:trPr>
        <w:tc>
          <w:tcPr>
            <w:tcW w:w="2391" w:type="dxa"/>
            <w:shd w:val="clear" w:color="auto" w:fill="3E5C61" w:themeFill="accent2"/>
          </w:tcPr>
          <w:p w:rsidR="00751057" w:rsidRPr="0053328A" w:rsidRDefault="00751057" w:rsidP="0053328A">
            <w:pPr>
              <w:pStyle w:val="TableColumnHeaders"/>
            </w:pPr>
            <w:r>
              <w:t xml:space="preserve">Scenario </w:t>
            </w:r>
          </w:p>
        </w:tc>
        <w:tc>
          <w:tcPr>
            <w:tcW w:w="2416" w:type="dxa"/>
            <w:shd w:val="clear" w:color="auto" w:fill="3E5C61" w:themeFill="accent2"/>
          </w:tcPr>
          <w:p w:rsidR="00751057" w:rsidRPr="0053328A" w:rsidRDefault="00751057" w:rsidP="0053328A">
            <w:pPr>
              <w:pStyle w:val="TableColumnHeaders"/>
            </w:pPr>
            <w:r>
              <w:t>What is the financial decision?</w:t>
            </w:r>
          </w:p>
        </w:tc>
        <w:tc>
          <w:tcPr>
            <w:tcW w:w="2448" w:type="dxa"/>
            <w:shd w:val="clear" w:color="auto" w:fill="3E5C61" w:themeFill="accent2"/>
          </w:tcPr>
          <w:p w:rsidR="00751057" w:rsidRPr="0053328A" w:rsidRDefault="00751057" w:rsidP="0053328A">
            <w:pPr>
              <w:pStyle w:val="TableColumnHeaders"/>
            </w:pPr>
            <w:r>
              <w:t>Is the person acting financially literate?</w:t>
            </w:r>
          </w:p>
        </w:tc>
        <w:tc>
          <w:tcPr>
            <w:tcW w:w="2085" w:type="dxa"/>
            <w:shd w:val="clear" w:color="auto" w:fill="3E5C61" w:themeFill="accent2"/>
          </w:tcPr>
          <w:p w:rsidR="00751057" w:rsidRDefault="00751057" w:rsidP="0053328A">
            <w:pPr>
              <w:pStyle w:val="TableColumnHeaders"/>
            </w:pPr>
            <w:r>
              <w:t>Explain your reasoning.</w:t>
            </w:r>
          </w:p>
        </w:tc>
      </w:tr>
      <w:tr w:rsidR="00751057" w:rsidTr="00751057">
        <w:tc>
          <w:tcPr>
            <w:tcW w:w="2391" w:type="dxa"/>
          </w:tcPr>
          <w:p w:rsidR="00751057" w:rsidRDefault="00751057" w:rsidP="006B4CC2">
            <w:pPr>
              <w:pStyle w:val="RowHeader"/>
            </w:pPr>
            <w:r>
              <w:t>Scenario 1</w:t>
            </w: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</w:tc>
        <w:tc>
          <w:tcPr>
            <w:tcW w:w="2416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:rsidR="00751057" w:rsidRDefault="00751057" w:rsidP="006B4CC2">
            <w:pPr>
              <w:pStyle w:val="TableData"/>
            </w:pPr>
          </w:p>
        </w:tc>
      </w:tr>
      <w:tr w:rsidR="00751057" w:rsidTr="00751057">
        <w:tc>
          <w:tcPr>
            <w:tcW w:w="2391" w:type="dxa"/>
          </w:tcPr>
          <w:p w:rsidR="00751057" w:rsidRDefault="00751057" w:rsidP="006B4CC2">
            <w:pPr>
              <w:pStyle w:val="RowHeader"/>
            </w:pPr>
            <w:r>
              <w:t>Scenario 2</w:t>
            </w:r>
          </w:p>
          <w:p w:rsidR="00751057" w:rsidRDefault="00751057" w:rsidP="006B4CC2">
            <w:pPr>
              <w:pStyle w:val="RowHeader"/>
              <w:rPr>
                <w:rFonts w:cstheme="minorHAnsi"/>
              </w:rPr>
            </w:pPr>
          </w:p>
          <w:p w:rsidR="00751057" w:rsidRDefault="00751057" w:rsidP="006B4CC2">
            <w:pPr>
              <w:pStyle w:val="RowHeader"/>
              <w:rPr>
                <w:rFonts w:cstheme="minorHAnsi"/>
              </w:rPr>
            </w:pPr>
          </w:p>
          <w:p w:rsidR="00751057" w:rsidRDefault="00751057" w:rsidP="006B4CC2">
            <w:pPr>
              <w:pStyle w:val="RowHeader"/>
              <w:rPr>
                <w:rFonts w:cstheme="minorHAnsi"/>
              </w:rPr>
            </w:pPr>
          </w:p>
          <w:p w:rsidR="00751057" w:rsidRPr="006B4CC2" w:rsidRDefault="00751057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2416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:rsidR="00751057" w:rsidRDefault="00751057" w:rsidP="006B4CC2">
            <w:pPr>
              <w:pStyle w:val="TableData"/>
            </w:pPr>
          </w:p>
        </w:tc>
      </w:tr>
      <w:tr w:rsidR="00751057" w:rsidTr="00751057">
        <w:tc>
          <w:tcPr>
            <w:tcW w:w="2391" w:type="dxa"/>
          </w:tcPr>
          <w:p w:rsidR="00751057" w:rsidRDefault="00751057" w:rsidP="006B4CC2">
            <w:pPr>
              <w:pStyle w:val="RowHeader"/>
            </w:pPr>
            <w:r>
              <w:t>Scenario 3</w:t>
            </w: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</w:tc>
        <w:tc>
          <w:tcPr>
            <w:tcW w:w="2416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:rsidR="00751057" w:rsidRDefault="00751057" w:rsidP="006B4CC2">
            <w:pPr>
              <w:pStyle w:val="TableData"/>
            </w:pPr>
          </w:p>
        </w:tc>
      </w:tr>
      <w:tr w:rsidR="00751057" w:rsidTr="00751057">
        <w:tc>
          <w:tcPr>
            <w:tcW w:w="2391" w:type="dxa"/>
          </w:tcPr>
          <w:p w:rsidR="00751057" w:rsidRDefault="00751057" w:rsidP="006B4CC2">
            <w:pPr>
              <w:pStyle w:val="RowHeader"/>
            </w:pPr>
            <w:r>
              <w:t>Scenario 4</w:t>
            </w: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</w:tc>
        <w:tc>
          <w:tcPr>
            <w:tcW w:w="2416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:rsidR="00751057" w:rsidRDefault="00751057" w:rsidP="006B4CC2">
            <w:pPr>
              <w:pStyle w:val="TableData"/>
            </w:pPr>
          </w:p>
        </w:tc>
      </w:tr>
      <w:tr w:rsidR="00751057" w:rsidTr="00751057">
        <w:tc>
          <w:tcPr>
            <w:tcW w:w="2391" w:type="dxa"/>
          </w:tcPr>
          <w:p w:rsidR="00751057" w:rsidRDefault="00751057" w:rsidP="006B4CC2">
            <w:pPr>
              <w:pStyle w:val="RowHeader"/>
            </w:pPr>
            <w:r>
              <w:t>Scenario 5</w:t>
            </w: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</w:tc>
        <w:tc>
          <w:tcPr>
            <w:tcW w:w="2416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:rsidR="00751057" w:rsidRDefault="00751057" w:rsidP="006B4CC2">
            <w:pPr>
              <w:pStyle w:val="TableData"/>
            </w:pPr>
          </w:p>
        </w:tc>
      </w:tr>
      <w:tr w:rsidR="00751057" w:rsidTr="00751057">
        <w:tc>
          <w:tcPr>
            <w:tcW w:w="2391" w:type="dxa"/>
          </w:tcPr>
          <w:p w:rsidR="00751057" w:rsidRDefault="00751057" w:rsidP="006B4CC2">
            <w:pPr>
              <w:pStyle w:val="RowHeader"/>
            </w:pPr>
            <w:r>
              <w:t>Scenario 6</w:t>
            </w: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  <w:p w:rsidR="00751057" w:rsidRDefault="00751057" w:rsidP="006B4CC2">
            <w:pPr>
              <w:pStyle w:val="RowHeader"/>
            </w:pPr>
          </w:p>
        </w:tc>
        <w:tc>
          <w:tcPr>
            <w:tcW w:w="2416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:rsidR="00751057" w:rsidRDefault="00751057" w:rsidP="006B4CC2">
            <w:pPr>
              <w:pStyle w:val="TableData"/>
            </w:pPr>
          </w:p>
        </w:tc>
      </w:tr>
    </w:tbl>
    <w:p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5A80" w:rsidRDefault="00435A80" w:rsidP="00293785">
      <w:pPr>
        <w:spacing w:after="0" w:line="240" w:lineRule="auto"/>
      </w:pPr>
      <w:r>
        <w:separator/>
      </w:r>
    </w:p>
  </w:endnote>
  <w:endnote w:type="continuationSeparator" w:id="0">
    <w:p w:rsidR="00435A80" w:rsidRDefault="00435A8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E6308" wp14:editId="22A9DA6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435A8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338F4C985E98A41873252C67A3C6BC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51057">
                                <w:t>What Does It Mean to Be Financially Literate?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E63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:rsidR="00293785" w:rsidRDefault="00435A8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338F4C985E98A41873252C67A3C6BC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51057">
                          <w:t>What Does It Mean to Be Financially Literate?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2BCF72" wp14:editId="50C22D3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5A80" w:rsidRDefault="00435A80" w:rsidP="00293785">
      <w:pPr>
        <w:spacing w:after="0" w:line="240" w:lineRule="auto"/>
      </w:pPr>
      <w:r>
        <w:separator/>
      </w:r>
    </w:p>
  </w:footnote>
  <w:footnote w:type="continuationSeparator" w:id="0">
    <w:p w:rsidR="00435A80" w:rsidRDefault="00435A8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79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7E81"/>
    <w:rsid w:val="00435A80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1057"/>
    <w:rsid w:val="00797CB5"/>
    <w:rsid w:val="007A02F7"/>
    <w:rsid w:val="007B055F"/>
    <w:rsid w:val="007E6F1D"/>
    <w:rsid w:val="00880013"/>
    <w:rsid w:val="008920A4"/>
    <w:rsid w:val="008F5386"/>
    <w:rsid w:val="00913172"/>
    <w:rsid w:val="00960278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D477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B719B"/>
  <w15:docId w15:val="{E702696B-0448-1B48-B5AA-454852EC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38F4C985E98A41873252C67A3C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480B-4438-E247-BECA-501913FF7F56}"/>
      </w:docPartPr>
      <w:docPartBody>
        <w:p w:rsidR="00000000" w:rsidRDefault="00AD4AF9">
          <w:pPr>
            <w:pStyle w:val="B338F4C985E98A41873252C67A3C6BC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F9"/>
    <w:rsid w:val="00A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38F4C985E98A41873252C67A3C6BC0">
    <w:name w:val="B338F4C985E98A41873252C67A3C6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6</TotalTime>
  <Pages>1</Pages>
  <Words>42</Words>
  <Characters>236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It Mean to Be Financially Literate?</dc:title>
  <dc:subject/>
  <dc:creator>Microsoft Office User</dc:creator>
  <cp:keywords/>
  <dc:description/>
  <cp:lastModifiedBy>Wigginton, Brook M.</cp:lastModifiedBy>
  <cp:revision>2</cp:revision>
  <cp:lastPrinted>2016-07-14T14:08:00Z</cp:lastPrinted>
  <dcterms:created xsi:type="dcterms:W3CDTF">2020-12-22T20:33:00Z</dcterms:created>
  <dcterms:modified xsi:type="dcterms:W3CDTF">2020-12-22T20:39:00Z</dcterms:modified>
  <cp:category/>
</cp:coreProperties>
</file>