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93819CA" w14:textId="2914E654" w:rsidR="00446C13" w:rsidRPr="001872E7" w:rsidRDefault="00D03264" w:rsidP="001872E7">
      <w:pPr>
        <w:pStyle w:val="Title"/>
      </w:pPr>
      <w:r>
        <w:rPr>
          <w:bCs/>
          <w:lang w:val="es"/>
        </w:rPr>
        <w:t>El legado de la Guerra Civil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3113"/>
        <w:gridCol w:w="3113"/>
      </w:tblGrid>
      <w:tr w:rsidR="00D03264" w14:paraId="2F100DB5" w14:textId="77777777" w:rsidTr="00D03264">
        <w:trPr>
          <w:cantSplit/>
          <w:trHeight w:val="432"/>
          <w:tblHeader/>
        </w:trPr>
        <w:tc>
          <w:tcPr>
            <w:tcW w:w="12453" w:type="dxa"/>
            <w:gridSpan w:val="3"/>
            <w:shd w:val="clear" w:color="auto" w:fill="3E5C61" w:themeFill="accent2"/>
            <w:vAlign w:val="center"/>
          </w:tcPr>
          <w:p w14:paraId="2C50B3D7" w14:textId="268AAF1F" w:rsidR="00D03264" w:rsidRPr="0053328A" w:rsidRDefault="00895E9E" w:rsidP="00D03264">
            <w:pPr>
              <w:pStyle w:val="TableColumnHeaders"/>
            </w:pPr>
            <w:r>
              <w:rPr>
                <w:bCs/>
                <w:lang w:val="es"/>
              </w:rPr>
              <w:t xml:space="preserve"> Crees que la Guerra Civil...</w:t>
            </w:r>
          </w:p>
        </w:tc>
      </w:tr>
      <w:tr w:rsidR="00D03264" w14:paraId="3C259114" w14:textId="77777777" w:rsidTr="00D03264">
        <w:trPr>
          <w:trHeight w:val="432"/>
        </w:trPr>
        <w:tc>
          <w:tcPr>
            <w:tcW w:w="6227" w:type="dxa"/>
            <w:shd w:val="clear" w:color="auto" w:fill="F2F7F6" w:themeFill="accent3" w:themeFillTint="33"/>
            <w:vAlign w:val="center"/>
          </w:tcPr>
          <w:p w14:paraId="652EC148" w14:textId="77777777" w:rsidR="00D03264" w:rsidRPr="00D03264" w:rsidRDefault="00D03264" w:rsidP="00D03264">
            <w:pPr>
              <w:pStyle w:val="TableBody"/>
              <w:rPr>
                <w:b/>
                <w:bCs/>
              </w:rPr>
            </w:pPr>
          </w:p>
        </w:tc>
        <w:tc>
          <w:tcPr>
            <w:tcW w:w="3113" w:type="dxa"/>
            <w:shd w:val="clear" w:color="auto" w:fill="F2F7F6" w:themeFill="accent3" w:themeFillTint="33"/>
            <w:vAlign w:val="center"/>
          </w:tcPr>
          <w:p w14:paraId="4DB9C9E9" w14:textId="1FFD8168" w:rsidR="00D03264" w:rsidRPr="00D03264" w:rsidRDefault="00D03264" w:rsidP="00D03264">
            <w:pPr>
              <w:pStyle w:val="TableBody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Porcentaje estimado</w:t>
            </w:r>
          </w:p>
        </w:tc>
        <w:tc>
          <w:tcPr>
            <w:tcW w:w="3113" w:type="dxa"/>
            <w:shd w:val="clear" w:color="auto" w:fill="F2F7F6" w:themeFill="accent3" w:themeFillTint="33"/>
            <w:vAlign w:val="center"/>
          </w:tcPr>
          <w:p w14:paraId="6B83D8EB" w14:textId="40CB3C9E" w:rsidR="00D03264" w:rsidRPr="00D03264" w:rsidRDefault="00D03264" w:rsidP="00D03264">
            <w:pPr>
              <w:pStyle w:val="TableBody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Porcentaje real</w:t>
            </w:r>
          </w:p>
        </w:tc>
      </w:tr>
      <w:tr w:rsidR="00D03264" w14:paraId="7758442D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461CA6CA" w14:textId="1DF2BE81" w:rsidR="00D03264" w:rsidRDefault="00D03264" w:rsidP="00D03264">
            <w:pPr>
              <w:pStyle w:val="RowHeader"/>
            </w:pPr>
            <w:r>
              <w:rPr>
                <w:bCs/>
                <w:lang w:val="es"/>
              </w:rPr>
              <w:t>¿Sigue siendo relevante para la política y la vida política estadounidense?</w:t>
            </w:r>
          </w:p>
        </w:tc>
        <w:tc>
          <w:tcPr>
            <w:tcW w:w="3113" w:type="dxa"/>
            <w:vAlign w:val="center"/>
          </w:tcPr>
          <w:p w14:paraId="54377670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6EC78578" w14:textId="77777777" w:rsidR="00D03264" w:rsidRDefault="00D03264" w:rsidP="00D03264">
            <w:pPr>
              <w:pStyle w:val="TableBody"/>
            </w:pPr>
          </w:p>
        </w:tc>
      </w:tr>
      <w:tr w:rsidR="00D03264" w14:paraId="4787F50B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6DC594CA" w14:textId="325F9610" w:rsidR="00D03264" w:rsidRDefault="00D03264" w:rsidP="00D03264">
            <w:pPr>
              <w:pStyle w:val="RowHeader"/>
            </w:pPr>
            <w:r>
              <w:rPr>
                <w:bCs/>
                <w:lang w:val="es"/>
              </w:rPr>
              <w:t>¿Es importante históricamente pero tiene poca relevancia hoy en día?</w:t>
            </w:r>
          </w:p>
        </w:tc>
        <w:tc>
          <w:tcPr>
            <w:tcW w:w="3113" w:type="dxa"/>
            <w:vAlign w:val="center"/>
          </w:tcPr>
          <w:p w14:paraId="4FE9FEF2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5EE6639A" w14:textId="77777777" w:rsidR="00D03264" w:rsidRDefault="00D03264" w:rsidP="00D03264">
            <w:pPr>
              <w:pStyle w:val="TableBody"/>
            </w:pPr>
          </w:p>
        </w:tc>
      </w:tr>
      <w:tr w:rsidR="00D03264" w14:paraId="6D3CE807" w14:textId="77777777" w:rsidTr="00A4377C">
        <w:trPr>
          <w:trHeight w:val="252"/>
        </w:trPr>
        <w:tc>
          <w:tcPr>
            <w:tcW w:w="6227" w:type="dxa"/>
            <w:vAlign w:val="center"/>
          </w:tcPr>
          <w:p w14:paraId="73E992D3" w14:textId="345DB5D6" w:rsidR="00D03264" w:rsidRDefault="00D03264" w:rsidP="00D03264">
            <w:pPr>
              <w:pStyle w:val="RowHeader"/>
            </w:pPr>
            <w:r>
              <w:rPr>
                <w:bCs/>
                <w:lang w:val="es"/>
              </w:rPr>
              <w:t>No lo sé.</w:t>
            </w:r>
          </w:p>
        </w:tc>
        <w:tc>
          <w:tcPr>
            <w:tcW w:w="3113" w:type="dxa"/>
            <w:vAlign w:val="center"/>
          </w:tcPr>
          <w:p w14:paraId="62B29C7E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792A77A5" w14:textId="77777777" w:rsidR="00D03264" w:rsidRDefault="00D03264" w:rsidP="00D03264">
            <w:pPr>
              <w:pStyle w:val="TableBody"/>
            </w:pPr>
          </w:p>
        </w:tc>
      </w:tr>
    </w:tbl>
    <w:p w14:paraId="45D088A1" w14:textId="548B146D" w:rsidR="00895E9E" w:rsidRDefault="00895E9E" w:rsidP="00895E9E">
      <w:pPr>
        <w:pStyle w:val="BodyText"/>
      </w:pP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6227"/>
        <w:gridCol w:w="3113"/>
        <w:gridCol w:w="3113"/>
      </w:tblGrid>
      <w:tr w:rsidR="00D03264" w14:paraId="07FDA5EF" w14:textId="77777777" w:rsidTr="00D03264">
        <w:trPr>
          <w:cantSplit/>
          <w:trHeight w:val="432"/>
          <w:tblHeader/>
        </w:trPr>
        <w:tc>
          <w:tcPr>
            <w:tcW w:w="12453" w:type="dxa"/>
            <w:gridSpan w:val="3"/>
            <w:shd w:val="clear" w:color="auto" w:fill="3E5C61" w:themeFill="accent2"/>
            <w:vAlign w:val="center"/>
          </w:tcPr>
          <w:p w14:paraId="0B6049D8" w14:textId="4B248EE7" w:rsidR="00D03264" w:rsidRPr="0053328A" w:rsidRDefault="00D03264" w:rsidP="00D03264">
            <w:pPr>
              <w:pStyle w:val="TableColumnHeaders"/>
            </w:pPr>
            <w:r>
              <w:rPr>
                <w:bCs/>
                <w:lang w:val="es"/>
              </w:rPr>
              <w:t>¿Cuál es tu impresión sobre la causa principal de la Guerra Civil?</w:t>
            </w:r>
          </w:p>
        </w:tc>
      </w:tr>
      <w:tr w:rsidR="00D03264" w14:paraId="63002A11" w14:textId="77777777" w:rsidTr="00D03264">
        <w:trPr>
          <w:trHeight w:val="432"/>
        </w:trPr>
        <w:tc>
          <w:tcPr>
            <w:tcW w:w="6227" w:type="dxa"/>
            <w:shd w:val="clear" w:color="auto" w:fill="F2F7F6" w:themeFill="accent3" w:themeFillTint="33"/>
            <w:vAlign w:val="center"/>
          </w:tcPr>
          <w:p w14:paraId="28D379B9" w14:textId="77777777" w:rsidR="00D03264" w:rsidRPr="00D03264" w:rsidRDefault="00D03264" w:rsidP="00D03264">
            <w:pPr>
              <w:pStyle w:val="TableBody"/>
              <w:rPr>
                <w:b/>
                <w:bCs/>
              </w:rPr>
            </w:pPr>
          </w:p>
        </w:tc>
        <w:tc>
          <w:tcPr>
            <w:tcW w:w="3113" w:type="dxa"/>
            <w:shd w:val="clear" w:color="auto" w:fill="F2F7F6" w:themeFill="accent3" w:themeFillTint="33"/>
            <w:vAlign w:val="center"/>
          </w:tcPr>
          <w:p w14:paraId="53F17503" w14:textId="77777777" w:rsidR="00D03264" w:rsidRPr="00D03264" w:rsidRDefault="00D03264" w:rsidP="00D03264">
            <w:pPr>
              <w:pStyle w:val="TableBody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Porcentaje estimado</w:t>
            </w:r>
          </w:p>
        </w:tc>
        <w:tc>
          <w:tcPr>
            <w:tcW w:w="3113" w:type="dxa"/>
            <w:shd w:val="clear" w:color="auto" w:fill="F2F7F6" w:themeFill="accent3" w:themeFillTint="33"/>
            <w:vAlign w:val="center"/>
          </w:tcPr>
          <w:p w14:paraId="7122E6E1" w14:textId="77777777" w:rsidR="00D03264" w:rsidRPr="00D03264" w:rsidRDefault="00D03264" w:rsidP="00D03264">
            <w:pPr>
              <w:pStyle w:val="TableBody"/>
              <w:jc w:val="center"/>
              <w:rPr>
                <w:b/>
                <w:bCs/>
              </w:rPr>
            </w:pPr>
            <w:r>
              <w:rPr>
                <w:b/>
                <w:bCs/>
                <w:lang w:val="es"/>
              </w:rPr>
              <w:t>Porcentaje real</w:t>
            </w:r>
          </w:p>
        </w:tc>
      </w:tr>
      <w:tr w:rsidR="00D03264" w14:paraId="3FE4BA63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185AB069" w14:textId="3B9DE3CC" w:rsidR="00D03264" w:rsidRDefault="00D03264" w:rsidP="00D03264">
            <w:pPr>
              <w:pStyle w:val="RowHeader"/>
            </w:pPr>
            <w:r>
              <w:rPr>
                <w:bCs/>
                <w:lang w:val="es"/>
              </w:rPr>
              <w:t>Se originó principalmente por los derechos de los estados.</w:t>
            </w:r>
          </w:p>
        </w:tc>
        <w:tc>
          <w:tcPr>
            <w:tcW w:w="3113" w:type="dxa"/>
            <w:vAlign w:val="center"/>
          </w:tcPr>
          <w:p w14:paraId="6A2E64A3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10D7BFC6" w14:textId="77777777" w:rsidR="00D03264" w:rsidRDefault="00D03264" w:rsidP="00D03264">
            <w:pPr>
              <w:pStyle w:val="TableBody"/>
            </w:pPr>
          </w:p>
        </w:tc>
      </w:tr>
      <w:tr w:rsidR="00D03264" w14:paraId="5014D91F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44CF4F4A" w14:textId="3338E413" w:rsidR="00D03264" w:rsidRDefault="00D03264" w:rsidP="00D03264">
            <w:pPr>
              <w:pStyle w:val="RowHeader"/>
            </w:pPr>
            <w:r>
              <w:rPr>
                <w:bCs/>
                <w:lang w:val="es"/>
              </w:rPr>
              <w:t>Se originó principalmente por la esclavitud.</w:t>
            </w:r>
          </w:p>
        </w:tc>
        <w:tc>
          <w:tcPr>
            <w:tcW w:w="3113" w:type="dxa"/>
            <w:vAlign w:val="center"/>
          </w:tcPr>
          <w:p w14:paraId="6021B63A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0858C1F0" w14:textId="77777777" w:rsidR="00D03264" w:rsidRDefault="00D03264" w:rsidP="00D03264">
            <w:pPr>
              <w:pStyle w:val="TableBody"/>
            </w:pPr>
          </w:p>
        </w:tc>
      </w:tr>
      <w:tr w:rsidR="00D03264" w14:paraId="2044BB77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4ADA584C" w14:textId="177A5D6A" w:rsidR="00D03264" w:rsidRDefault="00D03264" w:rsidP="00D03264">
            <w:pPr>
              <w:pStyle w:val="RowHeader"/>
            </w:pPr>
            <w:r>
              <w:rPr>
                <w:bCs/>
                <w:lang w:val="es"/>
              </w:rPr>
              <w:t>Ambos tienen la misma razón.</w:t>
            </w:r>
          </w:p>
        </w:tc>
        <w:tc>
          <w:tcPr>
            <w:tcW w:w="3113" w:type="dxa"/>
            <w:vAlign w:val="center"/>
          </w:tcPr>
          <w:p w14:paraId="357A33E0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2C24F12B" w14:textId="77777777" w:rsidR="00D03264" w:rsidRDefault="00D03264" w:rsidP="00D03264">
            <w:pPr>
              <w:pStyle w:val="TableBody"/>
            </w:pPr>
          </w:p>
        </w:tc>
      </w:tr>
      <w:tr w:rsidR="00D03264" w14:paraId="79C93B8B" w14:textId="77777777" w:rsidTr="00D03264">
        <w:trPr>
          <w:trHeight w:val="432"/>
        </w:trPr>
        <w:tc>
          <w:tcPr>
            <w:tcW w:w="6227" w:type="dxa"/>
            <w:vAlign w:val="center"/>
          </w:tcPr>
          <w:p w14:paraId="60CD7AC4" w14:textId="62D3FFC5" w:rsidR="00D03264" w:rsidRDefault="00D03264" w:rsidP="00D03264">
            <w:pPr>
              <w:pStyle w:val="RowHeader"/>
            </w:pPr>
            <w:r>
              <w:rPr>
                <w:bCs/>
                <w:lang w:val="es"/>
              </w:rPr>
              <w:t>Ninguno de los dos o no lo sé.</w:t>
            </w:r>
          </w:p>
        </w:tc>
        <w:tc>
          <w:tcPr>
            <w:tcW w:w="3113" w:type="dxa"/>
            <w:vAlign w:val="center"/>
          </w:tcPr>
          <w:p w14:paraId="45EB95FB" w14:textId="77777777" w:rsidR="00D03264" w:rsidRDefault="00D03264" w:rsidP="00D03264">
            <w:pPr>
              <w:pStyle w:val="TableBody"/>
            </w:pPr>
          </w:p>
        </w:tc>
        <w:tc>
          <w:tcPr>
            <w:tcW w:w="3113" w:type="dxa"/>
            <w:vAlign w:val="center"/>
          </w:tcPr>
          <w:p w14:paraId="79E5A3C8" w14:textId="77777777" w:rsidR="00D03264" w:rsidRDefault="00D03264" w:rsidP="00D03264">
            <w:pPr>
              <w:pStyle w:val="TableBody"/>
            </w:pPr>
          </w:p>
        </w:tc>
      </w:tr>
    </w:tbl>
    <w:p w14:paraId="692A0074" w14:textId="44E168FE" w:rsidR="00D03264" w:rsidRPr="00895E9E" w:rsidRDefault="00D03264" w:rsidP="00D03264">
      <w:pPr>
        <w:pStyle w:val="Citation"/>
        <w:ind w:right="360"/>
      </w:pPr>
      <w:r>
        <w:rPr>
          <w:iCs/>
          <w:lang w:val="es"/>
        </w:rPr>
        <w:t xml:space="preserve">Fuente: Pew </w:t>
      </w:r>
      <w:proofErr w:type="spellStart"/>
      <w:r>
        <w:rPr>
          <w:iCs/>
          <w:lang w:val="es"/>
        </w:rPr>
        <w:t>Research</w:t>
      </w:r>
      <w:proofErr w:type="spellEnd"/>
      <w:r>
        <w:rPr>
          <w:iCs/>
          <w:lang w:val="es"/>
        </w:rPr>
        <w:t xml:space="preserve"> Center. (8 de abril de 2011). Civil </w:t>
      </w:r>
      <w:proofErr w:type="spellStart"/>
      <w:r>
        <w:rPr>
          <w:iCs/>
          <w:lang w:val="es"/>
        </w:rPr>
        <w:t>War</w:t>
      </w:r>
      <w:proofErr w:type="spellEnd"/>
      <w:r>
        <w:rPr>
          <w:iCs/>
          <w:lang w:val="es"/>
        </w:rPr>
        <w:t xml:space="preserve"> at 150: </w:t>
      </w:r>
      <w:proofErr w:type="spellStart"/>
      <w:r>
        <w:rPr>
          <w:iCs/>
          <w:lang w:val="es"/>
        </w:rPr>
        <w:t>Still</w:t>
      </w:r>
      <w:proofErr w:type="spellEnd"/>
      <w:r>
        <w:rPr>
          <w:iCs/>
          <w:lang w:val="es"/>
        </w:rPr>
        <w:t xml:space="preserve"> divisive, </w:t>
      </w:r>
      <w:proofErr w:type="spellStart"/>
      <w:r>
        <w:rPr>
          <w:iCs/>
          <w:lang w:val="es"/>
        </w:rPr>
        <w:t>still</w:t>
      </w:r>
      <w:proofErr w:type="spellEnd"/>
      <w:r>
        <w:rPr>
          <w:iCs/>
          <w:lang w:val="es"/>
        </w:rPr>
        <w:t xml:space="preserve"> </w:t>
      </w:r>
      <w:proofErr w:type="spellStart"/>
      <w:r>
        <w:rPr>
          <w:iCs/>
          <w:lang w:val="es"/>
        </w:rPr>
        <w:t>relevant</w:t>
      </w:r>
      <w:proofErr w:type="spellEnd"/>
      <w:r>
        <w:rPr>
          <w:iCs/>
          <w:lang w:val="es"/>
        </w:rPr>
        <w:t>. https://www.pewresearch.org/politics/2011/04/08/civil-war-at-150-still-relevant-still-divisive/</w:t>
      </w:r>
    </w:p>
    <w:sectPr w:rsidR="00D03264" w:rsidRPr="00895E9E" w:rsidSect="008E4D00">
      <w:footerReference w:type="default" r:id="rId8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16FF" w14:textId="77777777" w:rsidR="00012767" w:rsidRDefault="00012767" w:rsidP="00293785">
      <w:pPr>
        <w:spacing w:after="0" w:line="240" w:lineRule="auto"/>
      </w:pPr>
      <w:r>
        <w:separator/>
      </w:r>
    </w:p>
  </w:endnote>
  <w:endnote w:type="continuationSeparator" w:id="0">
    <w:p w14:paraId="24D08A3B" w14:textId="77777777" w:rsidR="00012767" w:rsidRDefault="00012767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C051A" w14:textId="77777777" w:rsidR="00293785" w:rsidRDefault="008E4D00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765FFE3" wp14:editId="4F168DD1">
              <wp:simplePos x="0" y="0"/>
              <wp:positionH relativeFrom="column">
                <wp:posOffset>3705225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8B503FC" w14:textId="41FF7D09" w:rsidR="00293785" w:rsidRDefault="00A4377C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C29542BABE5940CCAC795F01AE7EAA52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A452F0">
                                <w:rPr>
                                  <w:bCs/>
                                  <w:lang w:val="es"/>
                                </w:rPr>
                                <w:t>Why Did the Southern States Secede?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65FFE3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91.75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COQytndAAAA&#10;CgEAAA8AAABkcnMvZG93bnJldi54bWxMj01PwzAMhu9I/IfISNy2pN2KSqk7IRBXEOND4pY1XlvR&#10;OFWTreXfk57gaPvR6+ctd7PtxZlG3zlGSNYKBHHtTMcNwvvb0yoH4YNmo3vHhPBDHnbV5UWpC+Mm&#10;fqXzPjQihrAvNEIbwlBI6euWrPZrNxDH29GNVoc4jo00o55iuO1lqtSNtLrj+KHVAz20VH/vTxbh&#10;4/n49blVL82jzYbJzUqyvZWI11fz/R2IQHP4g2HRj+pQRaeDO7HxokfI8k0WUYTVNklBLESaLKsD&#10;wiYHWZXyf4XqFw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COQytndAAAACgEAAA8A&#10;AAAAAAAAAAAAAAAA0AQAAGRycy9kb3ducmV2LnhtbFBLBQYAAAAABAAEAPMAAADaBQAAAAA=&#10;" filled="f" stroked="f">
              <v:textbox>
                <w:txbxContent>
                  <w:p w14:paraId="58B503FC" w14:textId="41FF7D09" w:rsidR="00293785" w:rsidRDefault="00420A05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C29542BABE5940CCAC795F01AE7EAA52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Why Did the Southern States Secede?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2F4B6969" wp14:editId="7B17BCDA">
          <wp:simplePos x="0" y="0"/>
          <wp:positionH relativeFrom="column">
            <wp:posOffset>3590925</wp:posOffset>
          </wp:positionH>
          <wp:positionV relativeFrom="paragraph">
            <wp:posOffset>-212725</wp:posOffset>
          </wp:positionV>
          <wp:extent cx="4572000" cy="316865"/>
          <wp:effectExtent l="0" t="0" r="0" b="6985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77BED" w14:textId="77777777" w:rsidR="00012767" w:rsidRDefault="00012767" w:rsidP="00293785">
      <w:pPr>
        <w:spacing w:after="0" w:line="240" w:lineRule="auto"/>
      </w:pPr>
      <w:r>
        <w:separator/>
      </w:r>
    </w:p>
  </w:footnote>
  <w:footnote w:type="continuationSeparator" w:id="0">
    <w:p w14:paraId="01315271" w14:textId="77777777" w:rsidR="00012767" w:rsidRDefault="00012767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8583667">
    <w:abstractNumId w:val="6"/>
  </w:num>
  <w:num w:numId="2" w16cid:durableId="583104441">
    <w:abstractNumId w:val="7"/>
  </w:num>
  <w:num w:numId="3" w16cid:durableId="702635624">
    <w:abstractNumId w:val="0"/>
  </w:num>
  <w:num w:numId="4" w16cid:durableId="1930654781">
    <w:abstractNumId w:val="2"/>
  </w:num>
  <w:num w:numId="5" w16cid:durableId="880245501">
    <w:abstractNumId w:val="3"/>
  </w:num>
  <w:num w:numId="6" w16cid:durableId="1571816143">
    <w:abstractNumId w:val="5"/>
  </w:num>
  <w:num w:numId="7" w16cid:durableId="580989428">
    <w:abstractNumId w:val="4"/>
  </w:num>
  <w:num w:numId="8" w16cid:durableId="1367171404">
    <w:abstractNumId w:val="8"/>
  </w:num>
  <w:num w:numId="9" w16cid:durableId="587930115">
    <w:abstractNumId w:val="9"/>
  </w:num>
  <w:num w:numId="10" w16cid:durableId="1355230381">
    <w:abstractNumId w:val="10"/>
  </w:num>
  <w:num w:numId="11" w16cid:durableId="7157401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264"/>
    <w:rsid w:val="00012767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420A05"/>
    <w:rsid w:val="00446C13"/>
    <w:rsid w:val="004B1CF6"/>
    <w:rsid w:val="005078B4"/>
    <w:rsid w:val="0053328A"/>
    <w:rsid w:val="00540FC6"/>
    <w:rsid w:val="00645D7F"/>
    <w:rsid w:val="00656940"/>
    <w:rsid w:val="00666C03"/>
    <w:rsid w:val="00686DAB"/>
    <w:rsid w:val="00696D80"/>
    <w:rsid w:val="006E1542"/>
    <w:rsid w:val="00721EA4"/>
    <w:rsid w:val="007B055F"/>
    <w:rsid w:val="007D4DF2"/>
    <w:rsid w:val="00880013"/>
    <w:rsid w:val="00895E9E"/>
    <w:rsid w:val="008E4D00"/>
    <w:rsid w:val="008F5386"/>
    <w:rsid w:val="00913172"/>
    <w:rsid w:val="00981E19"/>
    <w:rsid w:val="009B52E4"/>
    <w:rsid w:val="009D6E8D"/>
    <w:rsid w:val="00A101E8"/>
    <w:rsid w:val="00A4377C"/>
    <w:rsid w:val="00A452F0"/>
    <w:rsid w:val="00A471FD"/>
    <w:rsid w:val="00AC349E"/>
    <w:rsid w:val="00AC75FD"/>
    <w:rsid w:val="00B92DBF"/>
    <w:rsid w:val="00BD119F"/>
    <w:rsid w:val="00C73EA1"/>
    <w:rsid w:val="00CB27A0"/>
    <w:rsid w:val="00CC4F77"/>
    <w:rsid w:val="00CD3CF6"/>
    <w:rsid w:val="00CE317F"/>
    <w:rsid w:val="00CE336D"/>
    <w:rsid w:val="00D03264"/>
    <w:rsid w:val="00D106FF"/>
    <w:rsid w:val="00D626EB"/>
    <w:rsid w:val="00ED24C8"/>
    <w:rsid w:val="00EE3A34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6835F92A"/>
  <w15:docId w15:val="{81C1542D-D3CF-4E4F-8630-4D59EA95F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D03264"/>
    <w:pPr>
      <w:spacing w:after="0" w:line="240" w:lineRule="auto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D03264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7D4DF2"/>
    <w:pPr>
      <w:spacing w:after="0" w:line="240" w:lineRule="auto"/>
    </w:pPr>
    <w:rPr>
      <w:b/>
      <w:color w:val="910D28" w:themeColor="accent1"/>
    </w:rPr>
  </w:style>
  <w:style w:type="paragraph" w:customStyle="1" w:styleId="TableBody">
    <w:name w:val="Table Body"/>
    <w:basedOn w:val="Normal"/>
    <w:qFormat/>
    <w:rsid w:val="007D4DF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998\Documents\Custom%20Office%20Templates\Horizontal%20LEARN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29542BABE5940CCAC795F01AE7EAA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B68E6-7DB1-4104-B79A-61AFBAB985C0}"/>
      </w:docPartPr>
      <w:docPartBody>
        <w:p w:rsidR="000637ED" w:rsidRDefault="00AE0F7D">
          <w:pPr>
            <w:pStyle w:val="C29542BABE5940CCAC795F01AE7EAA52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F7D"/>
    <w:rsid w:val="000637ED"/>
    <w:rsid w:val="00AE0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29542BABE5940CCAC795F01AE7EAA52">
    <w:name w:val="C29542BABE5940CCAC795F01AE7EAA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1251F8-FE80-4A41-AAFF-71C8C7A989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Horizontal LEARN Attachment with Instructions</Template>
  <TotalTime>19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Why Did the Southern States Secede?</dc:title>
  <dc:creator>K20 Center</dc:creator>
  <cp:lastModifiedBy>Catalina Otalora</cp:lastModifiedBy>
  <cp:revision>4</cp:revision>
  <cp:lastPrinted>2016-07-14T14:08:00Z</cp:lastPrinted>
  <dcterms:created xsi:type="dcterms:W3CDTF">2020-09-01T19:59:00Z</dcterms:created>
  <dcterms:modified xsi:type="dcterms:W3CDTF">2022-06-03T21:47:00Z</dcterms:modified>
</cp:coreProperties>
</file>