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6F7371FB" w:rsidR="007C4F63" w:rsidRPr="00935B7C" w:rsidRDefault="00935B7C" w:rsidP="00935B7C">
      <w:pPr>
        <w:pStyle w:val="Title"/>
      </w:pPr>
      <w:r w:rsidRPr="00935B7C">
        <w:t>TASK SHEET &amp; ORGANIZER—THE INDIAN REMOVAL ACT OF 1830</w:t>
      </w:r>
    </w:p>
    <w:p w14:paraId="19DE8EF8" w14:textId="77777777" w:rsidR="00B028E3" w:rsidRPr="00966730" w:rsidRDefault="00B028E3" w:rsidP="00935B7C">
      <w:pPr>
        <w:pStyle w:val="Heading1"/>
      </w:pPr>
      <w:r w:rsidRPr="00966730">
        <w:t>GROUP TASK:</w:t>
      </w:r>
    </w:p>
    <w:p w14:paraId="6F2D05B9" w14:textId="5120BB37" w:rsidR="006E367A" w:rsidRPr="006E367A" w:rsidRDefault="006E367A" w:rsidP="006E367A">
      <w:bookmarkStart w:id="0" w:name="_Hlk72936030"/>
      <w:bookmarkStart w:id="1" w:name="_Hlk72999676"/>
      <w:r w:rsidRPr="006E367A">
        <w:t xml:space="preserve">With your group, research </w:t>
      </w:r>
      <w:r>
        <w:t>the Indian Removal Act of 1830</w:t>
      </w:r>
      <w:r w:rsidRPr="006E367A">
        <w:t>. Use the note organizer and guiding questions on the next page to guide your research. The sources below can help you answer the guiding questions (an asterisk [*] indicates primary sources). Divide up the work and share answers.</w:t>
      </w:r>
    </w:p>
    <w:p w14:paraId="2D418E4F" w14:textId="77777777" w:rsidR="006E367A" w:rsidRPr="006E367A" w:rsidRDefault="006E367A" w:rsidP="006E367A">
      <w:r w:rsidRPr="006E367A">
        <w:t>Once your group completes the note organizer, create three slides that address the guiding questions.</w:t>
      </w:r>
      <w:bookmarkEnd w:id="0"/>
    </w:p>
    <w:bookmarkEnd w:id="1"/>
    <w:p w14:paraId="325EAD37" w14:textId="77777777" w:rsidR="00B028E3" w:rsidRPr="00966730" w:rsidRDefault="00B028E3" w:rsidP="00B028E3"/>
    <w:p w14:paraId="7527EE0B" w14:textId="13EB55F8" w:rsidR="00B028E3" w:rsidRDefault="00B028E3" w:rsidP="00935B7C">
      <w:pPr>
        <w:pStyle w:val="Heading1"/>
      </w:pPr>
      <w:r w:rsidRPr="00966730">
        <w:t>RESEARCH LINKS</w:t>
      </w:r>
      <w:r w:rsidRPr="00935B7C">
        <w:t>:</w:t>
      </w:r>
    </w:p>
    <w:p w14:paraId="69A5E8C5" w14:textId="77777777" w:rsidR="00323766" w:rsidRPr="00935B7C" w:rsidRDefault="00323766" w:rsidP="00323766">
      <w:pPr>
        <w:rPr>
          <w:b/>
          <w:bCs/>
        </w:rPr>
      </w:pPr>
      <w:r w:rsidRPr="00935B7C">
        <w:rPr>
          <w:b/>
          <w:bCs/>
        </w:rPr>
        <w:t>Prior to the Indian Removal Act:</w:t>
      </w:r>
    </w:p>
    <w:p w14:paraId="4C11C7D9" w14:textId="51E17C3C" w:rsidR="00323766" w:rsidRPr="00323766" w:rsidRDefault="00323766" w:rsidP="00323766">
      <w:pPr>
        <w:tabs>
          <w:tab w:val="left" w:pos="3405"/>
        </w:tabs>
        <w:rPr>
          <w:color w:val="0000FF"/>
          <w:u w:val="single"/>
        </w:rPr>
      </w:pPr>
      <w:r>
        <w:t>Removal of tribes to Oklahoma (n.d.)</w:t>
      </w:r>
      <w:r w:rsidR="006E367A">
        <w:t>.</w:t>
      </w:r>
      <w:r>
        <w:t xml:space="preserve"> Oklahoma historical society. </w:t>
      </w:r>
      <w:hyperlink r:id="rId7" w:history="1">
        <w:r>
          <w:rPr>
            <w:rStyle w:val="Hyperlink"/>
          </w:rPr>
          <w:t>https://www.okhistory.org/research/airemoval</w:t>
        </w:r>
      </w:hyperlink>
    </w:p>
    <w:p w14:paraId="612CB090" w14:textId="01A169AD" w:rsidR="00323766" w:rsidRPr="00935B7C" w:rsidRDefault="00323766" w:rsidP="00323766">
      <w:pPr>
        <w:rPr>
          <w:b/>
          <w:bCs/>
        </w:rPr>
      </w:pPr>
      <w:r w:rsidRPr="00935B7C">
        <w:rPr>
          <w:b/>
          <w:bCs/>
        </w:rPr>
        <w:t xml:space="preserve">What </w:t>
      </w:r>
      <w:r w:rsidR="008243B3">
        <w:rPr>
          <w:b/>
          <w:bCs/>
        </w:rPr>
        <w:t>I</w:t>
      </w:r>
      <w:r w:rsidRPr="00935B7C">
        <w:rPr>
          <w:b/>
          <w:bCs/>
        </w:rPr>
        <w:t xml:space="preserve">s the Indian Removal </w:t>
      </w:r>
      <w:proofErr w:type="gramStart"/>
      <w:r w:rsidRPr="00935B7C">
        <w:rPr>
          <w:b/>
          <w:bCs/>
        </w:rPr>
        <w:t>Act:</w:t>
      </w:r>
      <w:proofErr w:type="gramEnd"/>
    </w:p>
    <w:p w14:paraId="0A7E7143" w14:textId="15346E1F" w:rsidR="00323766" w:rsidRDefault="00323766" w:rsidP="00323766">
      <w:r>
        <w:t>Indian treaties and the removal act of 1830. (n.d.)</w:t>
      </w:r>
      <w:r w:rsidR="006E367A">
        <w:t>.</w:t>
      </w:r>
      <w:r>
        <w:t xml:space="preserve"> U.S.</w:t>
      </w:r>
      <w:r w:rsidR="008243B3">
        <w:t xml:space="preserve"> </w:t>
      </w:r>
      <w:r>
        <w:t xml:space="preserve">office of the historian. </w:t>
      </w:r>
      <w:hyperlink r:id="rId8" w:history="1">
        <w:r>
          <w:rPr>
            <w:rStyle w:val="Hyperlink"/>
          </w:rPr>
          <w:t>https://history.state.gov/milestones/1830-1860/indian-treaties</w:t>
        </w:r>
      </w:hyperlink>
    </w:p>
    <w:p w14:paraId="38CBBE9D" w14:textId="4126127C" w:rsidR="00323766" w:rsidRPr="004648DD" w:rsidRDefault="00323766" w:rsidP="00323766">
      <w:pPr>
        <w:rPr>
          <w:i/>
          <w:iCs/>
        </w:rPr>
      </w:pPr>
      <w:r>
        <w:t>*Jackson, A. Second annual message [transcript]</w:t>
      </w:r>
      <w:r w:rsidR="000E7B87">
        <w:t>.</w:t>
      </w:r>
      <w:r>
        <w:t xml:space="preserve"> (1830). Digital history. </w:t>
      </w:r>
      <w:hyperlink r:id="rId9" w:history="1">
        <w:r>
          <w:rPr>
            <w:rStyle w:val="Hyperlink"/>
          </w:rPr>
          <w:t>http://www.digitalhistory.uh.edu/disp_textbook.cfm?smtid=3&amp;psid=666</w:t>
        </w:r>
      </w:hyperlink>
      <w:r w:rsidRPr="00AB0384">
        <w:t xml:space="preserve"> </w:t>
      </w:r>
      <w:r w:rsidR="008243B3">
        <w:t>(</w:t>
      </w:r>
      <w:r>
        <w:rPr>
          <w:i/>
          <w:iCs/>
        </w:rPr>
        <w:t>Jackson defends the removal policy.</w:t>
      </w:r>
      <w:r w:rsidR="008243B3">
        <w:rPr>
          <w:i/>
          <w:iCs/>
        </w:rPr>
        <w:t>)</w:t>
      </w:r>
    </w:p>
    <w:p w14:paraId="7B5C6E10" w14:textId="75BE2F3C" w:rsidR="00323766" w:rsidRPr="00935B7C" w:rsidRDefault="00323766" w:rsidP="00323766">
      <w:pPr>
        <w:rPr>
          <w:b/>
          <w:bCs/>
        </w:rPr>
      </w:pPr>
      <w:r w:rsidRPr="00935B7C">
        <w:rPr>
          <w:b/>
          <w:bCs/>
        </w:rPr>
        <w:t xml:space="preserve">Responses to </w:t>
      </w:r>
      <w:r w:rsidR="008243B3">
        <w:rPr>
          <w:b/>
          <w:bCs/>
        </w:rPr>
        <w:t>t</w:t>
      </w:r>
      <w:r w:rsidRPr="00935B7C">
        <w:rPr>
          <w:b/>
          <w:bCs/>
        </w:rPr>
        <w:t>he Indian Removal Act</w:t>
      </w:r>
      <w:r w:rsidR="008243B3">
        <w:rPr>
          <w:b/>
          <w:bCs/>
        </w:rPr>
        <w:t>:</w:t>
      </w:r>
    </w:p>
    <w:p w14:paraId="23F764A2" w14:textId="71D177D1" w:rsidR="00323766" w:rsidRPr="004648DD" w:rsidRDefault="00323766" w:rsidP="00323766">
      <w:pPr>
        <w:rPr>
          <w:i/>
          <w:iCs/>
        </w:rPr>
      </w:pPr>
      <w:r>
        <w:t xml:space="preserve">*Boudinot, E. (1825). Responses to removal. Digital history. </w:t>
      </w:r>
      <w:hyperlink r:id="rId10" w:history="1">
        <w:r>
          <w:rPr>
            <w:rStyle w:val="Hyperlink"/>
          </w:rPr>
          <w:t>http://www.digitalhistory.uh.edu/disp_textbook.cfm?smtid=3&amp;psid=670</w:t>
        </w:r>
      </w:hyperlink>
      <w:r>
        <w:t xml:space="preserve"> </w:t>
      </w:r>
      <w:r w:rsidR="008243B3">
        <w:t>(</w:t>
      </w:r>
      <w:r>
        <w:rPr>
          <w:i/>
          <w:iCs/>
        </w:rPr>
        <w:t>A response to removal by a Cherokee leader.</w:t>
      </w:r>
      <w:r w:rsidR="008243B3">
        <w:rPr>
          <w:i/>
          <w:iCs/>
        </w:rPr>
        <w:t>)</w:t>
      </w:r>
    </w:p>
    <w:p w14:paraId="64DC6867" w14:textId="55847D97" w:rsidR="00323766" w:rsidRDefault="00323766" w:rsidP="00323766">
      <w:pPr>
        <w:rPr>
          <w:i/>
          <w:iCs/>
        </w:rPr>
      </w:pPr>
      <w:r>
        <w:t xml:space="preserve">*Harkins, G. (1832). Farewell letter to the American people. Responses to removal. Digital history. </w:t>
      </w:r>
      <w:hyperlink r:id="rId11" w:history="1">
        <w:r>
          <w:rPr>
            <w:rStyle w:val="Hyperlink"/>
          </w:rPr>
          <w:t>http://www.digitalhistory.uh.edu/disp_textbook.cfm?smtid=3&amp;psid=672</w:t>
        </w:r>
      </w:hyperlink>
      <w:r>
        <w:t xml:space="preserve"> </w:t>
      </w:r>
      <w:r w:rsidR="008243B3">
        <w:t>(</w:t>
      </w:r>
      <w:r>
        <w:rPr>
          <w:i/>
          <w:iCs/>
        </w:rPr>
        <w:t>A response to removal by a Choctaw chief.</w:t>
      </w:r>
      <w:r w:rsidR="008243B3">
        <w:rPr>
          <w:i/>
          <w:iCs/>
        </w:rPr>
        <w:t>)</w:t>
      </w:r>
    </w:p>
    <w:p w14:paraId="769E112E" w14:textId="2016677E" w:rsidR="00323766" w:rsidRPr="004648DD" w:rsidRDefault="00323766" w:rsidP="00323766">
      <w:r>
        <w:t xml:space="preserve">*Ross, J. (1834). Responses to removal. Digital history. </w:t>
      </w:r>
      <w:hyperlink r:id="rId12" w:history="1">
        <w:r>
          <w:rPr>
            <w:rStyle w:val="Hyperlink"/>
          </w:rPr>
          <w:t>http://www.digitalhistory.uh.edu/disp_textbook.cfm?smtid=3&amp;psid=675</w:t>
        </w:r>
      </w:hyperlink>
    </w:p>
    <w:p w14:paraId="5EEAC3BF" w14:textId="77777777" w:rsidR="00323766" w:rsidRDefault="00323766">
      <w:pPr>
        <w:rPr>
          <w:b/>
          <w:bCs/>
          <w:color w:val="943634" w:themeColor="accent2" w:themeShade="BF"/>
          <w:sz w:val="32"/>
          <w:szCs w:val="32"/>
        </w:rPr>
      </w:pPr>
      <w:r>
        <w:rPr>
          <w:b/>
          <w:bCs/>
          <w:color w:val="943634" w:themeColor="accent2" w:themeShade="BF"/>
          <w:sz w:val="32"/>
          <w:szCs w:val="32"/>
        </w:rPr>
        <w:br w:type="page"/>
      </w:r>
    </w:p>
    <w:p w14:paraId="0E47B839" w14:textId="09756F2B" w:rsidR="00B028E3" w:rsidRPr="001942E1" w:rsidRDefault="00935B7C" w:rsidP="00935B7C">
      <w:pPr>
        <w:pStyle w:val="Title"/>
      </w:pPr>
      <w:r w:rsidRPr="001942E1">
        <w:lastRenderedPageBreak/>
        <w:t>NOTES ORGANIZER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942E1" w14:paraId="212886F3" w14:textId="77777777" w:rsidTr="00C971C4">
        <w:tc>
          <w:tcPr>
            <w:tcW w:w="3114" w:type="dxa"/>
            <w:shd w:val="clear" w:color="auto" w:fill="3E5C61"/>
          </w:tcPr>
          <w:p w14:paraId="3972941E" w14:textId="77777777" w:rsidR="001942E1" w:rsidRPr="001E2AB4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1E2AB4">
              <w:rPr>
                <w:b/>
                <w:color w:val="FFFFFF"/>
              </w:rPr>
              <w:t>Guiding Questions</w:t>
            </w:r>
          </w:p>
        </w:tc>
        <w:tc>
          <w:tcPr>
            <w:tcW w:w="3113" w:type="dxa"/>
            <w:shd w:val="clear" w:color="auto" w:fill="3E5C61"/>
          </w:tcPr>
          <w:p w14:paraId="7BA91577" w14:textId="77777777" w:rsidR="001942E1" w:rsidRPr="001E2AB4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1E2AB4">
              <w:rPr>
                <w:b/>
                <w:color w:val="FFFFFF"/>
              </w:rPr>
              <w:t>Notes</w:t>
            </w:r>
          </w:p>
        </w:tc>
        <w:tc>
          <w:tcPr>
            <w:tcW w:w="3113" w:type="dxa"/>
            <w:shd w:val="clear" w:color="auto" w:fill="3E5C61"/>
          </w:tcPr>
          <w:p w14:paraId="20A97CE1" w14:textId="77777777" w:rsidR="001942E1" w:rsidRPr="001E2AB4" w:rsidRDefault="001942E1" w:rsidP="00C9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 w:rsidRPr="001E2AB4">
              <w:rPr>
                <w:b/>
                <w:color w:val="FFFFFF"/>
              </w:rPr>
              <w:t>Source of Information</w:t>
            </w:r>
          </w:p>
        </w:tc>
      </w:tr>
      <w:tr w:rsidR="001942E1" w14:paraId="212C68B0" w14:textId="77777777" w:rsidTr="001E2AB4">
        <w:trPr>
          <w:trHeight w:val="2754"/>
        </w:trPr>
        <w:tc>
          <w:tcPr>
            <w:tcW w:w="3114" w:type="dxa"/>
          </w:tcPr>
          <w:p w14:paraId="2ACDEF7F" w14:textId="1B80767B" w:rsidR="001942E1" w:rsidRPr="00A8619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A86192">
              <w:rPr>
                <w:sz w:val="20"/>
                <w:szCs w:val="20"/>
              </w:rPr>
              <w:t xml:space="preserve">Prior to </w:t>
            </w:r>
            <w:r w:rsidR="00323766" w:rsidRPr="00A86192">
              <w:rPr>
                <w:sz w:val="20"/>
                <w:szCs w:val="20"/>
              </w:rPr>
              <w:t xml:space="preserve">the Indian </w:t>
            </w:r>
            <w:r w:rsidRPr="00A86192">
              <w:rPr>
                <w:sz w:val="20"/>
                <w:szCs w:val="20"/>
              </w:rPr>
              <w:t>Removal</w:t>
            </w:r>
            <w:r w:rsidR="00323766" w:rsidRPr="00A86192">
              <w:rPr>
                <w:sz w:val="20"/>
                <w:szCs w:val="20"/>
                <w:highlight w:val="none"/>
              </w:rPr>
              <w:t xml:space="preserve"> Act</w:t>
            </w:r>
            <w:r w:rsidRPr="00A86192">
              <w:rPr>
                <w:sz w:val="20"/>
                <w:szCs w:val="20"/>
                <w:highlight w:val="none"/>
              </w:rPr>
              <w:t>:</w:t>
            </w:r>
          </w:p>
          <w:p w14:paraId="14A56F18" w14:textId="2D415976" w:rsidR="001942E1" w:rsidRPr="00A86192" w:rsidRDefault="00323766" w:rsidP="00C971C4">
            <w:pPr>
              <w:rPr>
                <w:sz w:val="20"/>
                <w:szCs w:val="20"/>
              </w:rPr>
            </w:pPr>
            <w:r w:rsidRPr="00A86192">
              <w:rPr>
                <w:sz w:val="20"/>
                <w:szCs w:val="20"/>
              </w:rPr>
              <w:t>Were Native Americans being removed from their ancestral lands prior to the Indian Removal Act?</w:t>
            </w:r>
          </w:p>
          <w:p w14:paraId="0C67C7C6" w14:textId="3C03A8E5" w:rsidR="001942E1" w:rsidRPr="00A86192" w:rsidRDefault="00323766" w:rsidP="00C971C4">
            <w:pPr>
              <w:rPr>
                <w:sz w:val="20"/>
                <w:szCs w:val="20"/>
              </w:rPr>
            </w:pPr>
            <w:r w:rsidRPr="00A86192">
              <w:rPr>
                <w:sz w:val="20"/>
                <w:szCs w:val="20"/>
              </w:rPr>
              <w:t>Why were tribes being removed?</w:t>
            </w:r>
          </w:p>
        </w:tc>
        <w:tc>
          <w:tcPr>
            <w:tcW w:w="3113" w:type="dxa"/>
          </w:tcPr>
          <w:p w14:paraId="0467A790" w14:textId="77777777" w:rsidR="001942E1" w:rsidRPr="001E2AB4" w:rsidRDefault="001942E1" w:rsidP="00C971C4"/>
        </w:tc>
        <w:tc>
          <w:tcPr>
            <w:tcW w:w="3113" w:type="dxa"/>
          </w:tcPr>
          <w:p w14:paraId="1793EE5F" w14:textId="77777777" w:rsidR="001942E1" w:rsidRPr="001E2AB4" w:rsidRDefault="001942E1" w:rsidP="00C971C4"/>
        </w:tc>
      </w:tr>
      <w:tr w:rsidR="001942E1" w14:paraId="2E975486" w14:textId="77777777" w:rsidTr="001E2AB4">
        <w:trPr>
          <w:trHeight w:val="2808"/>
        </w:trPr>
        <w:tc>
          <w:tcPr>
            <w:tcW w:w="3114" w:type="dxa"/>
          </w:tcPr>
          <w:p w14:paraId="3FB8E7ED" w14:textId="6B705796" w:rsidR="001942E1" w:rsidRPr="00A86192" w:rsidRDefault="00323766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A86192">
              <w:rPr>
                <w:sz w:val="20"/>
                <w:szCs w:val="20"/>
              </w:rPr>
              <w:t>The Indian Removal Act of 1830</w:t>
            </w:r>
            <w:r w:rsidR="001942E1" w:rsidRPr="00A86192">
              <w:rPr>
                <w:sz w:val="20"/>
                <w:szCs w:val="20"/>
              </w:rPr>
              <w:t>:</w:t>
            </w:r>
          </w:p>
          <w:p w14:paraId="6BB394DB" w14:textId="39D61A1C" w:rsidR="001942E1" w:rsidRPr="00A86192" w:rsidRDefault="00323766" w:rsidP="00C971C4">
            <w:pPr>
              <w:rPr>
                <w:sz w:val="20"/>
                <w:szCs w:val="20"/>
              </w:rPr>
            </w:pPr>
            <w:r w:rsidRPr="00A86192">
              <w:rPr>
                <w:sz w:val="20"/>
                <w:szCs w:val="20"/>
              </w:rPr>
              <w:t>What was the purpose of the Indian Removal Act of 1830?</w:t>
            </w:r>
          </w:p>
          <w:p w14:paraId="229964EA" w14:textId="349B11B9" w:rsidR="00323766" w:rsidRPr="00A86192" w:rsidRDefault="00323766" w:rsidP="00C971C4">
            <w:pPr>
              <w:rPr>
                <w:sz w:val="20"/>
                <w:szCs w:val="20"/>
              </w:rPr>
            </w:pPr>
            <w:r w:rsidRPr="00A86192">
              <w:rPr>
                <w:sz w:val="20"/>
                <w:szCs w:val="20"/>
              </w:rPr>
              <w:t>What were Jackson’s reasons for supporting the Indian Removal Act?</w:t>
            </w:r>
          </w:p>
        </w:tc>
        <w:tc>
          <w:tcPr>
            <w:tcW w:w="3113" w:type="dxa"/>
          </w:tcPr>
          <w:p w14:paraId="71C1249F" w14:textId="77777777" w:rsidR="001942E1" w:rsidRPr="001E2AB4" w:rsidRDefault="001942E1" w:rsidP="00C971C4"/>
        </w:tc>
        <w:tc>
          <w:tcPr>
            <w:tcW w:w="3113" w:type="dxa"/>
          </w:tcPr>
          <w:p w14:paraId="19A6C9C5" w14:textId="77777777" w:rsidR="001942E1" w:rsidRPr="001E2AB4" w:rsidRDefault="001942E1" w:rsidP="00C971C4"/>
        </w:tc>
      </w:tr>
      <w:tr w:rsidR="001942E1" w14:paraId="7754291C" w14:textId="77777777" w:rsidTr="001E2AB4">
        <w:trPr>
          <w:trHeight w:val="2718"/>
        </w:trPr>
        <w:tc>
          <w:tcPr>
            <w:tcW w:w="3114" w:type="dxa"/>
          </w:tcPr>
          <w:p w14:paraId="7E9256DE" w14:textId="77777777" w:rsidR="001942E1" w:rsidRPr="00A8619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A86192">
              <w:rPr>
                <w:sz w:val="20"/>
                <w:szCs w:val="20"/>
              </w:rPr>
              <w:t>Response:</w:t>
            </w:r>
          </w:p>
          <w:p w14:paraId="1DFD259C" w14:textId="26375A97" w:rsidR="001942E1" w:rsidRPr="00A86192" w:rsidRDefault="001942E1" w:rsidP="00C971C4">
            <w:pPr>
              <w:rPr>
                <w:sz w:val="20"/>
                <w:szCs w:val="20"/>
              </w:rPr>
            </w:pPr>
            <w:r w:rsidRPr="00A86192">
              <w:rPr>
                <w:sz w:val="20"/>
                <w:szCs w:val="20"/>
              </w:rPr>
              <w:t xml:space="preserve">How did </w:t>
            </w:r>
            <w:r w:rsidR="00323766" w:rsidRPr="00A86192">
              <w:rPr>
                <w:sz w:val="20"/>
                <w:szCs w:val="20"/>
              </w:rPr>
              <w:t xml:space="preserve">various tribal </w:t>
            </w:r>
            <w:r w:rsidRPr="00A86192">
              <w:rPr>
                <w:sz w:val="20"/>
                <w:szCs w:val="20"/>
              </w:rPr>
              <w:t>leaders respond to removal?</w:t>
            </w:r>
          </w:p>
        </w:tc>
        <w:tc>
          <w:tcPr>
            <w:tcW w:w="3113" w:type="dxa"/>
          </w:tcPr>
          <w:p w14:paraId="13989F9A" w14:textId="77777777" w:rsidR="001942E1" w:rsidRPr="001E2AB4" w:rsidRDefault="001942E1" w:rsidP="00C971C4"/>
        </w:tc>
        <w:tc>
          <w:tcPr>
            <w:tcW w:w="3113" w:type="dxa"/>
          </w:tcPr>
          <w:p w14:paraId="612F86D3" w14:textId="77777777" w:rsidR="001942E1" w:rsidRPr="001E2AB4" w:rsidRDefault="001942E1" w:rsidP="00C971C4"/>
        </w:tc>
      </w:tr>
      <w:tr w:rsidR="001942E1" w14:paraId="2A2E31CA" w14:textId="77777777" w:rsidTr="001E2AB4">
        <w:trPr>
          <w:trHeight w:val="1926"/>
        </w:trPr>
        <w:tc>
          <w:tcPr>
            <w:tcW w:w="3114" w:type="dxa"/>
          </w:tcPr>
          <w:p w14:paraId="72BA1CEB" w14:textId="77777777" w:rsidR="001942E1" w:rsidRPr="00A86192" w:rsidRDefault="001942E1" w:rsidP="00C971C4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</w:rPr>
            </w:pPr>
            <w:r w:rsidRPr="00A86192">
              <w:rPr>
                <w:sz w:val="20"/>
                <w:szCs w:val="20"/>
              </w:rPr>
              <w:t>Additional Facts:</w:t>
            </w:r>
          </w:p>
          <w:p w14:paraId="778A9786" w14:textId="4F73BD70" w:rsidR="001942E1" w:rsidRPr="00A86192" w:rsidRDefault="001942E1" w:rsidP="00C971C4">
            <w:pPr>
              <w:rPr>
                <w:sz w:val="20"/>
                <w:szCs w:val="20"/>
              </w:rPr>
            </w:pPr>
            <w:r w:rsidRPr="00A86192">
              <w:rPr>
                <w:sz w:val="20"/>
                <w:szCs w:val="20"/>
              </w:rPr>
              <w:t>Add any interesting or surprising facts found during your research.</w:t>
            </w:r>
          </w:p>
        </w:tc>
        <w:tc>
          <w:tcPr>
            <w:tcW w:w="3113" w:type="dxa"/>
          </w:tcPr>
          <w:p w14:paraId="1AE3F654" w14:textId="77777777" w:rsidR="001942E1" w:rsidRPr="001E2AB4" w:rsidRDefault="001942E1" w:rsidP="00C971C4"/>
        </w:tc>
        <w:tc>
          <w:tcPr>
            <w:tcW w:w="3113" w:type="dxa"/>
          </w:tcPr>
          <w:p w14:paraId="366DB7BA" w14:textId="77777777" w:rsidR="001942E1" w:rsidRPr="001E2AB4" w:rsidRDefault="001942E1" w:rsidP="00C971C4"/>
        </w:tc>
      </w:tr>
    </w:tbl>
    <w:p w14:paraId="5C3D6FB0" w14:textId="77777777" w:rsidR="00B028E3" w:rsidRDefault="00B028E3" w:rsidP="00B028E3">
      <w:pPr>
        <w:rPr>
          <w:b/>
          <w:bCs/>
        </w:rPr>
      </w:pPr>
    </w:p>
    <w:sectPr w:rsidR="00B028E3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C9D2" w14:textId="77777777" w:rsidR="00E45C42" w:rsidRDefault="00E45C42">
      <w:pPr>
        <w:spacing w:after="0" w:line="240" w:lineRule="auto"/>
      </w:pPr>
      <w:r>
        <w:separator/>
      </w:r>
    </w:p>
  </w:endnote>
  <w:endnote w:type="continuationSeparator" w:id="0">
    <w:p w14:paraId="03A60DDA" w14:textId="77777777" w:rsidR="00E45C42" w:rsidRDefault="00E4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F9D8B" w14:textId="77777777" w:rsidR="00935B7C" w:rsidRPr="00935B7C" w:rsidRDefault="00935B7C" w:rsidP="00935B7C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35B7C">
                            <w:rPr>
                              <w:rFonts w:eastAsia="Arial" w:cs="Arial"/>
                              <w:b/>
                              <w:smallCaps/>
                              <w:color w:val="2D2D2D"/>
                              <w:sz w:val="20"/>
                              <w:szCs w:val="20"/>
                            </w:rPr>
                            <w:t>MANY TRAILS OF TEARS</w:t>
                          </w:r>
                        </w:p>
                        <w:p w14:paraId="7AF807D3" w14:textId="458B5884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0DCF9D8B" w14:textId="77777777" w:rsidR="00935B7C" w:rsidRPr="00935B7C" w:rsidRDefault="00935B7C" w:rsidP="00935B7C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935B7C">
                      <w:rPr>
                        <w:rFonts w:eastAsia="Arial" w:cs="Arial"/>
                        <w:b/>
                        <w:smallCaps/>
                        <w:color w:val="2D2D2D"/>
                        <w:sz w:val="20"/>
                        <w:szCs w:val="20"/>
                      </w:rPr>
                      <w:t>MANY TRAILS OF TEARS</w:t>
                    </w:r>
                  </w:p>
                  <w:p w14:paraId="7AF807D3" w14:textId="458B5884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EA63" w14:textId="77777777" w:rsidR="00E45C42" w:rsidRDefault="00E45C42">
      <w:pPr>
        <w:spacing w:after="0" w:line="240" w:lineRule="auto"/>
      </w:pPr>
      <w:r>
        <w:separator/>
      </w:r>
    </w:p>
  </w:footnote>
  <w:footnote w:type="continuationSeparator" w:id="0">
    <w:p w14:paraId="42766303" w14:textId="77777777" w:rsidR="00E45C42" w:rsidRDefault="00E4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E7B87"/>
    <w:rsid w:val="001942E1"/>
    <w:rsid w:val="001E2AB4"/>
    <w:rsid w:val="001E3313"/>
    <w:rsid w:val="00280A00"/>
    <w:rsid w:val="002A65CF"/>
    <w:rsid w:val="00323766"/>
    <w:rsid w:val="00461E0A"/>
    <w:rsid w:val="004773E7"/>
    <w:rsid w:val="004B1616"/>
    <w:rsid w:val="004E5498"/>
    <w:rsid w:val="006E367A"/>
    <w:rsid w:val="007C4F63"/>
    <w:rsid w:val="008243B3"/>
    <w:rsid w:val="008A4281"/>
    <w:rsid w:val="00925046"/>
    <w:rsid w:val="00935B7C"/>
    <w:rsid w:val="00A66C6B"/>
    <w:rsid w:val="00A86192"/>
    <w:rsid w:val="00AD0D95"/>
    <w:rsid w:val="00B028E3"/>
    <w:rsid w:val="00CB0180"/>
    <w:rsid w:val="00E45C42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28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3"/>
  </w:style>
  <w:style w:type="paragraph" w:styleId="Footer">
    <w:name w:val="footer"/>
    <w:basedOn w:val="Normal"/>
    <w:link w:val="FooterChar"/>
    <w:uiPriority w:val="99"/>
    <w:unhideWhenUsed/>
    <w:rsid w:val="00B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3"/>
  </w:style>
  <w:style w:type="character" w:styleId="FollowedHyperlink">
    <w:name w:val="FollowedHyperlink"/>
    <w:basedOn w:val="DefaultParagraphFont"/>
    <w:uiPriority w:val="99"/>
    <w:semiHidden/>
    <w:unhideWhenUsed/>
    <w:rsid w:val="00194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state.gov/milestones/1830-1860/indian-treati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khistory.org/research/airemoval" TargetMode="External"/><Relationship Id="rId12" Type="http://schemas.openxmlformats.org/officeDocument/2006/relationships/hyperlink" Target="http://www.digitalhistory.uh.edu/disp_textbook.cfm?smtid=3&amp;psid=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history.uh.edu/disp_textbook.cfm?smtid=3&amp;psid=6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gitalhistory.uh.edu/disp_textbook.cfm?smtid=3&amp;psid=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gitalhistory.uh.edu/disp_textbook.cfm?smtid=3&amp;psid=66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Trails of Tears - Chickasaw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Trails of Tears - Chickasaw</dc:title>
  <dc:creator>profe</dc:creator>
  <cp:lastModifiedBy>K20 Center</cp:lastModifiedBy>
  <cp:revision>7</cp:revision>
  <dcterms:created xsi:type="dcterms:W3CDTF">2021-05-06T15:12:00Z</dcterms:created>
  <dcterms:modified xsi:type="dcterms:W3CDTF">2021-05-27T14:58:00Z</dcterms:modified>
</cp:coreProperties>
</file>