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47B839" w14:textId="4DB3FB48" w:rsidR="00B028E3" w:rsidRPr="001942E1" w:rsidRDefault="0061137F" w:rsidP="00423EF5">
      <w:pPr>
        <w:pStyle w:val="Title"/>
      </w:pPr>
      <w:r>
        <w:t>ANSWERS</w:t>
      </w:r>
      <w:r w:rsidR="00423EF5" w:rsidRPr="00423EF5">
        <w:t>—</w:t>
      </w:r>
      <w:r w:rsidR="006650C5" w:rsidRPr="006650C5">
        <w:t>THE FEDERAL GOVERNMENT AND NATIVE AMERICANS</w:t>
      </w:r>
    </w:p>
    <w:tbl>
      <w:tblPr>
        <w:tblStyle w:val="a"/>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536"/>
        <w:gridCol w:w="2690"/>
      </w:tblGrid>
      <w:tr w:rsidR="001942E1" w14:paraId="212886F3" w14:textId="77777777" w:rsidTr="00703144">
        <w:tc>
          <w:tcPr>
            <w:tcW w:w="3114" w:type="dxa"/>
            <w:shd w:val="clear" w:color="auto" w:fill="3E5C61"/>
          </w:tcPr>
          <w:p w14:paraId="3972941E" w14:textId="77777777" w:rsidR="001942E1" w:rsidRPr="004B33C9" w:rsidRDefault="001942E1" w:rsidP="00C971C4">
            <w:pPr>
              <w:pBdr>
                <w:top w:val="nil"/>
                <w:left w:val="nil"/>
                <w:bottom w:val="nil"/>
                <w:right w:val="nil"/>
                <w:between w:val="nil"/>
              </w:pBdr>
              <w:spacing w:after="120" w:line="276" w:lineRule="auto"/>
              <w:jc w:val="center"/>
              <w:rPr>
                <w:b/>
                <w:color w:val="FFFFFF"/>
              </w:rPr>
            </w:pPr>
            <w:r w:rsidRPr="004B33C9">
              <w:rPr>
                <w:b/>
                <w:color w:val="FFFFFF"/>
              </w:rPr>
              <w:t>Guiding Questions</w:t>
            </w:r>
          </w:p>
        </w:tc>
        <w:tc>
          <w:tcPr>
            <w:tcW w:w="3536" w:type="dxa"/>
            <w:shd w:val="clear" w:color="auto" w:fill="3E5C61"/>
          </w:tcPr>
          <w:p w14:paraId="7BA91577" w14:textId="77777777" w:rsidR="001942E1" w:rsidRPr="004B33C9" w:rsidRDefault="001942E1" w:rsidP="00C971C4">
            <w:pPr>
              <w:pBdr>
                <w:top w:val="nil"/>
                <w:left w:val="nil"/>
                <w:bottom w:val="nil"/>
                <w:right w:val="nil"/>
                <w:between w:val="nil"/>
              </w:pBdr>
              <w:spacing w:after="120" w:line="276" w:lineRule="auto"/>
              <w:jc w:val="center"/>
              <w:rPr>
                <w:b/>
                <w:color w:val="FFFFFF"/>
              </w:rPr>
            </w:pPr>
            <w:r w:rsidRPr="004B33C9">
              <w:rPr>
                <w:b/>
                <w:color w:val="FFFFFF"/>
              </w:rPr>
              <w:t>Notes</w:t>
            </w:r>
          </w:p>
        </w:tc>
        <w:tc>
          <w:tcPr>
            <w:tcW w:w="2690" w:type="dxa"/>
            <w:shd w:val="clear" w:color="auto" w:fill="3E5C61"/>
          </w:tcPr>
          <w:p w14:paraId="20A97CE1" w14:textId="77777777" w:rsidR="001942E1" w:rsidRPr="004B33C9" w:rsidRDefault="001942E1" w:rsidP="00C971C4">
            <w:pPr>
              <w:pBdr>
                <w:top w:val="nil"/>
                <w:left w:val="nil"/>
                <w:bottom w:val="nil"/>
                <w:right w:val="nil"/>
                <w:between w:val="nil"/>
              </w:pBdr>
              <w:spacing w:after="120" w:line="276" w:lineRule="auto"/>
              <w:jc w:val="center"/>
              <w:rPr>
                <w:b/>
                <w:color w:val="FFFFFF"/>
              </w:rPr>
            </w:pPr>
            <w:r w:rsidRPr="004B33C9">
              <w:rPr>
                <w:b/>
                <w:color w:val="FFFFFF"/>
              </w:rPr>
              <w:t>Source of Information</w:t>
            </w:r>
          </w:p>
        </w:tc>
      </w:tr>
      <w:tr w:rsidR="001942E1" w14:paraId="212C68B0" w14:textId="77777777" w:rsidTr="00703144">
        <w:trPr>
          <w:trHeight w:val="2573"/>
        </w:trPr>
        <w:tc>
          <w:tcPr>
            <w:tcW w:w="3114" w:type="dxa"/>
          </w:tcPr>
          <w:p w14:paraId="2ACDEF7F" w14:textId="1170980A" w:rsidR="001942E1" w:rsidRPr="004B33C9" w:rsidRDefault="00D52BCD" w:rsidP="00C971C4">
            <w:pPr>
              <w:pStyle w:val="Heading1"/>
              <w:spacing w:before="0"/>
              <w:outlineLvl w:val="0"/>
              <w:rPr>
                <w:highlight w:val="none"/>
              </w:rPr>
            </w:pPr>
            <w:r w:rsidRPr="004B33C9">
              <w:rPr>
                <w:highlight w:val="none"/>
              </w:rPr>
              <w:t>Treaties with the Federal Government:</w:t>
            </w:r>
          </w:p>
          <w:p w14:paraId="0C67C7C6" w14:textId="179CE2B6" w:rsidR="001942E1" w:rsidRPr="004B33C9" w:rsidRDefault="00D52BCD" w:rsidP="00C971C4">
            <w:r w:rsidRPr="004B33C9">
              <w:t>What were the goals of the federal government in signing treaties with Native American tribes?</w:t>
            </w:r>
          </w:p>
        </w:tc>
        <w:tc>
          <w:tcPr>
            <w:tcW w:w="3536" w:type="dxa"/>
          </w:tcPr>
          <w:p w14:paraId="3B994563" w14:textId="211A0E13" w:rsidR="00703144" w:rsidRPr="00703144" w:rsidRDefault="00703144" w:rsidP="00703144">
            <w:pPr>
              <w:rPr>
                <w:i/>
                <w:iCs/>
                <w:sz w:val="18"/>
                <w:szCs w:val="18"/>
              </w:rPr>
            </w:pPr>
            <w:r w:rsidRPr="00703144">
              <w:rPr>
                <w:i/>
                <w:iCs/>
                <w:sz w:val="18"/>
                <w:szCs w:val="18"/>
              </w:rPr>
              <w:t xml:space="preserve">Beginning in the early 1800s, Native American tribes were removed from their homelands, long before the Indian Removal Act of 1830. </w:t>
            </w:r>
          </w:p>
          <w:p w14:paraId="0467A790" w14:textId="3FF6FC84" w:rsidR="001942E1" w:rsidRPr="00703144" w:rsidRDefault="00703144" w:rsidP="00C971C4">
            <w:pPr>
              <w:rPr>
                <w:i/>
                <w:iCs/>
                <w:sz w:val="18"/>
                <w:szCs w:val="18"/>
              </w:rPr>
            </w:pPr>
            <w:r w:rsidRPr="00703144">
              <w:rPr>
                <w:i/>
                <w:iCs/>
                <w:sz w:val="18"/>
                <w:szCs w:val="18"/>
              </w:rPr>
              <w:t xml:space="preserve">Through treaties or through war with tribes, the federal government sought to remove tribes from land that western settlers wanted.  For example, Jackson fought an uprising by the Creeks in 1814 in the Battle of Horseshoe Bend and forced them to surrender land.  </w:t>
            </w:r>
          </w:p>
        </w:tc>
        <w:tc>
          <w:tcPr>
            <w:tcW w:w="2690" w:type="dxa"/>
          </w:tcPr>
          <w:p w14:paraId="7C299F81" w14:textId="77777777" w:rsidR="00703144" w:rsidRPr="00703144" w:rsidRDefault="00703144" w:rsidP="00703144">
            <w:pPr>
              <w:rPr>
                <w:i/>
                <w:iCs/>
                <w:sz w:val="18"/>
                <w:szCs w:val="18"/>
              </w:rPr>
            </w:pPr>
            <w:r w:rsidRPr="00703144">
              <w:rPr>
                <w:i/>
                <w:iCs/>
                <w:sz w:val="18"/>
                <w:szCs w:val="18"/>
              </w:rPr>
              <w:t>U.S. Office of the Historian</w:t>
            </w:r>
          </w:p>
          <w:p w14:paraId="1793EE5F" w14:textId="63D9161E" w:rsidR="001942E1" w:rsidRPr="00703144" w:rsidRDefault="00703144" w:rsidP="00703144">
            <w:pPr>
              <w:rPr>
                <w:i/>
                <w:iCs/>
                <w:sz w:val="18"/>
                <w:szCs w:val="18"/>
              </w:rPr>
            </w:pPr>
            <w:r w:rsidRPr="00703144">
              <w:rPr>
                <w:i/>
                <w:iCs/>
                <w:sz w:val="18"/>
                <w:szCs w:val="18"/>
              </w:rPr>
              <w:t>Oklahoma Historical Society</w:t>
            </w:r>
          </w:p>
        </w:tc>
      </w:tr>
      <w:tr w:rsidR="001942E1" w14:paraId="2E975486" w14:textId="77777777" w:rsidTr="00703144">
        <w:trPr>
          <w:trHeight w:val="2961"/>
        </w:trPr>
        <w:tc>
          <w:tcPr>
            <w:tcW w:w="3114" w:type="dxa"/>
          </w:tcPr>
          <w:p w14:paraId="3FB8E7ED" w14:textId="4DC2F8CA" w:rsidR="001942E1" w:rsidRPr="004B33C9" w:rsidRDefault="00D52BCD" w:rsidP="00C971C4">
            <w:pPr>
              <w:pStyle w:val="Heading1"/>
              <w:spacing w:before="0"/>
              <w:outlineLvl w:val="0"/>
              <w:rPr>
                <w:highlight w:val="none"/>
              </w:rPr>
            </w:pPr>
            <w:r w:rsidRPr="004B33C9">
              <w:rPr>
                <w:highlight w:val="none"/>
              </w:rPr>
              <w:t>Jefferson &amp; Monroe Presidencies:</w:t>
            </w:r>
          </w:p>
          <w:p w14:paraId="6688763F" w14:textId="550E1087" w:rsidR="00D52BCD" w:rsidRPr="004B33C9" w:rsidRDefault="00D52BCD" w:rsidP="00C971C4">
            <w:r w:rsidRPr="004B33C9">
              <w:t>How did Thomas Jefferson view Native American tribes?</w:t>
            </w:r>
          </w:p>
          <w:p w14:paraId="229964EA" w14:textId="30236267" w:rsidR="00323766" w:rsidRPr="004B33C9" w:rsidRDefault="00D52BCD" w:rsidP="00C971C4">
            <w:r w:rsidRPr="004B33C9">
              <w:t xml:space="preserve">How did James Monroe view Native American tribes? </w:t>
            </w:r>
          </w:p>
        </w:tc>
        <w:tc>
          <w:tcPr>
            <w:tcW w:w="3536" w:type="dxa"/>
          </w:tcPr>
          <w:p w14:paraId="442F7421" w14:textId="7F9AA201" w:rsidR="00703144" w:rsidRPr="00703144" w:rsidRDefault="00703144" w:rsidP="00703144">
            <w:pPr>
              <w:rPr>
                <w:i/>
                <w:iCs/>
                <w:sz w:val="18"/>
                <w:szCs w:val="18"/>
              </w:rPr>
            </w:pPr>
            <w:r w:rsidRPr="00703144">
              <w:rPr>
                <w:i/>
                <w:iCs/>
                <w:sz w:val="18"/>
                <w:szCs w:val="18"/>
              </w:rPr>
              <w:t>Jefferson wished to keep Native Americans as allies to the US and to make treaties with them to acquire land.   Jefferson saw tribes as sovereign nations, but he also wanted Native Americans to be “civilized,” to adopt the ways of white settlers by farming and leaving their nomadic lives.</w:t>
            </w:r>
          </w:p>
          <w:p w14:paraId="71C1249F" w14:textId="6B86E256" w:rsidR="001942E1" w:rsidRPr="00703144" w:rsidRDefault="00703144" w:rsidP="00703144">
            <w:pPr>
              <w:rPr>
                <w:i/>
                <w:iCs/>
                <w:sz w:val="18"/>
                <w:szCs w:val="18"/>
              </w:rPr>
            </w:pPr>
            <w:r w:rsidRPr="00703144">
              <w:rPr>
                <w:i/>
                <w:iCs/>
                <w:sz w:val="18"/>
                <w:szCs w:val="18"/>
              </w:rPr>
              <w:t>Monroe favored removal of the tribes to unsettled territory because he believed they could not become part of the “masses.”  Monroe believed if the tribes remained where white settlers wanted to live, they would eventually be exterminated.</w:t>
            </w:r>
          </w:p>
        </w:tc>
        <w:tc>
          <w:tcPr>
            <w:tcW w:w="2690" w:type="dxa"/>
          </w:tcPr>
          <w:p w14:paraId="46055C35" w14:textId="77777777" w:rsidR="00703144" w:rsidRPr="00703144" w:rsidRDefault="00703144" w:rsidP="00703144">
            <w:pPr>
              <w:rPr>
                <w:i/>
                <w:iCs/>
                <w:sz w:val="18"/>
                <w:szCs w:val="18"/>
              </w:rPr>
            </w:pPr>
            <w:r w:rsidRPr="00703144">
              <w:rPr>
                <w:i/>
                <w:iCs/>
                <w:sz w:val="18"/>
                <w:szCs w:val="18"/>
              </w:rPr>
              <w:t>Monticello website</w:t>
            </w:r>
          </w:p>
          <w:p w14:paraId="19A6C9C5" w14:textId="56AF4866" w:rsidR="001942E1" w:rsidRPr="00703144" w:rsidRDefault="00703144" w:rsidP="00703144">
            <w:pPr>
              <w:rPr>
                <w:i/>
                <w:iCs/>
                <w:sz w:val="18"/>
                <w:szCs w:val="18"/>
              </w:rPr>
            </w:pPr>
            <w:r w:rsidRPr="00703144">
              <w:rPr>
                <w:i/>
                <w:iCs/>
                <w:sz w:val="18"/>
                <w:szCs w:val="18"/>
              </w:rPr>
              <w:t>Digital History</w:t>
            </w:r>
          </w:p>
        </w:tc>
      </w:tr>
      <w:tr w:rsidR="001942E1" w14:paraId="7754291C" w14:textId="77777777" w:rsidTr="00703144">
        <w:trPr>
          <w:trHeight w:val="2088"/>
        </w:trPr>
        <w:tc>
          <w:tcPr>
            <w:tcW w:w="3114" w:type="dxa"/>
          </w:tcPr>
          <w:p w14:paraId="7E9256DE" w14:textId="2CA41A2C" w:rsidR="001942E1" w:rsidRPr="004B33C9" w:rsidRDefault="003C0788" w:rsidP="00C971C4">
            <w:pPr>
              <w:pStyle w:val="Heading1"/>
              <w:spacing w:before="0"/>
              <w:outlineLvl w:val="0"/>
              <w:rPr>
                <w:highlight w:val="none"/>
              </w:rPr>
            </w:pPr>
            <w:r w:rsidRPr="004B33C9">
              <w:rPr>
                <w:highlight w:val="none"/>
              </w:rPr>
              <w:t>Jackson Presidency:</w:t>
            </w:r>
          </w:p>
          <w:p w14:paraId="2E8CE6BF" w14:textId="162E28EA" w:rsidR="003C0788" w:rsidRPr="004B33C9" w:rsidRDefault="003C0788" w:rsidP="003C0788">
            <w:r w:rsidRPr="004B33C9">
              <w:t>How did Andrew Jackson view Native American tribes?</w:t>
            </w:r>
          </w:p>
          <w:p w14:paraId="0CCF5735" w14:textId="77777777" w:rsidR="003C0788" w:rsidRPr="004B33C9" w:rsidRDefault="003C0788" w:rsidP="003C0788"/>
          <w:p w14:paraId="1DFD259C" w14:textId="4B0AA5B0" w:rsidR="001942E1" w:rsidRPr="004B33C9" w:rsidRDefault="003C0788" w:rsidP="00C971C4">
            <w:r w:rsidRPr="004B33C9">
              <w:t xml:space="preserve">What outcome did Jackson and the federal government hope to achieve with Native Americans? </w:t>
            </w:r>
          </w:p>
        </w:tc>
        <w:tc>
          <w:tcPr>
            <w:tcW w:w="3536" w:type="dxa"/>
          </w:tcPr>
          <w:p w14:paraId="13989F9A" w14:textId="2409208A" w:rsidR="001942E1" w:rsidRPr="00703144" w:rsidRDefault="00703144" w:rsidP="00C971C4">
            <w:pPr>
              <w:rPr>
                <w:i/>
                <w:iCs/>
                <w:sz w:val="18"/>
                <w:szCs w:val="18"/>
              </w:rPr>
            </w:pPr>
            <w:r w:rsidRPr="00703144">
              <w:rPr>
                <w:i/>
                <w:iCs/>
                <w:sz w:val="18"/>
                <w:szCs w:val="18"/>
              </w:rPr>
              <w:t>Jackson did not believe tribes were sovereign nations. They should be subject to the laws of the state.  While he saw some tribes becoming “civilized,” he felt that if they remained in the lands desired by white settlers, they would be destroyed.  He intended either by force or through treaties to remove all tribes to west of the Mississippi River</w:t>
            </w:r>
            <w:r w:rsidRPr="00703144">
              <w:rPr>
                <w:i/>
                <w:iCs/>
                <w:sz w:val="18"/>
                <w:szCs w:val="18"/>
              </w:rPr>
              <w:t>.</w:t>
            </w:r>
          </w:p>
        </w:tc>
        <w:tc>
          <w:tcPr>
            <w:tcW w:w="2690" w:type="dxa"/>
          </w:tcPr>
          <w:p w14:paraId="612F86D3" w14:textId="4E35B058" w:rsidR="001942E1" w:rsidRPr="00703144" w:rsidRDefault="00703144" w:rsidP="00C971C4">
            <w:pPr>
              <w:rPr>
                <w:i/>
                <w:iCs/>
                <w:sz w:val="18"/>
                <w:szCs w:val="18"/>
              </w:rPr>
            </w:pPr>
            <w:r w:rsidRPr="00703144">
              <w:rPr>
                <w:i/>
                <w:iCs/>
                <w:sz w:val="18"/>
                <w:szCs w:val="18"/>
              </w:rPr>
              <w:t>Digital History, Andrew Jackson</w:t>
            </w:r>
          </w:p>
        </w:tc>
      </w:tr>
      <w:tr w:rsidR="001942E1" w14:paraId="2A2E31CA" w14:textId="77777777" w:rsidTr="00703144">
        <w:trPr>
          <w:trHeight w:val="2313"/>
        </w:trPr>
        <w:tc>
          <w:tcPr>
            <w:tcW w:w="3114" w:type="dxa"/>
          </w:tcPr>
          <w:p w14:paraId="72BA1CEB" w14:textId="77777777" w:rsidR="001942E1" w:rsidRPr="004B33C9" w:rsidRDefault="001942E1" w:rsidP="00C971C4">
            <w:pPr>
              <w:pStyle w:val="Heading1"/>
              <w:spacing w:before="0"/>
              <w:outlineLvl w:val="0"/>
              <w:rPr>
                <w:highlight w:val="none"/>
              </w:rPr>
            </w:pPr>
            <w:r w:rsidRPr="004B33C9">
              <w:t>Additional Facts:</w:t>
            </w:r>
          </w:p>
          <w:p w14:paraId="778A9786" w14:textId="72833F61" w:rsidR="001942E1" w:rsidRPr="004B33C9" w:rsidRDefault="001942E1" w:rsidP="00C971C4">
            <w:r w:rsidRPr="004B33C9">
              <w:t>Add any interesting or surprising facts found during your research.</w:t>
            </w:r>
          </w:p>
        </w:tc>
        <w:tc>
          <w:tcPr>
            <w:tcW w:w="3536" w:type="dxa"/>
          </w:tcPr>
          <w:p w14:paraId="1AE3F654" w14:textId="0E33A98A" w:rsidR="001942E1" w:rsidRPr="00703144" w:rsidRDefault="00703144" w:rsidP="00C971C4">
            <w:pPr>
              <w:rPr>
                <w:i/>
                <w:iCs/>
                <w:sz w:val="18"/>
                <w:szCs w:val="18"/>
              </w:rPr>
            </w:pPr>
            <w:r w:rsidRPr="00703144">
              <w:rPr>
                <w:i/>
                <w:iCs/>
                <w:sz w:val="18"/>
                <w:szCs w:val="18"/>
              </w:rPr>
              <w:t>Answers will vary. Under Jackson’s Indian Removal Act, more than 70 treaties for removal were achieved.  Many tribal leaders, such as the Seminole leaders Osceola and Tecumseh resisted and fought removal.  Many tribes tried to sell off small amounts of land hoping to appease the states and settlers into not wanting more.  All tribes over a period of 90 -100 years experienced their own Trail of Tears.</w:t>
            </w:r>
          </w:p>
        </w:tc>
        <w:tc>
          <w:tcPr>
            <w:tcW w:w="2690" w:type="dxa"/>
          </w:tcPr>
          <w:p w14:paraId="110681A7" w14:textId="77777777" w:rsidR="00703144" w:rsidRPr="00703144" w:rsidRDefault="00703144" w:rsidP="00703144">
            <w:pPr>
              <w:rPr>
                <w:i/>
                <w:iCs/>
                <w:sz w:val="18"/>
                <w:szCs w:val="18"/>
              </w:rPr>
            </w:pPr>
            <w:r w:rsidRPr="00703144">
              <w:rPr>
                <w:i/>
                <w:iCs/>
                <w:sz w:val="18"/>
                <w:szCs w:val="18"/>
              </w:rPr>
              <w:t>US Office of Historian</w:t>
            </w:r>
          </w:p>
          <w:p w14:paraId="366DB7BA" w14:textId="41A88E87" w:rsidR="001942E1" w:rsidRPr="00703144" w:rsidRDefault="00703144" w:rsidP="00703144">
            <w:pPr>
              <w:rPr>
                <w:i/>
                <w:iCs/>
                <w:sz w:val="18"/>
                <w:szCs w:val="18"/>
              </w:rPr>
            </w:pPr>
            <w:r w:rsidRPr="00703144">
              <w:rPr>
                <w:i/>
                <w:iCs/>
                <w:sz w:val="18"/>
                <w:szCs w:val="18"/>
              </w:rPr>
              <w:t>Oklahoma Historical Society</w:t>
            </w:r>
          </w:p>
        </w:tc>
      </w:tr>
    </w:tbl>
    <w:p w14:paraId="5C3D6FB0" w14:textId="77777777" w:rsidR="00B028E3" w:rsidRDefault="00B028E3" w:rsidP="00B028E3">
      <w:pPr>
        <w:rPr>
          <w:b/>
          <w:bCs/>
        </w:rPr>
      </w:pPr>
    </w:p>
    <w:sectPr w:rsidR="00B028E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034D" w14:textId="77777777" w:rsidR="00812397" w:rsidRDefault="00812397">
      <w:pPr>
        <w:spacing w:after="0" w:line="240" w:lineRule="auto"/>
      </w:pPr>
      <w:r>
        <w:separator/>
      </w:r>
    </w:p>
  </w:endnote>
  <w:endnote w:type="continuationSeparator" w:id="0">
    <w:p w14:paraId="709E58C0" w14:textId="77777777" w:rsidR="00812397" w:rsidRDefault="0081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20CC577" w14:textId="77777777" w:rsidR="006650C5" w:rsidRPr="006650C5" w:rsidRDefault="006650C5" w:rsidP="006650C5">
                          <w:pPr>
                            <w:spacing w:after="0" w:line="240" w:lineRule="auto"/>
                            <w:jc w:val="right"/>
                            <w:rPr>
                              <w:sz w:val="20"/>
                              <w:szCs w:val="20"/>
                            </w:rPr>
                          </w:pPr>
                          <w:r w:rsidRPr="006650C5">
                            <w:rPr>
                              <w:rFonts w:eastAsia="Arial" w:cs="Arial"/>
                              <w:b/>
                              <w:smallCaps/>
                              <w:color w:val="2D2D2D"/>
                              <w:sz w:val="20"/>
                              <w:szCs w:val="20"/>
                            </w:rPr>
                            <w:t>MANY TRAILS OF TEARS</w:t>
                          </w:r>
                        </w:p>
                        <w:p w14:paraId="7AF807D3" w14:textId="29F473D7" w:rsidR="007C4F63" w:rsidRDefault="007C4F63" w:rsidP="006650C5">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220CC577" w14:textId="77777777" w:rsidR="006650C5" w:rsidRPr="006650C5" w:rsidRDefault="006650C5" w:rsidP="006650C5">
                    <w:pPr>
                      <w:spacing w:after="0" w:line="240" w:lineRule="auto"/>
                      <w:jc w:val="right"/>
                      <w:rPr>
                        <w:sz w:val="20"/>
                        <w:szCs w:val="20"/>
                      </w:rPr>
                    </w:pPr>
                    <w:r w:rsidRPr="006650C5">
                      <w:rPr>
                        <w:rFonts w:eastAsia="Arial" w:cs="Arial"/>
                        <w:b/>
                        <w:smallCaps/>
                        <w:color w:val="2D2D2D"/>
                        <w:sz w:val="20"/>
                        <w:szCs w:val="20"/>
                      </w:rPr>
                      <w:t>MANY TRAILS OF TEARS</w:t>
                    </w:r>
                  </w:p>
                  <w:p w14:paraId="7AF807D3" w14:textId="29F473D7" w:rsidR="007C4F63" w:rsidRDefault="007C4F63" w:rsidP="006650C5">
                    <w:pPr>
                      <w:spacing w:after="0" w:line="240" w:lineRule="auto"/>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A091" w14:textId="77777777" w:rsidR="00812397" w:rsidRDefault="00812397">
      <w:pPr>
        <w:spacing w:after="0" w:line="240" w:lineRule="auto"/>
      </w:pPr>
      <w:r>
        <w:separator/>
      </w:r>
    </w:p>
  </w:footnote>
  <w:footnote w:type="continuationSeparator" w:id="0">
    <w:p w14:paraId="5591CFEF" w14:textId="77777777" w:rsidR="00812397" w:rsidRDefault="00812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126975"/>
    <w:rsid w:val="00186504"/>
    <w:rsid w:val="001942E1"/>
    <w:rsid w:val="001E3313"/>
    <w:rsid w:val="00280A00"/>
    <w:rsid w:val="00323766"/>
    <w:rsid w:val="003C0788"/>
    <w:rsid w:val="00423EF5"/>
    <w:rsid w:val="004B1616"/>
    <w:rsid w:val="004B33C9"/>
    <w:rsid w:val="004E5498"/>
    <w:rsid w:val="0061137F"/>
    <w:rsid w:val="006650C5"/>
    <w:rsid w:val="00703144"/>
    <w:rsid w:val="007874EC"/>
    <w:rsid w:val="007C4F63"/>
    <w:rsid w:val="00812397"/>
    <w:rsid w:val="008A4281"/>
    <w:rsid w:val="00925046"/>
    <w:rsid w:val="00A66C6B"/>
    <w:rsid w:val="00B028E3"/>
    <w:rsid w:val="00CB0180"/>
    <w:rsid w:val="00D52BCD"/>
    <w:rsid w:val="00ED256B"/>
    <w:rsid w:val="00F25CB2"/>
    <w:rsid w:val="00F4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unhideWhenUsed/>
    <w:rsid w:val="00B028E3"/>
    <w:rPr>
      <w:color w:val="0000FF"/>
      <w:u w:val="single"/>
    </w:rPr>
  </w:style>
  <w:style w:type="paragraph" w:styleId="Header">
    <w:name w:val="header"/>
    <w:basedOn w:val="Normal"/>
    <w:link w:val="HeaderChar"/>
    <w:uiPriority w:val="99"/>
    <w:unhideWhenUsed/>
    <w:rsid w:val="00B02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8E3"/>
  </w:style>
  <w:style w:type="paragraph" w:styleId="Footer">
    <w:name w:val="footer"/>
    <w:basedOn w:val="Normal"/>
    <w:link w:val="FooterChar"/>
    <w:uiPriority w:val="99"/>
    <w:unhideWhenUsed/>
    <w:rsid w:val="00B02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8E3"/>
  </w:style>
  <w:style w:type="character" w:styleId="FollowedHyperlink">
    <w:name w:val="FollowedHyperlink"/>
    <w:basedOn w:val="DefaultParagraphFont"/>
    <w:uiPriority w:val="99"/>
    <w:semiHidden/>
    <w:unhideWhenUsed/>
    <w:rsid w:val="00194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64">
      <w:bodyDiv w:val="1"/>
      <w:marLeft w:val="0"/>
      <w:marRight w:val="0"/>
      <w:marTop w:val="0"/>
      <w:marBottom w:val="0"/>
      <w:divBdr>
        <w:top w:val="none" w:sz="0" w:space="0" w:color="auto"/>
        <w:left w:val="none" w:sz="0" w:space="0" w:color="auto"/>
        <w:bottom w:val="none" w:sz="0" w:space="0" w:color="auto"/>
        <w:right w:val="none" w:sz="0" w:space="0" w:color="auto"/>
      </w:divBdr>
    </w:div>
    <w:div w:id="212233917">
      <w:bodyDiv w:val="1"/>
      <w:marLeft w:val="0"/>
      <w:marRight w:val="0"/>
      <w:marTop w:val="0"/>
      <w:marBottom w:val="0"/>
      <w:divBdr>
        <w:top w:val="none" w:sz="0" w:space="0" w:color="auto"/>
        <w:left w:val="none" w:sz="0" w:space="0" w:color="auto"/>
        <w:bottom w:val="none" w:sz="0" w:space="0" w:color="auto"/>
        <w:right w:val="none" w:sz="0" w:space="0" w:color="auto"/>
      </w:divBdr>
    </w:div>
    <w:div w:id="400569148">
      <w:bodyDiv w:val="1"/>
      <w:marLeft w:val="0"/>
      <w:marRight w:val="0"/>
      <w:marTop w:val="0"/>
      <w:marBottom w:val="0"/>
      <w:divBdr>
        <w:top w:val="none" w:sz="0" w:space="0" w:color="auto"/>
        <w:left w:val="none" w:sz="0" w:space="0" w:color="auto"/>
        <w:bottom w:val="none" w:sz="0" w:space="0" w:color="auto"/>
        <w:right w:val="none" w:sz="0" w:space="0" w:color="auto"/>
      </w:divBdr>
    </w:div>
    <w:div w:id="656689206">
      <w:bodyDiv w:val="1"/>
      <w:marLeft w:val="0"/>
      <w:marRight w:val="0"/>
      <w:marTop w:val="0"/>
      <w:marBottom w:val="0"/>
      <w:divBdr>
        <w:top w:val="none" w:sz="0" w:space="0" w:color="auto"/>
        <w:left w:val="none" w:sz="0" w:space="0" w:color="auto"/>
        <w:bottom w:val="none" w:sz="0" w:space="0" w:color="auto"/>
        <w:right w:val="none" w:sz="0" w:space="0" w:color="auto"/>
      </w:divBdr>
    </w:div>
    <w:div w:id="855315205">
      <w:bodyDiv w:val="1"/>
      <w:marLeft w:val="0"/>
      <w:marRight w:val="0"/>
      <w:marTop w:val="0"/>
      <w:marBottom w:val="0"/>
      <w:divBdr>
        <w:top w:val="none" w:sz="0" w:space="0" w:color="auto"/>
        <w:left w:val="none" w:sz="0" w:space="0" w:color="auto"/>
        <w:bottom w:val="none" w:sz="0" w:space="0" w:color="auto"/>
        <w:right w:val="none" w:sz="0" w:space="0" w:color="auto"/>
      </w:divBdr>
    </w:div>
    <w:div w:id="1290359853">
      <w:bodyDiv w:val="1"/>
      <w:marLeft w:val="0"/>
      <w:marRight w:val="0"/>
      <w:marTop w:val="0"/>
      <w:marBottom w:val="0"/>
      <w:divBdr>
        <w:top w:val="none" w:sz="0" w:space="0" w:color="auto"/>
        <w:left w:val="none" w:sz="0" w:space="0" w:color="auto"/>
        <w:bottom w:val="none" w:sz="0" w:space="0" w:color="auto"/>
        <w:right w:val="none" w:sz="0" w:space="0" w:color="auto"/>
      </w:divBdr>
    </w:div>
    <w:div w:id="1394694411">
      <w:bodyDiv w:val="1"/>
      <w:marLeft w:val="0"/>
      <w:marRight w:val="0"/>
      <w:marTop w:val="0"/>
      <w:marBottom w:val="0"/>
      <w:divBdr>
        <w:top w:val="none" w:sz="0" w:space="0" w:color="auto"/>
        <w:left w:val="none" w:sz="0" w:space="0" w:color="auto"/>
        <w:bottom w:val="none" w:sz="0" w:space="0" w:color="auto"/>
        <w:right w:val="none" w:sz="0" w:space="0" w:color="auto"/>
      </w:divBdr>
    </w:div>
    <w:div w:id="1461804588">
      <w:bodyDiv w:val="1"/>
      <w:marLeft w:val="0"/>
      <w:marRight w:val="0"/>
      <w:marTop w:val="0"/>
      <w:marBottom w:val="0"/>
      <w:divBdr>
        <w:top w:val="none" w:sz="0" w:space="0" w:color="auto"/>
        <w:left w:val="none" w:sz="0" w:space="0" w:color="auto"/>
        <w:bottom w:val="none" w:sz="0" w:space="0" w:color="auto"/>
        <w:right w:val="none" w:sz="0" w:space="0" w:color="auto"/>
      </w:divBdr>
    </w:div>
    <w:div w:id="1517570812">
      <w:bodyDiv w:val="1"/>
      <w:marLeft w:val="0"/>
      <w:marRight w:val="0"/>
      <w:marTop w:val="0"/>
      <w:marBottom w:val="0"/>
      <w:divBdr>
        <w:top w:val="none" w:sz="0" w:space="0" w:color="auto"/>
        <w:left w:val="none" w:sz="0" w:space="0" w:color="auto"/>
        <w:bottom w:val="none" w:sz="0" w:space="0" w:color="auto"/>
        <w:right w:val="none" w:sz="0" w:space="0" w:color="auto"/>
      </w:divBdr>
    </w:div>
    <w:div w:id="1539468550">
      <w:bodyDiv w:val="1"/>
      <w:marLeft w:val="0"/>
      <w:marRight w:val="0"/>
      <w:marTop w:val="0"/>
      <w:marBottom w:val="0"/>
      <w:divBdr>
        <w:top w:val="none" w:sz="0" w:space="0" w:color="auto"/>
        <w:left w:val="none" w:sz="0" w:space="0" w:color="auto"/>
        <w:bottom w:val="none" w:sz="0" w:space="0" w:color="auto"/>
        <w:right w:val="none" w:sz="0" w:space="0" w:color="auto"/>
      </w:divBdr>
    </w:div>
    <w:div w:id="1589077174">
      <w:bodyDiv w:val="1"/>
      <w:marLeft w:val="0"/>
      <w:marRight w:val="0"/>
      <w:marTop w:val="0"/>
      <w:marBottom w:val="0"/>
      <w:divBdr>
        <w:top w:val="none" w:sz="0" w:space="0" w:color="auto"/>
        <w:left w:val="none" w:sz="0" w:space="0" w:color="auto"/>
        <w:bottom w:val="none" w:sz="0" w:space="0" w:color="auto"/>
        <w:right w:val="none" w:sz="0" w:space="0" w:color="auto"/>
      </w:divBdr>
    </w:div>
    <w:div w:id="1600218405">
      <w:bodyDiv w:val="1"/>
      <w:marLeft w:val="0"/>
      <w:marRight w:val="0"/>
      <w:marTop w:val="0"/>
      <w:marBottom w:val="0"/>
      <w:divBdr>
        <w:top w:val="none" w:sz="0" w:space="0" w:color="auto"/>
        <w:left w:val="none" w:sz="0" w:space="0" w:color="auto"/>
        <w:bottom w:val="none" w:sz="0" w:space="0" w:color="auto"/>
        <w:right w:val="none" w:sz="0" w:space="0" w:color="auto"/>
      </w:divBdr>
    </w:div>
    <w:div w:id="1712922945">
      <w:bodyDiv w:val="1"/>
      <w:marLeft w:val="0"/>
      <w:marRight w:val="0"/>
      <w:marTop w:val="0"/>
      <w:marBottom w:val="0"/>
      <w:divBdr>
        <w:top w:val="none" w:sz="0" w:space="0" w:color="auto"/>
        <w:left w:val="none" w:sz="0" w:space="0" w:color="auto"/>
        <w:bottom w:val="none" w:sz="0" w:space="0" w:color="auto"/>
        <w:right w:val="none" w:sz="0" w:space="0" w:color="auto"/>
      </w:divBdr>
    </w:div>
    <w:div w:id="1752508345">
      <w:bodyDiv w:val="1"/>
      <w:marLeft w:val="0"/>
      <w:marRight w:val="0"/>
      <w:marTop w:val="0"/>
      <w:marBottom w:val="0"/>
      <w:divBdr>
        <w:top w:val="none" w:sz="0" w:space="0" w:color="auto"/>
        <w:left w:val="none" w:sz="0" w:space="0" w:color="auto"/>
        <w:bottom w:val="none" w:sz="0" w:space="0" w:color="auto"/>
        <w:right w:val="none" w:sz="0" w:space="0" w:color="auto"/>
      </w:divBdr>
    </w:div>
    <w:div w:id="1993676222">
      <w:bodyDiv w:val="1"/>
      <w:marLeft w:val="0"/>
      <w:marRight w:val="0"/>
      <w:marTop w:val="0"/>
      <w:marBottom w:val="0"/>
      <w:divBdr>
        <w:top w:val="none" w:sz="0" w:space="0" w:color="auto"/>
        <w:left w:val="none" w:sz="0" w:space="0" w:color="auto"/>
        <w:bottom w:val="none" w:sz="0" w:space="0" w:color="auto"/>
        <w:right w:val="none" w:sz="0" w:space="0" w:color="auto"/>
      </w:divBdr>
    </w:div>
    <w:div w:id="2028752399">
      <w:bodyDiv w:val="1"/>
      <w:marLeft w:val="0"/>
      <w:marRight w:val="0"/>
      <w:marTop w:val="0"/>
      <w:marBottom w:val="0"/>
      <w:divBdr>
        <w:top w:val="none" w:sz="0" w:space="0" w:color="auto"/>
        <w:left w:val="none" w:sz="0" w:space="0" w:color="auto"/>
        <w:bottom w:val="none" w:sz="0" w:space="0" w:color="auto"/>
        <w:right w:val="none" w:sz="0" w:space="0" w:color="auto"/>
      </w:divBdr>
    </w:div>
    <w:div w:id="2053455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Trails of Tears - Chickasaw</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Trails of Tears - Chickasaw</dc:title>
  <dc:creator>profe</dc:creator>
  <cp:lastModifiedBy>K20 Center</cp:lastModifiedBy>
  <cp:revision>3</cp:revision>
  <dcterms:created xsi:type="dcterms:W3CDTF">2021-05-27T01:36:00Z</dcterms:created>
  <dcterms:modified xsi:type="dcterms:W3CDTF">2021-05-27T02:15:00Z</dcterms:modified>
</cp:coreProperties>
</file>