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06EB28" w14:textId="197485D8" w:rsidR="00895E9E" w:rsidRDefault="009801D8" w:rsidP="009801D8">
      <w:pPr>
        <w:pStyle w:val="Title"/>
      </w:pPr>
      <w:r>
        <w:rPr>
          <w:bCs/>
          <w:lang w:val="es"/>
        </w:rPr>
        <w:t>Responsabilidades de los ciudadanos Organizador gráfico</w:t>
      </w:r>
    </w:p>
    <w:p w14:paraId="263F6951" w14:textId="77777777" w:rsidR="009801D8" w:rsidRPr="009801D8" w:rsidRDefault="009801D8" w:rsidP="009801D8"/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20"/>
        <w:gridCol w:w="4566"/>
        <w:gridCol w:w="4567"/>
      </w:tblGrid>
      <w:tr w:rsidR="009801D8" w14:paraId="10B5BC95" w14:textId="77777777" w:rsidTr="009801D8">
        <w:trPr>
          <w:cantSplit/>
          <w:tblHeader/>
        </w:trPr>
        <w:tc>
          <w:tcPr>
            <w:tcW w:w="3320" w:type="dxa"/>
            <w:shd w:val="clear" w:color="auto" w:fill="3E5C61" w:themeFill="accent2"/>
          </w:tcPr>
          <w:p w14:paraId="1B783C18" w14:textId="090318D8" w:rsidR="009801D8" w:rsidRPr="0053328A" w:rsidRDefault="009801D8" w:rsidP="00DF2D52">
            <w:pPr>
              <w:pStyle w:val="TableColumnHeaders"/>
            </w:pPr>
            <w:r>
              <w:rPr>
                <w:bCs/>
                <w:lang w:val="es"/>
              </w:rPr>
              <w:t>Responsabilidades de la ciudadanía</w:t>
            </w:r>
          </w:p>
        </w:tc>
        <w:tc>
          <w:tcPr>
            <w:tcW w:w="4566" w:type="dxa"/>
            <w:shd w:val="clear" w:color="auto" w:fill="3E5C61" w:themeFill="accent2"/>
          </w:tcPr>
          <w:p w14:paraId="6EA62109" w14:textId="2C82C08A" w:rsidR="009801D8" w:rsidRPr="0053328A" w:rsidRDefault="009801D8" w:rsidP="00DF2D52">
            <w:pPr>
              <w:pStyle w:val="TableColumnHeaders"/>
            </w:pPr>
            <w:r>
              <w:rPr>
                <w:bCs/>
                <w:lang w:val="es"/>
              </w:rPr>
              <w:t>¿Qué significa esto?</w:t>
            </w:r>
          </w:p>
        </w:tc>
        <w:tc>
          <w:tcPr>
            <w:tcW w:w="4567" w:type="dxa"/>
            <w:shd w:val="clear" w:color="auto" w:fill="3E5C61" w:themeFill="accent2"/>
          </w:tcPr>
          <w:p w14:paraId="31DD453B" w14:textId="3A4E0DB3" w:rsidR="009801D8" w:rsidRPr="0053328A" w:rsidRDefault="009801D8" w:rsidP="00DF2D52">
            <w:pPr>
              <w:pStyle w:val="TableColumnHeaders"/>
            </w:pPr>
            <w:r>
              <w:rPr>
                <w:bCs/>
                <w:lang w:val="es"/>
              </w:rPr>
              <w:t>¿Por qué es importante para la democracia?</w:t>
            </w:r>
          </w:p>
        </w:tc>
      </w:tr>
      <w:tr w:rsidR="009801D8" w14:paraId="23845AEC" w14:textId="77777777" w:rsidTr="009801D8">
        <w:trPr>
          <w:trHeight w:val="2592"/>
        </w:trPr>
        <w:tc>
          <w:tcPr>
            <w:tcW w:w="3320" w:type="dxa"/>
          </w:tcPr>
          <w:p w14:paraId="271052EF" w14:textId="77C8E535" w:rsidR="009801D8" w:rsidRDefault="009801D8" w:rsidP="007D4DF2">
            <w:pPr>
              <w:pStyle w:val="RowHeader"/>
            </w:pPr>
            <w:r>
              <w:rPr>
                <w:bCs/>
                <w:lang w:val="es"/>
              </w:rPr>
              <w:t>Entender cómo funciona el gobierno</w:t>
            </w:r>
          </w:p>
        </w:tc>
        <w:tc>
          <w:tcPr>
            <w:tcW w:w="4566" w:type="dxa"/>
          </w:tcPr>
          <w:p w14:paraId="384A5425" w14:textId="77777777" w:rsidR="009801D8" w:rsidRDefault="009801D8" w:rsidP="007D4DF2">
            <w:pPr>
              <w:pStyle w:val="TableBody"/>
            </w:pPr>
          </w:p>
        </w:tc>
        <w:tc>
          <w:tcPr>
            <w:tcW w:w="4567" w:type="dxa"/>
          </w:tcPr>
          <w:p w14:paraId="69E223CD" w14:textId="77777777" w:rsidR="009801D8" w:rsidRDefault="009801D8" w:rsidP="007D4DF2">
            <w:pPr>
              <w:pStyle w:val="TableBody"/>
            </w:pPr>
          </w:p>
        </w:tc>
      </w:tr>
      <w:tr w:rsidR="009801D8" w14:paraId="7EE9FF14" w14:textId="77777777" w:rsidTr="009801D8">
        <w:trPr>
          <w:trHeight w:val="2592"/>
        </w:trPr>
        <w:tc>
          <w:tcPr>
            <w:tcW w:w="3320" w:type="dxa"/>
          </w:tcPr>
          <w:p w14:paraId="27A0D558" w14:textId="051D2A80" w:rsidR="009801D8" w:rsidRDefault="009801D8" w:rsidP="007D4DF2">
            <w:pPr>
              <w:pStyle w:val="RowHeader"/>
            </w:pPr>
            <w:r>
              <w:rPr>
                <w:bCs/>
                <w:lang w:val="es"/>
              </w:rPr>
              <w:t>Participar en el proceso democrático</w:t>
            </w:r>
          </w:p>
        </w:tc>
        <w:tc>
          <w:tcPr>
            <w:tcW w:w="4566" w:type="dxa"/>
          </w:tcPr>
          <w:p w14:paraId="602560FE" w14:textId="77777777" w:rsidR="009801D8" w:rsidRDefault="009801D8" w:rsidP="007D4DF2">
            <w:pPr>
              <w:pStyle w:val="TableBody"/>
            </w:pPr>
          </w:p>
        </w:tc>
        <w:tc>
          <w:tcPr>
            <w:tcW w:w="4567" w:type="dxa"/>
          </w:tcPr>
          <w:p w14:paraId="40790CB9" w14:textId="77777777" w:rsidR="009801D8" w:rsidRDefault="009801D8" w:rsidP="007D4DF2">
            <w:pPr>
              <w:pStyle w:val="TableBody"/>
            </w:pPr>
          </w:p>
        </w:tc>
      </w:tr>
      <w:tr w:rsidR="009801D8" w14:paraId="2628A8B9" w14:textId="77777777" w:rsidTr="009801D8">
        <w:trPr>
          <w:trHeight w:val="2592"/>
        </w:trPr>
        <w:tc>
          <w:tcPr>
            <w:tcW w:w="3320" w:type="dxa"/>
          </w:tcPr>
          <w:p w14:paraId="2624FB6E" w14:textId="426254FE" w:rsidR="009801D8" w:rsidRDefault="009801D8" w:rsidP="007D4DF2">
            <w:pPr>
              <w:pStyle w:val="RowHeader"/>
            </w:pPr>
            <w:r>
              <w:rPr>
                <w:bCs/>
                <w:lang w:val="es"/>
              </w:rPr>
              <w:lastRenderedPageBreak/>
              <w:t>Mantenerse informado</w:t>
            </w:r>
          </w:p>
        </w:tc>
        <w:tc>
          <w:tcPr>
            <w:tcW w:w="4566" w:type="dxa"/>
          </w:tcPr>
          <w:p w14:paraId="73CE706B" w14:textId="77777777" w:rsidR="009801D8" w:rsidRDefault="009801D8" w:rsidP="007D4DF2">
            <w:pPr>
              <w:pStyle w:val="TableBody"/>
            </w:pPr>
          </w:p>
        </w:tc>
        <w:tc>
          <w:tcPr>
            <w:tcW w:w="4567" w:type="dxa"/>
          </w:tcPr>
          <w:p w14:paraId="51BBA152" w14:textId="77777777" w:rsidR="009801D8" w:rsidRDefault="009801D8" w:rsidP="007D4DF2">
            <w:pPr>
              <w:pStyle w:val="TableBody"/>
            </w:pPr>
          </w:p>
        </w:tc>
      </w:tr>
      <w:tr w:rsidR="009801D8" w14:paraId="418FEC55" w14:textId="77777777" w:rsidTr="009801D8">
        <w:trPr>
          <w:trHeight w:val="2592"/>
        </w:trPr>
        <w:tc>
          <w:tcPr>
            <w:tcW w:w="3320" w:type="dxa"/>
          </w:tcPr>
          <w:p w14:paraId="689B2074" w14:textId="2493BD84" w:rsidR="009801D8" w:rsidRDefault="009801D8" w:rsidP="007D4DF2">
            <w:pPr>
              <w:pStyle w:val="RowHeader"/>
            </w:pPr>
            <w:r>
              <w:rPr>
                <w:bCs/>
                <w:lang w:val="es"/>
              </w:rPr>
              <w:t>Respetar los derechos, creencias y opiniones de los demás</w:t>
            </w:r>
          </w:p>
        </w:tc>
        <w:tc>
          <w:tcPr>
            <w:tcW w:w="4566" w:type="dxa"/>
          </w:tcPr>
          <w:p w14:paraId="2238EC2B" w14:textId="77777777" w:rsidR="009801D8" w:rsidRDefault="009801D8" w:rsidP="007D4DF2">
            <w:pPr>
              <w:pStyle w:val="TableBody"/>
            </w:pPr>
          </w:p>
        </w:tc>
        <w:tc>
          <w:tcPr>
            <w:tcW w:w="4567" w:type="dxa"/>
          </w:tcPr>
          <w:p w14:paraId="7CC8E1EB" w14:textId="77777777" w:rsidR="009801D8" w:rsidRDefault="009801D8" w:rsidP="007D4DF2">
            <w:pPr>
              <w:pStyle w:val="TableBody"/>
            </w:pPr>
          </w:p>
        </w:tc>
      </w:tr>
      <w:tr w:rsidR="009801D8" w14:paraId="36110D14" w14:textId="77777777" w:rsidTr="009801D8">
        <w:trPr>
          <w:trHeight w:val="2592"/>
        </w:trPr>
        <w:tc>
          <w:tcPr>
            <w:tcW w:w="3320" w:type="dxa"/>
          </w:tcPr>
          <w:p w14:paraId="6051E552" w14:textId="71EA190B" w:rsidR="009801D8" w:rsidRDefault="009801D8" w:rsidP="007D4DF2">
            <w:pPr>
              <w:pStyle w:val="RowHeader"/>
            </w:pPr>
            <w:r>
              <w:rPr>
                <w:bCs/>
                <w:lang w:val="es"/>
              </w:rPr>
              <w:lastRenderedPageBreak/>
              <w:t>Participar en tu comunidad local</w:t>
            </w:r>
          </w:p>
        </w:tc>
        <w:tc>
          <w:tcPr>
            <w:tcW w:w="4566" w:type="dxa"/>
          </w:tcPr>
          <w:p w14:paraId="40D76CC1" w14:textId="77777777" w:rsidR="009801D8" w:rsidRDefault="009801D8" w:rsidP="007D4DF2">
            <w:pPr>
              <w:pStyle w:val="TableBody"/>
            </w:pPr>
          </w:p>
        </w:tc>
        <w:tc>
          <w:tcPr>
            <w:tcW w:w="4567" w:type="dxa"/>
          </w:tcPr>
          <w:p w14:paraId="23740C85" w14:textId="77777777" w:rsidR="009801D8" w:rsidRDefault="009801D8" w:rsidP="007D4DF2">
            <w:pPr>
              <w:pStyle w:val="TableBody"/>
            </w:pPr>
          </w:p>
        </w:tc>
      </w:tr>
      <w:tr w:rsidR="009801D8" w14:paraId="2EEADA43" w14:textId="77777777" w:rsidTr="009801D8">
        <w:trPr>
          <w:trHeight w:val="2592"/>
        </w:trPr>
        <w:tc>
          <w:tcPr>
            <w:tcW w:w="3320" w:type="dxa"/>
          </w:tcPr>
          <w:p w14:paraId="095BCDB5" w14:textId="1DE2A0A3" w:rsidR="009801D8" w:rsidRDefault="009801D8" w:rsidP="007D4DF2">
            <w:pPr>
              <w:pStyle w:val="RowHeader"/>
            </w:pPr>
            <w:r>
              <w:rPr>
                <w:bCs/>
                <w:lang w:val="es"/>
              </w:rPr>
              <w:t>Protestar contra la injusticia</w:t>
            </w:r>
          </w:p>
        </w:tc>
        <w:tc>
          <w:tcPr>
            <w:tcW w:w="4566" w:type="dxa"/>
          </w:tcPr>
          <w:p w14:paraId="21EF4EEE" w14:textId="77777777" w:rsidR="009801D8" w:rsidRDefault="009801D8" w:rsidP="007D4DF2">
            <w:pPr>
              <w:pStyle w:val="TableBody"/>
            </w:pPr>
          </w:p>
        </w:tc>
        <w:tc>
          <w:tcPr>
            <w:tcW w:w="4567" w:type="dxa"/>
          </w:tcPr>
          <w:p w14:paraId="74B3C072" w14:textId="77777777" w:rsidR="009801D8" w:rsidRDefault="009801D8" w:rsidP="007D4DF2">
            <w:pPr>
              <w:pStyle w:val="TableBody"/>
            </w:pPr>
          </w:p>
        </w:tc>
      </w:tr>
      <w:tr w:rsidR="009801D8" w14:paraId="53CAAEE5" w14:textId="77777777" w:rsidTr="009801D8">
        <w:trPr>
          <w:trHeight w:val="2592"/>
        </w:trPr>
        <w:tc>
          <w:tcPr>
            <w:tcW w:w="3320" w:type="dxa"/>
          </w:tcPr>
          <w:p w14:paraId="5AFFD6C6" w14:textId="4D9B160E" w:rsidR="009801D8" w:rsidRDefault="009801D8" w:rsidP="007D4DF2">
            <w:pPr>
              <w:pStyle w:val="RowHeader"/>
            </w:pPr>
            <w:r>
              <w:rPr>
                <w:bCs/>
                <w:lang w:val="es"/>
              </w:rPr>
              <w:lastRenderedPageBreak/>
              <w:t>Obedecer las leyes</w:t>
            </w:r>
          </w:p>
        </w:tc>
        <w:tc>
          <w:tcPr>
            <w:tcW w:w="4566" w:type="dxa"/>
          </w:tcPr>
          <w:p w14:paraId="23DF4438" w14:textId="77777777" w:rsidR="009801D8" w:rsidRDefault="009801D8" w:rsidP="007D4DF2">
            <w:pPr>
              <w:pStyle w:val="TableBody"/>
            </w:pPr>
          </w:p>
        </w:tc>
        <w:tc>
          <w:tcPr>
            <w:tcW w:w="4567" w:type="dxa"/>
          </w:tcPr>
          <w:p w14:paraId="4748ED76" w14:textId="77777777" w:rsidR="009801D8" w:rsidRDefault="009801D8" w:rsidP="007D4DF2">
            <w:pPr>
              <w:pStyle w:val="TableBody"/>
            </w:pPr>
          </w:p>
        </w:tc>
      </w:tr>
      <w:tr w:rsidR="009801D8" w14:paraId="33BD2EB9" w14:textId="77777777" w:rsidTr="009801D8">
        <w:trPr>
          <w:trHeight w:val="2592"/>
        </w:trPr>
        <w:tc>
          <w:tcPr>
            <w:tcW w:w="3320" w:type="dxa"/>
          </w:tcPr>
          <w:p w14:paraId="2786376A" w14:textId="0B0A1216" w:rsidR="009801D8" w:rsidRDefault="009801D8" w:rsidP="007D4DF2">
            <w:pPr>
              <w:pStyle w:val="RowHeader"/>
            </w:pPr>
            <w:r>
              <w:rPr>
                <w:bCs/>
                <w:lang w:val="es"/>
              </w:rPr>
              <w:t>Pagar impuestos</w:t>
            </w:r>
          </w:p>
        </w:tc>
        <w:tc>
          <w:tcPr>
            <w:tcW w:w="4566" w:type="dxa"/>
          </w:tcPr>
          <w:p w14:paraId="6308951A" w14:textId="77777777" w:rsidR="009801D8" w:rsidRDefault="009801D8" w:rsidP="007D4DF2">
            <w:pPr>
              <w:pStyle w:val="TableBody"/>
            </w:pPr>
          </w:p>
        </w:tc>
        <w:tc>
          <w:tcPr>
            <w:tcW w:w="4567" w:type="dxa"/>
          </w:tcPr>
          <w:p w14:paraId="5B4CFE1B" w14:textId="77777777" w:rsidR="009801D8" w:rsidRDefault="009801D8" w:rsidP="007D4DF2">
            <w:pPr>
              <w:pStyle w:val="TableBody"/>
            </w:pPr>
          </w:p>
        </w:tc>
      </w:tr>
      <w:tr w:rsidR="009801D8" w14:paraId="278BAD17" w14:textId="77777777" w:rsidTr="009801D8">
        <w:trPr>
          <w:trHeight w:val="2592"/>
        </w:trPr>
        <w:tc>
          <w:tcPr>
            <w:tcW w:w="3320" w:type="dxa"/>
          </w:tcPr>
          <w:p w14:paraId="353DB09B" w14:textId="745E81D3" w:rsidR="009801D8" w:rsidRDefault="009801D8" w:rsidP="007D4DF2">
            <w:pPr>
              <w:pStyle w:val="RowHeader"/>
            </w:pPr>
            <w:r>
              <w:rPr>
                <w:bCs/>
                <w:lang w:val="es"/>
              </w:rPr>
              <w:lastRenderedPageBreak/>
              <w:t>Servir en los jurados</w:t>
            </w:r>
          </w:p>
        </w:tc>
        <w:tc>
          <w:tcPr>
            <w:tcW w:w="4566" w:type="dxa"/>
          </w:tcPr>
          <w:p w14:paraId="1AACE9DA" w14:textId="77777777" w:rsidR="009801D8" w:rsidRDefault="009801D8" w:rsidP="007D4DF2">
            <w:pPr>
              <w:pStyle w:val="TableBody"/>
            </w:pPr>
          </w:p>
        </w:tc>
        <w:tc>
          <w:tcPr>
            <w:tcW w:w="4567" w:type="dxa"/>
          </w:tcPr>
          <w:p w14:paraId="769404DE" w14:textId="77777777" w:rsidR="009801D8" w:rsidRDefault="009801D8" w:rsidP="007D4DF2">
            <w:pPr>
              <w:pStyle w:val="TableBody"/>
            </w:pPr>
          </w:p>
        </w:tc>
      </w:tr>
      <w:tr w:rsidR="009801D8" w14:paraId="7AFE10AB" w14:textId="77777777" w:rsidTr="009801D8">
        <w:trPr>
          <w:trHeight w:val="2592"/>
        </w:trPr>
        <w:tc>
          <w:tcPr>
            <w:tcW w:w="3320" w:type="dxa"/>
          </w:tcPr>
          <w:p w14:paraId="0EFA7A27" w14:textId="4A7C311A" w:rsidR="009801D8" w:rsidRDefault="009801D8" w:rsidP="007D4DF2">
            <w:pPr>
              <w:pStyle w:val="RowHeader"/>
            </w:pPr>
            <w:r>
              <w:rPr>
                <w:bCs/>
                <w:lang w:val="es"/>
              </w:rPr>
              <w:t>Apoyar y defender la Constitución y el país</w:t>
            </w:r>
          </w:p>
        </w:tc>
        <w:tc>
          <w:tcPr>
            <w:tcW w:w="4566" w:type="dxa"/>
          </w:tcPr>
          <w:p w14:paraId="3A2CD541" w14:textId="77777777" w:rsidR="009801D8" w:rsidRDefault="009801D8" w:rsidP="007D4DF2">
            <w:pPr>
              <w:pStyle w:val="TableBody"/>
            </w:pPr>
          </w:p>
        </w:tc>
        <w:tc>
          <w:tcPr>
            <w:tcW w:w="4567" w:type="dxa"/>
          </w:tcPr>
          <w:p w14:paraId="64FDE319" w14:textId="77777777" w:rsidR="009801D8" w:rsidRDefault="009801D8" w:rsidP="007D4DF2">
            <w:pPr>
              <w:pStyle w:val="TableBody"/>
            </w:pPr>
          </w:p>
        </w:tc>
      </w:tr>
    </w:tbl>
    <w:p w14:paraId="71EB955A" w14:textId="77777777" w:rsidR="00895E9E" w:rsidRPr="00895E9E" w:rsidRDefault="00895E9E" w:rsidP="00895E9E">
      <w:pPr>
        <w:pStyle w:val="BodyText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DBC59" w14:textId="77777777" w:rsidR="00DF6F08" w:rsidRDefault="00DF6F08" w:rsidP="00293785">
      <w:pPr>
        <w:spacing w:after="0" w:line="240" w:lineRule="auto"/>
      </w:pPr>
      <w:r>
        <w:separator/>
      </w:r>
    </w:p>
  </w:endnote>
  <w:endnote w:type="continuationSeparator" w:id="0">
    <w:p w14:paraId="02CB4400" w14:textId="77777777" w:rsidR="00DF6F08" w:rsidRDefault="00DF6F0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CFBD0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70AA11" wp14:editId="26392B2A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5F4C44" w14:textId="6E1DFBCE" w:rsidR="00293785" w:rsidRDefault="00733D9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4259DAAB3C9E42E6A00966EAB39E391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F6F08">
                                <w:rPr>
                                  <w:bCs/>
                                  <w:lang w:val="es"/>
                                </w:rPr>
                                <w:t>What Does It Mean to Be a Good Citizen?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70AA1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725F4C44" w14:textId="6E1DFBCE" w:rsidR="00293785" w:rsidRDefault="00DF6F08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4259DAAB3C9E42E6A00966EAB39E391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What Does It Mean to Be a Good Citizen?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A39ADB1" wp14:editId="11C94B6D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1B280" w14:textId="77777777" w:rsidR="00DF6F08" w:rsidRDefault="00DF6F08" w:rsidP="00293785">
      <w:pPr>
        <w:spacing w:after="0" w:line="240" w:lineRule="auto"/>
      </w:pPr>
      <w:r>
        <w:separator/>
      </w:r>
    </w:p>
  </w:footnote>
  <w:footnote w:type="continuationSeparator" w:id="0">
    <w:p w14:paraId="45DFD422" w14:textId="77777777" w:rsidR="00DF6F08" w:rsidRDefault="00DF6F08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182603">
    <w:abstractNumId w:val="6"/>
  </w:num>
  <w:num w:numId="2" w16cid:durableId="39400789">
    <w:abstractNumId w:val="7"/>
  </w:num>
  <w:num w:numId="3" w16cid:durableId="146096473">
    <w:abstractNumId w:val="0"/>
  </w:num>
  <w:num w:numId="4" w16cid:durableId="1667975331">
    <w:abstractNumId w:val="2"/>
  </w:num>
  <w:num w:numId="5" w16cid:durableId="1526097496">
    <w:abstractNumId w:val="3"/>
  </w:num>
  <w:num w:numId="6" w16cid:durableId="1262833106">
    <w:abstractNumId w:val="5"/>
  </w:num>
  <w:num w:numId="7" w16cid:durableId="1565797582">
    <w:abstractNumId w:val="4"/>
  </w:num>
  <w:num w:numId="8" w16cid:durableId="1927222911">
    <w:abstractNumId w:val="8"/>
  </w:num>
  <w:num w:numId="9" w16cid:durableId="1076515976">
    <w:abstractNumId w:val="9"/>
  </w:num>
  <w:num w:numId="10" w16cid:durableId="1387027830">
    <w:abstractNumId w:val="10"/>
  </w:num>
  <w:num w:numId="11" w16cid:durableId="1351880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D8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4D1186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801D8"/>
    <w:rsid w:val="00981E19"/>
    <w:rsid w:val="009B52E4"/>
    <w:rsid w:val="009D6E8D"/>
    <w:rsid w:val="00A101E8"/>
    <w:rsid w:val="00A471FD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DF6F08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B9BBA7"/>
  <w15:docId w15:val="{1EADF237-1A4B-406A-96FD-AEC26B0D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59DAAB3C9E42E6A00966EAB39E3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324D2-C6B5-4781-B6DB-CEDDB05E738B}"/>
      </w:docPartPr>
      <w:docPartBody>
        <w:p w:rsidR="001567B6" w:rsidRDefault="00986D49">
          <w:pPr>
            <w:pStyle w:val="4259DAAB3C9E42E6A00966EAB39E391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49"/>
    <w:rsid w:val="001567B6"/>
    <w:rsid w:val="0098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259DAAB3C9E42E6A00966EAB39E391D">
    <w:name w:val="4259DAAB3C9E42E6A00966EAB39E39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7</TotalTime>
  <Pages>5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Does It Mean to Be a Good Citizen?</dc:title>
  <dc:creator>k20center@ou.edu</dc:creator>
  <cp:lastModifiedBy>Catalina Otalora</cp:lastModifiedBy>
  <cp:revision>3</cp:revision>
  <cp:lastPrinted>2022-06-02T21:28:00Z</cp:lastPrinted>
  <dcterms:created xsi:type="dcterms:W3CDTF">2021-05-20T20:50:00Z</dcterms:created>
  <dcterms:modified xsi:type="dcterms:W3CDTF">2022-06-02T21:28:00Z</dcterms:modified>
</cp:coreProperties>
</file>