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5A7258B4" w:rsidR="00F72FA8" w:rsidRDefault="00AD2764">
      <w:pPr>
        <w:pStyle w:val="Title"/>
      </w:pPr>
      <w:proofErr w:type="spellStart"/>
      <w:r>
        <w:t>i</w:t>
      </w:r>
      <w:proofErr w:type="spellEnd"/>
      <w:r>
        <w:t xml:space="preserve"> think/we think</w:t>
      </w:r>
    </w:p>
    <w:tbl>
      <w:tblPr>
        <w:tblStyle w:val="a"/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227"/>
        <w:gridCol w:w="6226"/>
      </w:tblGrid>
      <w:tr w:rsidR="00AD2764" w14:paraId="1B236C3A" w14:textId="77777777" w:rsidTr="00315C81">
        <w:tc>
          <w:tcPr>
            <w:tcW w:w="6227" w:type="dxa"/>
            <w:shd w:val="clear" w:color="auto" w:fill="3E5C61"/>
          </w:tcPr>
          <w:p w14:paraId="4E81625F" w14:textId="672BF78E" w:rsidR="00AD2764" w:rsidRDefault="00335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color w:val="000000"/>
              </w:rPr>
              <w:t xml:space="preserve"> </w:t>
            </w:r>
            <w:r w:rsidR="00AD2764">
              <w:rPr>
                <w:b/>
                <w:color w:val="FFFFFF"/>
              </w:rPr>
              <w:t>I THINK</w:t>
            </w:r>
          </w:p>
        </w:tc>
        <w:tc>
          <w:tcPr>
            <w:tcW w:w="6226" w:type="dxa"/>
            <w:shd w:val="clear" w:color="auto" w:fill="3E5C61"/>
          </w:tcPr>
          <w:p w14:paraId="4047BCD1" w14:textId="3147AC2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 THINK</w:t>
            </w:r>
          </w:p>
        </w:tc>
      </w:tr>
      <w:tr w:rsidR="00AD2764" w14:paraId="26D985F1" w14:textId="77777777" w:rsidTr="00011127">
        <w:tc>
          <w:tcPr>
            <w:tcW w:w="6227" w:type="dxa"/>
          </w:tcPr>
          <w:p w14:paraId="2677D17B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77AAEB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ED2CF76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E520ACA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BE298B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21605D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28079E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8A027A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FC5CD1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839F73E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25D4F4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395C461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3530830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B5FE4E0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8716CF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81954D1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38D233A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BE5B98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1BFC5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B6F23D6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BAEE5F0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587910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682A4E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F9969B" w14:textId="53293F24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26" w:type="dxa"/>
          </w:tcPr>
          <w:p w14:paraId="4B3762E3" w14:textId="77777777" w:rsidR="00AD2764" w:rsidRDefault="00AD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86C069" w14:textId="77777777" w:rsidR="00F72FA8" w:rsidRDefault="00F72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2FA8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3991" w14:textId="77777777" w:rsidR="00F9351A" w:rsidRDefault="00F9351A">
      <w:pPr>
        <w:spacing w:after="0" w:line="240" w:lineRule="auto"/>
      </w:pPr>
      <w:r>
        <w:separator/>
      </w:r>
    </w:p>
  </w:endnote>
  <w:endnote w:type="continuationSeparator" w:id="0">
    <w:p w14:paraId="705C1227" w14:textId="77777777" w:rsidR="00F9351A" w:rsidRDefault="00F9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35FEB108" w:rsidR="00F72FA8" w:rsidRDefault="00AD276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DISCUSSION STRATEGIES FOR ONLINE LEARNING-ELA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35FEB108" w:rsidR="00F72FA8" w:rsidRDefault="00AD276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DISCUSSION STRATEGIES FOR ONLINE LEARNING-ELA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6AE2" w14:textId="77777777" w:rsidR="00F9351A" w:rsidRDefault="00F9351A">
      <w:pPr>
        <w:spacing w:after="0" w:line="240" w:lineRule="auto"/>
      </w:pPr>
      <w:r>
        <w:separator/>
      </w:r>
    </w:p>
  </w:footnote>
  <w:footnote w:type="continuationSeparator" w:id="0">
    <w:p w14:paraId="47440182" w14:textId="77777777" w:rsidR="00F9351A" w:rsidRDefault="00F9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AD2764"/>
    <w:rsid w:val="00F72FA8"/>
    <w:rsid w:val="00F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64"/>
  </w:style>
  <w:style w:type="paragraph" w:styleId="Footer">
    <w:name w:val="footer"/>
    <w:basedOn w:val="Normal"/>
    <w:link w:val="FooterChar"/>
    <w:uiPriority w:val="99"/>
    <w:unhideWhenUsed/>
    <w:rsid w:val="00AD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Graphic Organizer-Discussion Strategies for Online Learning</cp:keywords>
  <cp:lastModifiedBy>McLeod Porter, Delma</cp:lastModifiedBy>
  <cp:revision>2</cp:revision>
  <dcterms:created xsi:type="dcterms:W3CDTF">2021-10-27T15:10:00Z</dcterms:created>
  <dcterms:modified xsi:type="dcterms:W3CDTF">2021-10-27T15:10:00Z</dcterms:modified>
</cp:coreProperties>
</file>