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0C3" w14:textId="47EB4B01" w:rsidR="001C494D" w:rsidRPr="0069024B" w:rsidRDefault="00CB11EE" w:rsidP="0069024B">
      <w:pPr>
        <w:pStyle w:val="Title"/>
        <w:keepNext w:val="0"/>
        <w:keepLines w:val="0"/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n-US"/>
        </w:rPr>
      </w:pPr>
      <w: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n-US"/>
        </w:rPr>
        <w:t>SWIVL SCAVENGER HUNT</w:t>
      </w:r>
    </w:p>
    <w:p w14:paraId="38A06DF6" w14:textId="67FA22C2" w:rsidR="001C494D" w:rsidRPr="0069024B" w:rsidRDefault="00B71A20">
      <w:pPr>
        <w:spacing w:after="200"/>
        <w:rPr>
          <w:rFonts w:ascii="Calibri" w:hAnsi="Calibri"/>
        </w:rPr>
      </w:pPr>
      <w:r w:rsidRPr="00FE326D">
        <w:rPr>
          <w:rFonts w:ascii="Calibri" w:hAnsi="Calibri"/>
          <w:b/>
          <w:bCs/>
        </w:rPr>
        <w:t>Directions:</w:t>
      </w:r>
      <w:r w:rsidRPr="0069024B">
        <w:rPr>
          <w:rFonts w:ascii="Calibri" w:hAnsi="Calibri"/>
        </w:rPr>
        <w:t xml:space="preserve"> </w:t>
      </w:r>
      <w:r w:rsidR="00CB11EE">
        <w:rPr>
          <w:rFonts w:ascii="Calibri" w:hAnsi="Calibri"/>
        </w:rPr>
        <w:t xml:space="preserve">Complete the tasks listed below, and answer questions related to using </w:t>
      </w:r>
      <w:proofErr w:type="spellStart"/>
      <w:r w:rsidR="00CB11EE">
        <w:rPr>
          <w:rFonts w:ascii="Calibri" w:hAnsi="Calibri"/>
        </w:rPr>
        <w:t>Swivl</w:t>
      </w:r>
      <w:proofErr w:type="spellEnd"/>
      <w:r w:rsidR="00CB11EE">
        <w:rPr>
          <w:rFonts w:ascii="Calibri" w:hAnsi="Calibri"/>
        </w:rPr>
        <w:t>.</w:t>
      </w:r>
    </w:p>
    <w:tbl>
      <w:tblPr>
        <w:tblStyle w:val="a"/>
        <w:tblW w:w="945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9451"/>
      </w:tblGrid>
      <w:tr w:rsidR="00CB11EE" w14:paraId="2889AC60" w14:textId="77777777" w:rsidTr="006A0C6A">
        <w:trPr>
          <w:trHeight w:val="195"/>
        </w:trPr>
        <w:tc>
          <w:tcPr>
            <w:tcW w:w="945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6FE62" w14:textId="622F192D" w:rsidR="00CB11EE" w:rsidRPr="0069024B" w:rsidRDefault="00CB11EE" w:rsidP="00C31816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Task</w:t>
            </w:r>
          </w:p>
        </w:tc>
      </w:tr>
      <w:tr w:rsidR="00CB11EE" w14:paraId="6E23AC67" w14:textId="77777777" w:rsidTr="0011728F">
        <w:trPr>
          <w:trHeight w:val="78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36843" w14:textId="48F5755F" w:rsidR="00CB11EE" w:rsidRPr="00FE326D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1.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Place the primary marker in the lanyard.</w:t>
            </w:r>
          </w:p>
        </w:tc>
      </w:tr>
      <w:tr w:rsidR="00CB11EE" w14:paraId="54A35240" w14:textId="77777777" w:rsidTr="0011728F">
        <w:trPr>
          <w:trHeight w:val="303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58F9" w14:textId="35580D53" w:rsidR="00CB11EE" w:rsidRPr="00FE326D" w:rsidRDefault="00CB11EE" w:rsidP="00B71A20">
            <w:pPr>
              <w:tabs>
                <w:tab w:val="left" w:pos="432"/>
              </w:tabs>
              <w:rPr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2.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Begin recording.</w:t>
            </w:r>
          </w:p>
        </w:tc>
      </w:tr>
      <w:tr w:rsidR="00CB11EE" w14:paraId="71DB32BE" w14:textId="77777777" w:rsidTr="0011728F">
        <w:trPr>
          <w:trHeight w:val="222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E36CB" w14:textId="6A6A741B" w:rsidR="00CB11EE" w:rsidRPr="00FE326D" w:rsidRDefault="00CB11EE" w:rsidP="00B71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Cs/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3.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Get the </w:t>
            </w:r>
            <w:proofErr w:type="spellStart"/>
            <w:r w:rsidRPr="00FE326D">
              <w:rPr>
                <w:rFonts w:ascii="Calibri" w:hAnsi="Calibri"/>
                <w:bCs/>
                <w:color w:val="313131" w:themeColor="accent4" w:themeShade="80"/>
              </w:rPr>
              <w:t>Swivl</w:t>
            </w:r>
            <w:proofErr w:type="spellEnd"/>
            <w:r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 to track you by moving around.</w:t>
            </w:r>
          </w:p>
          <w:p w14:paraId="512E8065" w14:textId="22A501AE" w:rsidR="00CB11EE" w:rsidRPr="00FE326D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131" w:themeColor="accent4" w:themeShade="80"/>
              </w:rPr>
            </w:pPr>
          </w:p>
          <w:p w14:paraId="7CFC3070" w14:textId="2F99295A" w:rsidR="00CB11EE" w:rsidRPr="00FE326D" w:rsidRDefault="00CB11EE" w:rsidP="00B71A20">
            <w:pPr>
              <w:tabs>
                <w:tab w:val="left" w:pos="494"/>
              </w:tabs>
              <w:rPr>
                <w:color w:val="313131" w:themeColor="accent4" w:themeShade="80"/>
              </w:rPr>
            </w:pPr>
          </w:p>
        </w:tc>
      </w:tr>
      <w:tr w:rsidR="00CB11EE" w14:paraId="2CF40584" w14:textId="77777777" w:rsidTr="0011728F">
        <w:trPr>
          <w:trHeight w:val="87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F462E" w14:textId="0ED82CF6" w:rsidR="00CB11EE" w:rsidRPr="00FE326D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4.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End the recording.</w:t>
            </w:r>
          </w:p>
        </w:tc>
      </w:tr>
      <w:tr w:rsidR="00CB11EE" w14:paraId="17A808B7" w14:textId="77777777" w:rsidTr="0011728F">
        <w:trPr>
          <w:trHeight w:val="60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1F8B" w14:textId="0D81D12B" w:rsidR="00CB11EE" w:rsidRPr="00FE326D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5.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The recording should automatically upload. If not, manually upload the video.</w:t>
            </w:r>
          </w:p>
        </w:tc>
      </w:tr>
    </w:tbl>
    <w:p w14:paraId="6AF1CC41" w14:textId="62C37877" w:rsidR="001C494D" w:rsidRDefault="001C494D"/>
    <w:tbl>
      <w:tblPr>
        <w:tblStyle w:val="a"/>
        <w:tblW w:w="945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3650"/>
        <w:gridCol w:w="5801"/>
      </w:tblGrid>
      <w:tr w:rsidR="00CB11EE" w:rsidRPr="0069024B" w14:paraId="4B7942D1" w14:textId="77777777" w:rsidTr="00AA548E">
        <w:trPr>
          <w:trHeight w:val="195"/>
        </w:trPr>
        <w:tc>
          <w:tcPr>
            <w:tcW w:w="365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95B5" w14:textId="77777777" w:rsidR="00CB11EE" w:rsidRPr="0069024B" w:rsidRDefault="00CB11EE" w:rsidP="00AA548E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Question</w:t>
            </w:r>
          </w:p>
        </w:tc>
        <w:tc>
          <w:tcPr>
            <w:tcW w:w="580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40CBA" w14:textId="77777777" w:rsidR="00CB11EE" w:rsidRPr="0069024B" w:rsidRDefault="00CB11EE" w:rsidP="00AA548E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 Answer</w:t>
            </w:r>
          </w:p>
        </w:tc>
      </w:tr>
      <w:tr w:rsidR="00CB11EE" w14:paraId="36BBF36B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52086" w14:textId="69E5B327" w:rsidR="00CB11EE" w:rsidRPr="00FE326D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1.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Watch the video that you just uploaded. What do you notice about the recording?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6AEE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11EE" w:rsidRPr="00B71A20" w14:paraId="5B1D9001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62A3C" w14:textId="5C619ED9" w:rsidR="00CB11EE" w:rsidRPr="00FE326D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2.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Share your video using the “Direct Share” feature to Teresa Randall. What do you wonder about the video sharing features of </w:t>
            </w:r>
            <w:proofErr w:type="spellStart"/>
            <w:r w:rsidRPr="00FE326D">
              <w:rPr>
                <w:rFonts w:ascii="Calibri" w:hAnsi="Calibri"/>
                <w:bCs/>
                <w:color w:val="313131" w:themeColor="accent4" w:themeShade="80"/>
              </w:rPr>
              <w:t>Swivl</w:t>
            </w:r>
            <w:proofErr w:type="spellEnd"/>
            <w:r w:rsidRPr="00FE326D">
              <w:rPr>
                <w:rFonts w:ascii="Calibri" w:hAnsi="Calibri"/>
                <w:bCs/>
                <w:color w:val="313131" w:themeColor="accent4" w:themeShade="80"/>
              </w:rPr>
              <w:t>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1BE2" w14:textId="77777777" w:rsidR="00CB11EE" w:rsidRPr="00B71A20" w:rsidRDefault="00CB11EE" w:rsidP="00AA548E">
            <w:pPr>
              <w:tabs>
                <w:tab w:val="left" w:pos="432"/>
              </w:tabs>
            </w:pPr>
          </w:p>
        </w:tc>
      </w:tr>
      <w:tr w:rsidR="00CB11EE" w:rsidRPr="00B71A20" w14:paraId="75603C19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A6D94" w14:textId="6A63DFB6" w:rsidR="00CB11EE" w:rsidRPr="00FE326D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3.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Select a moment in the </w:t>
            </w:r>
            <w:proofErr w:type="gramStart"/>
            <w:r w:rsidRPr="00FE326D">
              <w:rPr>
                <w:rFonts w:ascii="Calibri" w:hAnsi="Calibri"/>
                <w:bCs/>
                <w:color w:val="313131" w:themeColor="accent4" w:themeShade="80"/>
              </w:rPr>
              <w:t>video, and</w:t>
            </w:r>
            <w:proofErr w:type="gramEnd"/>
            <w:r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 post a comment. What do you notice about your comment?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79DE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E20ED8" w14:textId="77777777" w:rsidR="00CB11EE" w:rsidRPr="00B71A20" w:rsidRDefault="00CB11EE" w:rsidP="00AA548E">
            <w:pPr>
              <w:tabs>
                <w:tab w:val="left" w:pos="494"/>
              </w:tabs>
            </w:pPr>
          </w:p>
        </w:tc>
      </w:tr>
      <w:tr w:rsidR="0011728F" w14:paraId="7BEC39BD" w14:textId="77777777" w:rsidTr="00B1194E">
        <w:trPr>
          <w:trHeight w:val="759"/>
        </w:trPr>
        <w:tc>
          <w:tcPr>
            <w:tcW w:w="94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D88B" w14:textId="6FDE590D" w:rsidR="0011728F" w:rsidRPr="00FE326D" w:rsidRDefault="0011728F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4. </w:t>
            </w:r>
            <w:r w:rsidRPr="00FE326D">
              <w:rPr>
                <w:rFonts w:ascii="Calibri" w:hAnsi="Calibri"/>
                <w:bCs/>
                <w:color w:val="313131" w:themeColor="accent4" w:themeShade="80"/>
              </w:rPr>
              <w:t>Go to the last page of the “Library” and watch the Multi-Marker Demo. You can change audio tracks along the bottom of the video.</w:t>
            </w:r>
          </w:p>
        </w:tc>
      </w:tr>
      <w:tr w:rsidR="00CB11EE" w14:paraId="36D72FAB" w14:textId="77777777" w:rsidTr="0011728F">
        <w:trPr>
          <w:trHeight w:val="2652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0016B" w14:textId="48F27F35" w:rsidR="00CB11EE" w:rsidRPr="00FE326D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313131" w:themeColor="accent4" w:themeShade="80"/>
              </w:rPr>
            </w:pPr>
            <w:r w:rsidRPr="00FE326D">
              <w:rPr>
                <w:rFonts w:ascii="Calibri" w:hAnsi="Calibri"/>
                <w:b/>
                <w:color w:val="910D28" w:themeColor="accent1"/>
              </w:rPr>
              <w:t xml:space="preserve">5. </w:t>
            </w:r>
            <w:r w:rsidR="0011728F"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After viewing the Multi-Marker Demo video and playing with the audio tracks, list some positive and negative aspects of this </w:t>
            </w:r>
            <w:r w:rsidR="00622CD4" w:rsidRPr="00FE326D">
              <w:rPr>
                <w:rFonts w:ascii="Calibri" w:hAnsi="Calibri"/>
                <w:bCs/>
                <w:color w:val="313131" w:themeColor="accent4" w:themeShade="80"/>
              </w:rPr>
              <w:t>teacher’s</w:t>
            </w:r>
            <w:r w:rsidR="0011728F" w:rsidRPr="00FE326D">
              <w:rPr>
                <w:rFonts w:ascii="Calibri" w:hAnsi="Calibri"/>
                <w:bCs/>
                <w:color w:val="313131" w:themeColor="accent4" w:themeShade="80"/>
              </w:rPr>
              <w:t xml:space="preserve"> instructional strategy.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4627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23C8E48" w14:textId="77777777" w:rsidR="00FE326D" w:rsidRPr="00FE326D" w:rsidRDefault="00FE326D" w:rsidP="00FE326D"/>
    <w:sectPr w:rsidR="00FE326D" w:rsidRPr="00FE326D">
      <w:footerReference w:type="default" r:id="rId6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84C3" w14:textId="77777777" w:rsidR="003C3281" w:rsidRDefault="003C3281" w:rsidP="00C8253A">
      <w:pPr>
        <w:spacing w:line="240" w:lineRule="auto"/>
      </w:pPr>
      <w:r>
        <w:separator/>
      </w:r>
    </w:p>
  </w:endnote>
  <w:endnote w:type="continuationSeparator" w:id="0">
    <w:p w14:paraId="001EF0D2" w14:textId="77777777" w:rsidR="003C3281" w:rsidRDefault="003C3281" w:rsidP="00C82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4CD" w14:textId="334622B9" w:rsidR="00C8253A" w:rsidRDefault="00C8253A" w:rsidP="00C8253A">
    <w:pPr>
      <w:spacing w:after="160" w:line="259" w:lineRule="auto"/>
      <w:jc w:val="right"/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85A7F" wp14:editId="1EDE2F77">
              <wp:simplePos x="0" y="0"/>
              <wp:positionH relativeFrom="margin">
                <wp:posOffset>-420370</wp:posOffset>
              </wp:positionH>
              <wp:positionV relativeFrom="paragraph">
                <wp:posOffset>-38735</wp:posOffset>
              </wp:positionV>
              <wp:extent cx="5866135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6135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34C79" w14:textId="372FBBE7" w:rsidR="00C8253A" w:rsidRPr="00FE326D" w:rsidRDefault="00FE326D" w:rsidP="00C8253A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lang w:val="en-US"/>
                            </w:rPr>
                            <w:t>EMERGING EDTECH IN THE STEM CLASSROOM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85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3.1pt;margin-top:-3.05pt;width:461.9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" filled="f" stroked="f">
              <v:textbox>
                <w:txbxContent>
                  <w:p w14:paraId="0AD34C79" w14:textId="372FBBE7" w:rsidR="00C8253A" w:rsidRPr="00FE326D" w:rsidRDefault="00FE326D" w:rsidP="00C8253A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lang w:val="en-US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lang w:val="en-US"/>
                      </w:rPr>
                      <w:t>EMERGING EDTECH IN THE STEM CLASSROOM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22CD4">
      <w:rPr>
        <w:noProof/>
        <w:bdr w:val="none" w:sz="0" w:space="0" w:color="auto" w:frame="1"/>
      </w:rPr>
      <w:drawing>
        <wp:inline distT="0" distB="0" distL="0" distR="0" wp14:anchorId="0C8FDB69" wp14:editId="626762CC">
          <wp:extent cx="4572000" cy="314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2F0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501B" w14:textId="77777777" w:rsidR="003C3281" w:rsidRDefault="003C3281" w:rsidP="00C8253A">
      <w:pPr>
        <w:spacing w:line="240" w:lineRule="auto"/>
      </w:pPr>
      <w:r>
        <w:separator/>
      </w:r>
    </w:p>
  </w:footnote>
  <w:footnote w:type="continuationSeparator" w:id="0">
    <w:p w14:paraId="2D49695A" w14:textId="77777777" w:rsidR="003C3281" w:rsidRDefault="003C3281" w:rsidP="00C825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zKyNDSwtDAyNDRR0lEKTi0uzszPAykwqgUAO0c2rCwAAAA="/>
  </w:docVars>
  <w:rsids>
    <w:rsidRoot w:val="001C494D"/>
    <w:rsid w:val="00056E03"/>
    <w:rsid w:val="000608A0"/>
    <w:rsid w:val="0011728F"/>
    <w:rsid w:val="001C494D"/>
    <w:rsid w:val="003C2EF6"/>
    <w:rsid w:val="003C3281"/>
    <w:rsid w:val="003C713E"/>
    <w:rsid w:val="003E04B8"/>
    <w:rsid w:val="00531BBE"/>
    <w:rsid w:val="00542268"/>
    <w:rsid w:val="00596C6F"/>
    <w:rsid w:val="00622CD4"/>
    <w:rsid w:val="00623918"/>
    <w:rsid w:val="0069024B"/>
    <w:rsid w:val="00703B0A"/>
    <w:rsid w:val="007956CD"/>
    <w:rsid w:val="009814F0"/>
    <w:rsid w:val="00A4047F"/>
    <w:rsid w:val="00B71A20"/>
    <w:rsid w:val="00C31816"/>
    <w:rsid w:val="00C8253A"/>
    <w:rsid w:val="00CB11EE"/>
    <w:rsid w:val="00CE07BD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6CA3A"/>
  <w15:docId w15:val="{34BBCE5D-4358-994C-9291-EBBE80D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69024B"/>
    <w:rPr>
      <w:sz w:val="52"/>
      <w:szCs w:val="52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69024B"/>
    <w:pPr>
      <w:spacing w:after="120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character" w:customStyle="1" w:styleId="TableColumnHeadersChar">
    <w:name w:val="Table Column Headers Char"/>
    <w:basedOn w:val="DefaultParagraphFont"/>
    <w:link w:val="TableColumnHeaders"/>
    <w:rsid w:val="0069024B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2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3A"/>
  </w:style>
  <w:style w:type="paragraph" w:styleId="Footer">
    <w:name w:val="footer"/>
    <w:basedOn w:val="Normal"/>
    <w:link w:val="FooterChar"/>
    <w:uiPriority w:val="99"/>
    <w:unhideWhenUsed/>
    <w:rsid w:val="00C82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3A"/>
  </w:style>
  <w:style w:type="character" w:styleId="PlaceholderText">
    <w:name w:val="Placeholder Text"/>
    <w:basedOn w:val="DefaultParagraphFont"/>
    <w:uiPriority w:val="99"/>
    <w:semiHidden/>
    <w:rsid w:val="00C825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20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STE[A]M AHEAD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STE[A]M AHEAD</dc:title>
  <dc:creator>Bradly Cusack</dc:creator>
  <cp:lastModifiedBy>Shogren, Caitlin E.</cp:lastModifiedBy>
  <cp:revision>4</cp:revision>
  <dcterms:created xsi:type="dcterms:W3CDTF">2020-04-07T15:27:00Z</dcterms:created>
  <dcterms:modified xsi:type="dcterms:W3CDTF">2021-10-20T19:22:00Z</dcterms:modified>
</cp:coreProperties>
</file>