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A4CE2" w14:textId="1D34F248" w:rsidR="00E1786A" w:rsidRDefault="00935FD1">
      <w:pPr>
        <w:pStyle w:val="Title"/>
      </w:pPr>
      <w:r>
        <w:t>Card Sort–Social Studies</w:t>
      </w:r>
    </w:p>
    <w:tbl>
      <w:tblPr>
        <w:tblStyle w:val="a0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E1786A" w14:paraId="4E5E090A" w14:textId="77777777">
        <w:trPr>
          <w:trHeight w:val="3600"/>
        </w:trPr>
        <w:tc>
          <w:tcPr>
            <w:tcW w:w="4657" w:type="dxa"/>
            <w:vAlign w:val="center"/>
          </w:tcPr>
          <w:p w14:paraId="44C439DE" w14:textId="42FC08EB" w:rsidR="00E1786A" w:rsidRDefault="00935FD1">
            <w:pPr>
              <w:jc w:val="center"/>
            </w:pPr>
            <w:r>
              <w:t xml:space="preserve">In a </w:t>
            </w:r>
            <w:r w:rsidR="002D574B">
              <w:t>w</w:t>
            </w:r>
            <w:r>
              <w:t xml:space="preserve">orld </w:t>
            </w:r>
            <w:r w:rsidR="002D574B">
              <w:t>h</w:t>
            </w:r>
            <w:r>
              <w:t xml:space="preserve">istory class, students read excerpts from </w:t>
            </w:r>
            <w:r w:rsidRPr="002D574B">
              <w:rPr>
                <w:u w:val="single"/>
              </w:rPr>
              <w:t>The Prince</w:t>
            </w:r>
            <w:r>
              <w:t xml:space="preserve"> by Machiavelli </w:t>
            </w:r>
            <w:r>
              <w:br/>
              <w:t xml:space="preserve">and highlight phrases related to how a </w:t>
            </w:r>
            <w:r>
              <w:br/>
              <w:t>leader should act according to the author.</w:t>
            </w:r>
          </w:p>
          <w:p w14:paraId="36ECC33B" w14:textId="77777777" w:rsidR="00E1786A" w:rsidRDefault="00935F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Categorical Highlighting</w:t>
            </w:r>
            <w:r>
              <w:rPr>
                <w:color w:val="000000"/>
              </w:rPr>
              <w:t xml:space="preserve"> (K20 Strategy)</w:t>
            </w:r>
          </w:p>
        </w:tc>
        <w:tc>
          <w:tcPr>
            <w:tcW w:w="4657" w:type="dxa"/>
            <w:vAlign w:val="center"/>
          </w:tcPr>
          <w:p w14:paraId="340A7026" w14:textId="3DECF489" w:rsidR="00E1786A" w:rsidRDefault="00935FD1">
            <w:pPr>
              <w:jc w:val="center"/>
              <w:rPr>
                <w:color w:val="000000"/>
              </w:rPr>
            </w:pPr>
            <w:r>
              <w:t xml:space="preserve">At the beginning of an Oklahoma </w:t>
            </w:r>
            <w:r w:rsidR="002D574B">
              <w:t>h</w:t>
            </w:r>
            <w:r>
              <w:t xml:space="preserve">istory lesson, students read three statements about the history of jazz, then determine which two are true and which one is </w:t>
            </w:r>
            <w:r>
              <w:br/>
              <w:t xml:space="preserve">false and provide their reasoning.  </w:t>
            </w:r>
          </w:p>
          <w:p w14:paraId="0F7D20BF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Fiction in the Facts</w:t>
            </w:r>
            <w:r>
              <w:rPr>
                <w:color w:val="000000"/>
              </w:rPr>
              <w:br/>
              <w:t>(K20 Strategy)</w:t>
            </w:r>
          </w:p>
        </w:tc>
      </w:tr>
      <w:tr w:rsidR="00E1786A" w14:paraId="4E2373E9" w14:textId="77777777">
        <w:trPr>
          <w:trHeight w:val="3600"/>
        </w:trPr>
        <w:tc>
          <w:tcPr>
            <w:tcW w:w="4657" w:type="dxa"/>
            <w:vAlign w:val="center"/>
          </w:tcPr>
          <w:p w14:paraId="088DB3AE" w14:textId="2D67A6AB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There is a designated place in the classroom where students put questions that they did</w:t>
            </w:r>
            <w:r w:rsidR="002D574B">
              <w:rPr>
                <w:color w:val="000000"/>
              </w:rPr>
              <w:t xml:space="preserve"> not</w:t>
            </w:r>
            <w:r>
              <w:rPr>
                <w:color w:val="000000"/>
              </w:rPr>
              <w:t xml:space="preserve"> want to ask during the lesson.</w:t>
            </w:r>
          </w:p>
          <w:p w14:paraId="3F32D508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Parking Lot (K20 Strategy)</w:t>
            </w:r>
          </w:p>
        </w:tc>
        <w:tc>
          <w:tcPr>
            <w:tcW w:w="4657" w:type="dxa"/>
            <w:vAlign w:val="center"/>
          </w:tcPr>
          <w:p w14:paraId="1C235DF0" w14:textId="614EBE71" w:rsidR="00E1786A" w:rsidRDefault="00935FD1">
            <w:pPr>
              <w:jc w:val="center"/>
            </w:pPr>
            <w:r>
              <w:t xml:space="preserve">After listening to a speech by LBJ about </w:t>
            </w:r>
            <w:r>
              <w:br/>
              <w:t xml:space="preserve">the </w:t>
            </w:r>
            <w:r w:rsidR="002D574B">
              <w:t>V</w:t>
            </w:r>
            <w:r>
              <w:t xml:space="preserve">oting </w:t>
            </w:r>
            <w:r w:rsidR="002D574B">
              <w:t>R</w:t>
            </w:r>
            <w:r>
              <w:t xml:space="preserve">ights </w:t>
            </w:r>
            <w:proofErr w:type="spellStart"/>
            <w:r>
              <w:t>a</w:t>
            </w:r>
            <w:r w:rsidR="002D574B">
              <w:t>A</w:t>
            </w:r>
            <w:r>
              <w:t>ct</w:t>
            </w:r>
            <w:proofErr w:type="spellEnd"/>
            <w:r>
              <w:t xml:space="preserve">, students write 3 </w:t>
            </w:r>
            <w:r>
              <w:br/>
              <w:t xml:space="preserve">things they learned from the speech, </w:t>
            </w:r>
            <w:r>
              <w:br/>
            </w:r>
            <w:r w:rsidR="002D574B">
              <w:t>2</w:t>
            </w:r>
            <w:r>
              <w:t xml:space="preserve"> questions they have about the </w:t>
            </w:r>
            <w:r>
              <w:br/>
              <w:t xml:space="preserve">struggle for voting rights, and </w:t>
            </w:r>
            <w:r w:rsidR="002D574B">
              <w:t>1</w:t>
            </w:r>
            <w:r>
              <w:t xml:space="preserve"> </w:t>
            </w:r>
            <w:r>
              <w:br/>
            </w:r>
            <w:r w:rsidR="002D574B">
              <w:t xml:space="preserve">thing </w:t>
            </w:r>
            <w:r>
              <w:t xml:space="preserve">they believe about the importance </w:t>
            </w:r>
            <w:r>
              <w:br/>
              <w:t>of voting rights.</w:t>
            </w:r>
          </w:p>
          <w:p w14:paraId="13D78559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3-2-1</w:t>
            </w:r>
            <w:r>
              <w:rPr>
                <w:color w:val="000000"/>
              </w:rPr>
              <w:br/>
              <w:t>(K20 Strategy)</w:t>
            </w:r>
          </w:p>
        </w:tc>
      </w:tr>
      <w:tr w:rsidR="00E1786A" w14:paraId="304A984D" w14:textId="77777777">
        <w:trPr>
          <w:trHeight w:val="3600"/>
        </w:trPr>
        <w:tc>
          <w:tcPr>
            <w:tcW w:w="4657" w:type="dxa"/>
            <w:vAlign w:val="center"/>
          </w:tcPr>
          <w:p w14:paraId="41227D8C" w14:textId="2BE69135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 a</w:t>
            </w:r>
            <w:r>
              <w:t xml:space="preserve"> U.S. </w:t>
            </w:r>
            <w:r w:rsidR="002D574B">
              <w:t>h</w:t>
            </w:r>
            <w:r>
              <w:t>istory</w:t>
            </w:r>
            <w:r>
              <w:rPr>
                <w:color w:val="000000"/>
              </w:rPr>
              <w:t xml:space="preserve"> class, </w:t>
            </w:r>
            <w:r>
              <w:t xml:space="preserve">students listen to </w:t>
            </w:r>
            <w:r>
              <w:br/>
              <w:t xml:space="preserve">the song “The Schuyler Sisters” from the musical </w:t>
            </w:r>
            <w:r w:rsidRPr="002D574B">
              <w:rPr>
                <w:i/>
                <w:iCs/>
              </w:rPr>
              <w:t>Hamilton</w:t>
            </w:r>
            <w:r>
              <w:t xml:space="preserve"> and list what they </w:t>
            </w:r>
            <w:r>
              <w:br/>
              <w:t xml:space="preserve">noticed about the song and questions they have about the song. </w:t>
            </w:r>
          </w:p>
          <w:p w14:paraId="63373DC6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I Notice, I Wonder (K20 Strategy)</w:t>
            </w:r>
          </w:p>
        </w:tc>
        <w:tc>
          <w:tcPr>
            <w:tcW w:w="4657" w:type="dxa"/>
            <w:vAlign w:val="center"/>
          </w:tcPr>
          <w:p w14:paraId="5949AD92" w14:textId="475D74CC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After learning </w:t>
            </w:r>
            <w:r>
              <w:t xml:space="preserve">about the concepts of </w:t>
            </w:r>
            <w:r>
              <w:br/>
              <w:t xml:space="preserve">supply and demand, students create </w:t>
            </w:r>
            <w:r>
              <w:br/>
              <w:t xml:space="preserve">a drawing with annotations to show </w:t>
            </w:r>
            <w:r>
              <w:br/>
              <w:t>their understanding.</w:t>
            </w:r>
          </w:p>
          <w:p w14:paraId="7A948F4E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Annotated Student Drawings</w:t>
            </w:r>
            <w:r>
              <w:rPr>
                <w:color w:val="000000"/>
              </w:rPr>
              <w:br/>
              <w:t>(Keeley FACT)</w:t>
            </w:r>
          </w:p>
        </w:tc>
      </w:tr>
    </w:tbl>
    <w:p w14:paraId="38C18A47" w14:textId="77777777" w:rsidR="00E1786A" w:rsidRDefault="00E1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E2AA7E" w14:textId="77777777" w:rsidR="00E1786A" w:rsidRDefault="00935FD1">
      <w:pPr>
        <w:pStyle w:val="Title"/>
      </w:pPr>
      <w:r>
        <w:lastRenderedPageBreak/>
        <w:t xml:space="preserve"> </w:t>
      </w:r>
    </w:p>
    <w:tbl>
      <w:tblPr>
        <w:tblStyle w:val="a1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E1786A" w14:paraId="3AB8EB9E" w14:textId="77777777">
        <w:trPr>
          <w:trHeight w:val="3600"/>
        </w:trPr>
        <w:tc>
          <w:tcPr>
            <w:tcW w:w="4657" w:type="dxa"/>
            <w:vAlign w:val="center"/>
          </w:tcPr>
          <w:p w14:paraId="59B3A8C5" w14:textId="77777777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t xml:space="preserve">fter watching a video about the contributions of Ralph Ellison to </w:t>
            </w:r>
            <w:r>
              <w:br/>
              <w:t xml:space="preserve">literature, students share the part of </w:t>
            </w:r>
            <w:r>
              <w:br/>
              <w:t xml:space="preserve">the video that was the most important </w:t>
            </w:r>
            <w:r>
              <w:br/>
              <w:t>to understanding Ellison’s work.</w:t>
            </w:r>
          </w:p>
          <w:p w14:paraId="5C5E774A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POMS (K20 Strategy)</w:t>
            </w:r>
          </w:p>
        </w:tc>
        <w:tc>
          <w:tcPr>
            <w:tcW w:w="4657" w:type="dxa"/>
            <w:vAlign w:val="center"/>
          </w:tcPr>
          <w:p w14:paraId="2F13370A" w14:textId="77777777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</w:t>
            </w:r>
            <w:r>
              <w:t xml:space="preserve">analyze a table of data with demographics in a country and write </w:t>
            </w:r>
            <w:r>
              <w:br/>
              <w:t xml:space="preserve">their inferences to what the data means. </w:t>
            </w:r>
          </w:p>
          <w:p w14:paraId="0F33365B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WIS-</w:t>
            </w:r>
            <w:proofErr w:type="gramStart"/>
            <w:r>
              <w:t xml:space="preserve">WIM </w:t>
            </w:r>
            <w:r>
              <w:rPr>
                <w:color w:val="000000"/>
              </w:rPr>
              <w:t xml:space="preserve"> (</w:t>
            </w:r>
            <w:proofErr w:type="gramEnd"/>
            <w:r>
              <w:rPr>
                <w:color w:val="000000"/>
              </w:rPr>
              <w:t>K20 Strategy)</w:t>
            </w:r>
          </w:p>
        </w:tc>
      </w:tr>
      <w:tr w:rsidR="00E1786A" w14:paraId="64BFD9F8" w14:textId="77777777">
        <w:trPr>
          <w:trHeight w:val="3600"/>
        </w:trPr>
        <w:tc>
          <w:tcPr>
            <w:tcW w:w="4657" w:type="dxa"/>
            <w:vAlign w:val="center"/>
          </w:tcPr>
          <w:p w14:paraId="6333ECD4" w14:textId="77777777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At the beginning of </w:t>
            </w:r>
            <w:r>
              <w:t xml:space="preserve">a U.S. Government lesson students are asked to write down everything they already know about the three branches of government. </w:t>
            </w:r>
          </w:p>
          <w:p w14:paraId="5A117873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Tell Me Everything (K20 Strategy)</w:t>
            </w:r>
          </w:p>
        </w:tc>
        <w:tc>
          <w:tcPr>
            <w:tcW w:w="4657" w:type="dxa"/>
            <w:vAlign w:val="center"/>
          </w:tcPr>
          <w:p w14:paraId="6B46C225" w14:textId="77777777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At approximately two-thirds of the way through a unit, students take an </w:t>
            </w:r>
            <w:r>
              <w:rPr>
                <w:color w:val="000000"/>
              </w:rPr>
              <w:br/>
              <w:t xml:space="preserve">assessment to see if they are near-ready </w:t>
            </w:r>
            <w:r>
              <w:rPr>
                <w:color w:val="000000"/>
              </w:rPr>
              <w:br/>
              <w:t xml:space="preserve">for the end-of-the-unit assessment. </w:t>
            </w:r>
            <w:r>
              <w:rPr>
                <w:color w:val="000000"/>
              </w:rPr>
              <w:br/>
              <w:t xml:space="preserve">This assessment is not for a grade, </w:t>
            </w:r>
            <w:r>
              <w:rPr>
                <w:color w:val="000000"/>
              </w:rPr>
              <w:br/>
              <w:t>but just for feedback.</w:t>
            </w:r>
          </w:p>
          <w:p w14:paraId="1492F4A3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Two-Thirds Testing (Keeley FACT)</w:t>
            </w:r>
          </w:p>
        </w:tc>
      </w:tr>
      <w:tr w:rsidR="00E1786A" w14:paraId="6A1606FF" w14:textId="77777777">
        <w:trPr>
          <w:trHeight w:val="3600"/>
        </w:trPr>
        <w:tc>
          <w:tcPr>
            <w:tcW w:w="4657" w:type="dxa"/>
            <w:vAlign w:val="center"/>
          </w:tcPr>
          <w:p w14:paraId="2F19E73F" w14:textId="77777777" w:rsidR="00E1786A" w:rsidRDefault="00935F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Students</w:t>
            </w:r>
            <w:r>
              <w:t xml:space="preserve"> assume roles of historical characters and mingle with classmates to develop a well-rounded understanding </w:t>
            </w:r>
            <w:r>
              <w:br/>
              <w:t xml:space="preserve">of an historical event which is followed </w:t>
            </w:r>
            <w:r>
              <w:br/>
              <w:t>by a debrief discussion.</w:t>
            </w:r>
          </w:p>
          <w:p w14:paraId="0FC921CC" w14:textId="77777777" w:rsidR="00E1786A" w:rsidRDefault="00935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Historical Mingle</w:t>
            </w:r>
            <w:r>
              <w:rPr>
                <w:color w:val="000000"/>
              </w:rPr>
              <w:t xml:space="preserve"> (K20 Strategy)</w:t>
            </w:r>
          </w:p>
        </w:tc>
        <w:tc>
          <w:tcPr>
            <w:tcW w:w="4657" w:type="dxa"/>
            <w:vAlign w:val="center"/>
          </w:tcPr>
          <w:p w14:paraId="322254A5" w14:textId="77777777" w:rsidR="00E1786A" w:rsidRDefault="00935FD1">
            <w:pPr>
              <w:jc w:val="center"/>
            </w:pPr>
            <w:r>
              <w:rPr>
                <w:b/>
                <w:color w:val="910D28"/>
                <w:highlight w:val="white"/>
              </w:rPr>
              <w:t>Assessment as Learning</w:t>
            </w:r>
          </w:p>
        </w:tc>
      </w:tr>
      <w:tr w:rsidR="00E1786A" w14:paraId="4241C516" w14:textId="77777777">
        <w:trPr>
          <w:trHeight w:val="3600"/>
        </w:trPr>
        <w:tc>
          <w:tcPr>
            <w:tcW w:w="4657" w:type="dxa"/>
            <w:vAlign w:val="center"/>
          </w:tcPr>
          <w:p w14:paraId="6A17424B" w14:textId="77777777" w:rsidR="00E1786A" w:rsidRDefault="00935FD1">
            <w:pPr>
              <w:jc w:val="center"/>
              <w:rPr>
                <w:color w:val="000000"/>
              </w:rPr>
            </w:pPr>
            <w:r>
              <w:rPr>
                <w:b/>
                <w:color w:val="910D28"/>
                <w:highlight w:val="white"/>
              </w:rPr>
              <w:lastRenderedPageBreak/>
              <w:t>Assessment of Learning</w:t>
            </w:r>
          </w:p>
        </w:tc>
        <w:tc>
          <w:tcPr>
            <w:tcW w:w="4657" w:type="dxa"/>
            <w:vAlign w:val="center"/>
          </w:tcPr>
          <w:p w14:paraId="19573966" w14:textId="77777777" w:rsidR="00E1786A" w:rsidRDefault="00935FD1">
            <w:pPr>
              <w:jc w:val="center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Assessment for Learning</w:t>
            </w:r>
          </w:p>
        </w:tc>
      </w:tr>
    </w:tbl>
    <w:p w14:paraId="7032BE52" w14:textId="77777777" w:rsidR="00E1786A" w:rsidRDefault="00E178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178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7CF0" w14:textId="77777777" w:rsidR="00D1726D" w:rsidRDefault="00D1726D">
      <w:pPr>
        <w:spacing w:after="0" w:line="240" w:lineRule="auto"/>
      </w:pPr>
      <w:r>
        <w:separator/>
      </w:r>
    </w:p>
  </w:endnote>
  <w:endnote w:type="continuationSeparator" w:id="0">
    <w:p w14:paraId="7164B943" w14:textId="77777777" w:rsidR="00D1726D" w:rsidRDefault="00D1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940C" w14:textId="77777777" w:rsidR="00E1786A" w:rsidRDefault="00935F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61E4C0" wp14:editId="7291684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5A2D0E" wp14:editId="517F5404">
              <wp:simplePos x="0" y="0"/>
              <wp:positionH relativeFrom="column">
                <wp:posOffset>977900</wp:posOffset>
              </wp:positionH>
              <wp:positionV relativeFrom="paragraph">
                <wp:posOffset>-266699</wp:posOffset>
              </wp:positionV>
              <wp:extent cx="4169051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6237" y="3637125"/>
                        <a:ext cx="4159526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3B520" w14:textId="482FA4F0" w:rsidR="00E1786A" w:rsidRPr="00FD5B3E" w:rsidRDefault="00FD5B3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FD5B3E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</w:t>
                          </w:r>
                          <w:r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</w:t>
                          </w:r>
                          <w:r w:rsidRPr="00FD5B3E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A2D0E" id="Rectangle 9" o:spid="_x0000_s1026" style="position:absolute;margin-left:77pt;margin-top:-21pt;width:32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" filled="f" stroked="f">
              <v:textbox inset="2.53958mm,1.2694mm,2.53958mm,1.2694mm">
                <w:txbxContent>
                  <w:p w14:paraId="7583B520" w14:textId="482FA4F0" w:rsidR="00E1786A" w:rsidRPr="00FD5B3E" w:rsidRDefault="00FD5B3E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D5B3E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</w:t>
                    </w:r>
                    <w:r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T</w:t>
                    </w:r>
                    <w:r w:rsidRPr="00FD5B3E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E DAY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B6C3" w14:textId="77777777" w:rsidR="00D1726D" w:rsidRDefault="00D1726D">
      <w:pPr>
        <w:spacing w:after="0" w:line="240" w:lineRule="auto"/>
      </w:pPr>
      <w:r>
        <w:separator/>
      </w:r>
    </w:p>
  </w:footnote>
  <w:footnote w:type="continuationSeparator" w:id="0">
    <w:p w14:paraId="6F511379" w14:textId="77777777" w:rsidR="00D1726D" w:rsidRDefault="00D1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4C12" w14:textId="77777777" w:rsidR="00FD5B3E" w:rsidRDefault="00FD5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1BD0" w14:textId="77777777" w:rsidR="00FD5B3E" w:rsidRDefault="00FD5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A018" w14:textId="77777777" w:rsidR="00FD5B3E" w:rsidRDefault="00FD5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D159F"/>
    <w:multiLevelType w:val="multilevel"/>
    <w:tmpl w:val="6EF41B58"/>
    <w:lvl w:ilvl="0">
      <w:start w:val="1"/>
      <w:numFmt w:val="bullet"/>
      <w:lvlText w:val="—"/>
      <w:lvlJc w:val="left"/>
      <w:pPr>
        <w:ind w:left="4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730B2E"/>
    <w:multiLevelType w:val="multilevel"/>
    <w:tmpl w:val="50ECE03C"/>
    <w:lvl w:ilvl="0">
      <w:start w:val="1"/>
      <w:numFmt w:val="bullet"/>
      <w:lvlText w:val="—"/>
      <w:lvlJc w:val="left"/>
      <w:pPr>
        <w:ind w:left="5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6A"/>
    <w:rsid w:val="002D574B"/>
    <w:rsid w:val="00935FD1"/>
    <w:rsid w:val="00D1726D"/>
    <w:rsid w:val="00E1786A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2E86F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1457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9N+v/LEHCpq0vtETa4GwsrI89w==">AMUW2mUm0ClA0j7YG0uPxxd7QvFsdS7pQiL8nDliiHZKEKtoxMK986KO4FQpAUZEyWygcO0GmBIpln6tNMxBTFiLNZfvMPdpehctGeoBKbqJwsrdvMC45L4=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Sort-Social Studies</dc:title>
  <dc:subject>Formative Assessment</dc:subject>
  <dc:creator>Michell Eike</dc:creator>
  <cp:lastModifiedBy>McLeod Porter, Delma</cp:lastModifiedBy>
  <cp:revision>2</cp:revision>
  <dcterms:created xsi:type="dcterms:W3CDTF">2021-10-21T15:47:00Z</dcterms:created>
  <dcterms:modified xsi:type="dcterms:W3CDTF">2021-10-21T15:47:00Z</dcterms:modified>
</cp:coreProperties>
</file>