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4780E3" w14:textId="5CC26F26" w:rsidR="00446C13" w:rsidRDefault="00F27A9A" w:rsidP="006E1542">
      <w:pPr>
        <w:pStyle w:val="Title"/>
      </w:pPr>
      <w:r>
        <w:t>Fraction Uncover</w:t>
      </w:r>
      <w:r w:rsidR="00026E58">
        <w:t xml:space="preserve"> Version </w:t>
      </w:r>
      <w:r w:rsidR="00AF5DE5">
        <w:t xml:space="preserve">1 </w:t>
      </w:r>
      <w:r>
        <w:tab/>
      </w:r>
    </w:p>
    <w:p w14:paraId="1D76C567" w14:textId="707FBAB6" w:rsidR="00EB18AC" w:rsidRPr="00EB18AC" w:rsidRDefault="00EB18AC" w:rsidP="00EB18AC">
      <w:r w:rsidRPr="00EB18AC">
        <w:rPr>
          <w:b/>
          <w:color w:val="910D28" w:themeColor="accent1"/>
        </w:rPr>
        <w:t>Object of the game</w:t>
      </w:r>
      <w:r w:rsidRPr="00EB18AC">
        <w:t xml:space="preserve"> </w:t>
      </w:r>
    </w:p>
    <w:p w14:paraId="76B45BA6" w14:textId="6BAF5728" w:rsidR="00EB18AC" w:rsidRDefault="00F27A9A" w:rsidP="00EB18AC">
      <w:r>
        <w:t xml:space="preserve">Remove all pieces from the whole strip wins. </w:t>
      </w:r>
    </w:p>
    <w:p w14:paraId="002CD835" w14:textId="77777777" w:rsidR="00EB18AC" w:rsidRDefault="00EB18AC" w:rsidP="00EB18AC"/>
    <w:p w14:paraId="536F281E" w14:textId="1AB0D339" w:rsidR="00EB18AC" w:rsidRDefault="00EB18AC" w:rsidP="00EB18AC">
      <w:r w:rsidRPr="00EB18AC">
        <w:rPr>
          <w:b/>
          <w:color w:val="910D28" w:themeColor="accent1"/>
        </w:rPr>
        <w:t>Rules</w:t>
      </w:r>
    </w:p>
    <w:p w14:paraId="670CB296" w14:textId="77777777" w:rsidR="00AF5DE5" w:rsidRPr="0009793D" w:rsidRDefault="00AF5DE5" w:rsidP="00AF5DE5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Each player covers his or her whole strip with the two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pieces.</w:t>
      </w:r>
    </w:p>
    <w:p w14:paraId="6D2C0C31" w14:textId="77777777" w:rsidR="00AF5DE5" w:rsidRPr="0009793D" w:rsidRDefault="00AF5DE5" w:rsidP="00AF5DE5">
      <w:pPr>
        <w:pStyle w:val="ListParagraph"/>
        <w:numPr>
          <w:ilvl w:val="0"/>
          <w:numId w:val="24"/>
        </w:numPr>
        <w:spacing w:after="0" w:line="240" w:lineRule="auto"/>
      </w:pPr>
      <w:r>
        <w:rPr>
          <w:rFonts w:eastAsiaTheme="minorEastAsia"/>
        </w:rPr>
        <w:t>Ta</w:t>
      </w:r>
      <w:r w:rsidRPr="0009793D">
        <w:rPr>
          <w:rFonts w:eastAsiaTheme="minorEastAsia"/>
        </w:rPr>
        <w:t>ke turns rolling the fraction die.</w:t>
      </w:r>
    </w:p>
    <w:p w14:paraId="4DDC9CA0" w14:textId="77777777" w:rsidR="00AF5DE5" w:rsidRPr="0009793D" w:rsidRDefault="00AF5DE5" w:rsidP="00AF5DE5">
      <w:pPr>
        <w:pStyle w:val="ListParagraph"/>
        <w:numPr>
          <w:ilvl w:val="0"/>
          <w:numId w:val="24"/>
        </w:numPr>
        <w:spacing w:after="0" w:line="240" w:lineRule="auto"/>
      </w:pPr>
      <w:r>
        <w:rPr>
          <w:rFonts w:eastAsiaTheme="minorEastAsia"/>
        </w:rPr>
        <w:t>On your turn, you have three options:</w:t>
      </w:r>
    </w:p>
    <w:p w14:paraId="23718476" w14:textId="712302C9" w:rsidR="00AF5DE5" w:rsidRPr="0009793D" w:rsidRDefault="00AF5DE5" w:rsidP="00AF5DE5">
      <w:pPr>
        <w:pStyle w:val="ListParagraph"/>
        <w:numPr>
          <w:ilvl w:val="1"/>
          <w:numId w:val="24"/>
        </w:numPr>
        <w:spacing w:after="0" w:line="240" w:lineRule="auto"/>
      </w:pPr>
      <w:r>
        <w:rPr>
          <w:rFonts w:eastAsiaTheme="minorEastAsia"/>
        </w:rPr>
        <w:t xml:space="preserve">Remove </w:t>
      </w:r>
      <w:r w:rsidR="001539CB">
        <w:rPr>
          <w:rFonts w:eastAsiaTheme="minorEastAsia"/>
        </w:rPr>
        <w:t xml:space="preserve">only </w:t>
      </w:r>
      <w:r w:rsidR="001539CB">
        <w:rPr>
          <w:rFonts w:eastAsiaTheme="minorEastAsia"/>
          <w:b/>
          <w:bCs/>
        </w:rPr>
        <w:t>one</w:t>
      </w:r>
      <w:r w:rsidRPr="00E770D7">
        <w:rPr>
          <w:rFonts w:eastAsiaTheme="minorEastAsia"/>
          <w:b/>
          <w:bCs/>
        </w:rPr>
        <w:t xml:space="preserve"> </w:t>
      </w:r>
      <w:r w:rsidR="001539CB">
        <w:rPr>
          <w:rFonts w:eastAsiaTheme="minorEastAsia"/>
          <w:b/>
          <w:bCs/>
        </w:rPr>
        <w:t xml:space="preserve">fractional </w:t>
      </w:r>
      <w:r w:rsidRPr="00E770D7">
        <w:rPr>
          <w:rFonts w:eastAsiaTheme="minorEastAsia"/>
          <w:b/>
          <w:bCs/>
        </w:rPr>
        <w:t>piece</w:t>
      </w:r>
      <w:r>
        <w:rPr>
          <w:rFonts w:eastAsiaTheme="minorEastAsia"/>
        </w:rPr>
        <w:t xml:space="preserve"> </w:t>
      </w:r>
      <w:r w:rsidR="001539CB">
        <w:rPr>
          <w:rFonts w:eastAsiaTheme="minorEastAsia"/>
        </w:rPr>
        <w:t xml:space="preserve">that equals the fractional </w:t>
      </w:r>
      <w:r>
        <w:rPr>
          <w:rFonts w:eastAsiaTheme="minorEastAsia"/>
        </w:rPr>
        <w:t xml:space="preserve">size indicated </w:t>
      </w:r>
      <w:bookmarkStart w:id="0" w:name="_GoBack"/>
      <w:bookmarkEnd w:id="0"/>
      <w:r>
        <w:rPr>
          <w:rFonts w:eastAsiaTheme="minorEastAsia"/>
        </w:rPr>
        <w:t>on the die</w:t>
      </w:r>
    </w:p>
    <w:p w14:paraId="54F370A4" w14:textId="77777777" w:rsidR="00AF5DE5" w:rsidRPr="0009793D" w:rsidRDefault="00AF5DE5" w:rsidP="00AF5DE5">
      <w:pPr>
        <w:pStyle w:val="ListParagraph"/>
        <w:numPr>
          <w:ilvl w:val="1"/>
          <w:numId w:val="24"/>
        </w:numPr>
        <w:spacing w:after="0" w:line="240" w:lineRule="auto"/>
      </w:pPr>
      <w:r>
        <w:rPr>
          <w:rFonts w:eastAsiaTheme="minorEastAsia"/>
        </w:rPr>
        <w:t xml:space="preserve">Exchange any of the pieces on your whole strip for equivalent pieces (i.e. exchange one of the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piece for two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pieces)</w:t>
      </w:r>
    </w:p>
    <w:p w14:paraId="1A353240" w14:textId="77777777" w:rsidR="00AF5DE5" w:rsidRPr="0009793D" w:rsidRDefault="00AF5DE5" w:rsidP="00AF5DE5">
      <w:pPr>
        <w:pStyle w:val="ListParagraph"/>
        <w:numPr>
          <w:ilvl w:val="1"/>
          <w:numId w:val="24"/>
        </w:numPr>
        <w:spacing w:after="0" w:line="240" w:lineRule="auto"/>
      </w:pPr>
      <w:r>
        <w:rPr>
          <w:rFonts w:eastAsiaTheme="minorEastAsia"/>
        </w:rPr>
        <w:t xml:space="preserve">Do nothing </w:t>
      </w:r>
    </w:p>
    <w:p w14:paraId="088249EF" w14:textId="77777777" w:rsidR="00AF5DE5" w:rsidRDefault="00AF5DE5" w:rsidP="00AF5DE5"/>
    <w:p w14:paraId="05D57F98" w14:textId="196310A5" w:rsidR="00AF5DE5" w:rsidRPr="0009793D" w:rsidRDefault="00AF5DE5" w:rsidP="00AF5DE5">
      <w:r>
        <w:t>** Note: You may not remove a piece and exchange a piece on the same turn. You can only do one or the other.</w:t>
      </w:r>
    </w:p>
    <w:p w14:paraId="6A8CA27D" w14:textId="77777777" w:rsidR="00AF5DE5" w:rsidRPr="0009793D" w:rsidRDefault="00AF5DE5" w:rsidP="00AF5DE5">
      <w:pPr>
        <w:pStyle w:val="ListParagraph"/>
        <w:numPr>
          <w:ilvl w:val="0"/>
          <w:numId w:val="24"/>
        </w:numPr>
        <w:spacing w:after="0" w:line="240" w:lineRule="auto"/>
      </w:pPr>
      <w:r>
        <w:rPr>
          <w:rFonts w:eastAsiaTheme="minorEastAsia"/>
        </w:rPr>
        <w:t xml:space="preserve">Check with your partner to be sure he or she agrees with what you did </w:t>
      </w:r>
    </w:p>
    <w:p w14:paraId="30427F0F" w14:textId="77777777" w:rsidR="00AF5DE5" w:rsidRPr="0009793D" w:rsidRDefault="00AF5DE5" w:rsidP="00AF5DE5">
      <w:pPr>
        <w:pStyle w:val="ListParagraph"/>
        <w:numPr>
          <w:ilvl w:val="0"/>
          <w:numId w:val="24"/>
        </w:numPr>
        <w:spacing w:after="0" w:line="240" w:lineRule="auto"/>
      </w:pPr>
      <w:r>
        <w:rPr>
          <w:rFonts w:eastAsiaTheme="minorEastAsia"/>
        </w:rPr>
        <w:t>After finishing your turn, say “Done” and pass the die to your partner</w:t>
      </w:r>
    </w:p>
    <w:p w14:paraId="021140A3" w14:textId="77777777" w:rsidR="00AF5DE5" w:rsidRDefault="00AF5DE5" w:rsidP="00AF5DE5">
      <w:pPr>
        <w:pStyle w:val="ListParagraph"/>
        <w:numPr>
          <w:ilvl w:val="0"/>
          <w:numId w:val="24"/>
        </w:numPr>
        <w:spacing w:after="0" w:line="240" w:lineRule="auto"/>
      </w:pPr>
      <w:r>
        <w:t>Partner repeats steps 2-5.</w:t>
      </w:r>
    </w:p>
    <w:p w14:paraId="6AE96D0D" w14:textId="77777777" w:rsidR="00AF5DE5" w:rsidRDefault="00AF5DE5" w:rsidP="00AF5DE5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The first player to remove all pieces from the whole strip wins. </w:t>
      </w:r>
    </w:p>
    <w:p w14:paraId="0532D8A1" w14:textId="77777777" w:rsidR="00AF5DE5" w:rsidRDefault="00AF5DE5" w:rsidP="00AF5DE5"/>
    <w:p w14:paraId="180982A4" w14:textId="095B0DF3" w:rsidR="00AF5DE5" w:rsidRDefault="00AF5DE5" w:rsidP="00AF5DE5">
      <w:r>
        <w:t>** Note: You have to go out exactly. That means if you only have one piece left and roll a fraction that’s larger, you may not remove the piece.</w:t>
      </w:r>
    </w:p>
    <w:p w14:paraId="65FA7D7B" w14:textId="77777777" w:rsidR="00EB18AC" w:rsidRDefault="00EB18AC" w:rsidP="00EB18AC"/>
    <w:p w14:paraId="55ACC6A7" w14:textId="6F2ABE18" w:rsidR="00EB18AC" w:rsidRPr="00EB18AC" w:rsidRDefault="00EB18AC" w:rsidP="00EB18AC">
      <w:pPr>
        <w:rPr>
          <w:b/>
          <w:color w:val="910D28" w:themeColor="accent1"/>
        </w:rPr>
      </w:pPr>
      <w:r w:rsidRPr="00EB18AC">
        <w:rPr>
          <w:b/>
          <w:color w:val="910D28" w:themeColor="accent1"/>
        </w:rPr>
        <w:t>Materials needed</w:t>
      </w:r>
    </w:p>
    <w:p w14:paraId="604DCEE1" w14:textId="77777777" w:rsidR="00EB18AC" w:rsidRDefault="00EB18AC" w:rsidP="00EB18AC">
      <w:pPr>
        <w:pStyle w:val="ListParagraph"/>
        <w:numPr>
          <w:ilvl w:val="0"/>
          <w:numId w:val="20"/>
        </w:numPr>
        <w:spacing w:after="0" w:line="240" w:lineRule="auto"/>
      </w:pPr>
      <w:r>
        <w:t>Fraction kit</w:t>
      </w:r>
    </w:p>
    <w:p w14:paraId="24068241" w14:textId="77777777" w:rsidR="00EB18AC" w:rsidRPr="0009793D" w:rsidRDefault="00EB18AC" w:rsidP="00EB18AC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A fraction </w:t>
      </w:r>
      <w:proofErr w:type="gramStart"/>
      <w:r>
        <w:t>die</w:t>
      </w:r>
      <w:proofErr w:type="gramEnd"/>
      <w:r>
        <w:t xml:space="preserve"> with faces marked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1 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28BFBC66" w14:textId="77777777" w:rsidR="00EB18AC" w:rsidRDefault="00EB18AC" w:rsidP="00EB18AC">
      <w:pPr>
        <w:pStyle w:val="ListParagraph"/>
        <w:numPr>
          <w:ilvl w:val="0"/>
          <w:numId w:val="20"/>
        </w:numPr>
        <w:spacing w:after="0" w:line="240" w:lineRule="auto"/>
      </w:pPr>
      <w:r>
        <w:t>A partner</w:t>
      </w:r>
    </w:p>
    <w:p w14:paraId="06DB3EE8" w14:textId="1B17AF7F" w:rsidR="006E1542" w:rsidRPr="00610A6C" w:rsidRDefault="006E1542" w:rsidP="00EB18AC"/>
    <w:sectPr w:rsidR="006E1542" w:rsidRPr="00610A6C" w:rsidSect="002C1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DC832" w14:textId="77777777" w:rsidR="00704AF5" w:rsidRDefault="00704AF5" w:rsidP="00293785">
      <w:pPr>
        <w:spacing w:after="0" w:line="240" w:lineRule="auto"/>
      </w:pPr>
      <w:r>
        <w:separator/>
      </w:r>
    </w:p>
  </w:endnote>
  <w:endnote w:type="continuationSeparator" w:id="0">
    <w:p w14:paraId="650DEE9C" w14:textId="77777777" w:rsidR="00704AF5" w:rsidRDefault="00704AF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B91C0" w14:textId="77777777" w:rsidR="00F27A9A" w:rsidRDefault="00F27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352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CA7CF1" wp14:editId="4C5CEC7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FE4CB" w14:textId="3998F1E3" w:rsidR="00293785" w:rsidRDefault="00704AF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1C8B5F50F11427B976B80E5E586885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A6477">
                                <w:t>Manipulating Mathematics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A7C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57BFE4CB" w14:textId="3998F1E3" w:rsidR="00293785" w:rsidRDefault="004C5F9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1C8B5F50F11427B976B80E5E586885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A6477">
                          <w:t>Manipulating Mathematics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91C2237" wp14:editId="17594EF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0F90" w14:textId="77777777" w:rsidR="00F27A9A" w:rsidRDefault="00F27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66739" w14:textId="77777777" w:rsidR="00704AF5" w:rsidRDefault="00704AF5" w:rsidP="00293785">
      <w:pPr>
        <w:spacing w:after="0" w:line="240" w:lineRule="auto"/>
      </w:pPr>
      <w:r>
        <w:separator/>
      </w:r>
    </w:p>
  </w:footnote>
  <w:footnote w:type="continuationSeparator" w:id="0">
    <w:p w14:paraId="170C1771" w14:textId="77777777" w:rsidR="00704AF5" w:rsidRDefault="00704AF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4025E" w14:textId="77777777" w:rsidR="0028725D" w:rsidRDefault="00287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691E" w14:textId="77777777" w:rsidR="0028725D" w:rsidRDefault="00287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6E068" w14:textId="77777777" w:rsidR="0028725D" w:rsidRDefault="00287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A63"/>
    <w:multiLevelType w:val="hybridMultilevel"/>
    <w:tmpl w:val="1250D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9E8"/>
    <w:multiLevelType w:val="hybridMultilevel"/>
    <w:tmpl w:val="EED60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3CAC"/>
    <w:multiLevelType w:val="hybridMultilevel"/>
    <w:tmpl w:val="C03E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07BD"/>
    <w:multiLevelType w:val="hybridMultilevel"/>
    <w:tmpl w:val="4830E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11A6"/>
    <w:multiLevelType w:val="hybridMultilevel"/>
    <w:tmpl w:val="9B441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833"/>
    <w:multiLevelType w:val="hybridMultilevel"/>
    <w:tmpl w:val="CD5A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32A4F"/>
    <w:multiLevelType w:val="hybridMultilevel"/>
    <w:tmpl w:val="4830E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72B1B"/>
    <w:multiLevelType w:val="hybridMultilevel"/>
    <w:tmpl w:val="1D803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70010"/>
    <w:multiLevelType w:val="hybridMultilevel"/>
    <w:tmpl w:val="295C3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00328"/>
    <w:multiLevelType w:val="hybridMultilevel"/>
    <w:tmpl w:val="671AD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F0F7A"/>
    <w:multiLevelType w:val="hybridMultilevel"/>
    <w:tmpl w:val="E412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212C8"/>
    <w:multiLevelType w:val="hybridMultilevel"/>
    <w:tmpl w:val="CFBE6D02"/>
    <w:lvl w:ilvl="0" w:tplc="6EC2A1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CB1778"/>
    <w:multiLevelType w:val="hybridMultilevel"/>
    <w:tmpl w:val="0DE461B0"/>
    <w:lvl w:ilvl="0" w:tplc="081EAF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9"/>
  </w:num>
  <w:num w:numId="5">
    <w:abstractNumId w:val="13"/>
  </w:num>
  <w:num w:numId="6">
    <w:abstractNumId w:val="15"/>
  </w:num>
  <w:num w:numId="7">
    <w:abstractNumId w:val="14"/>
  </w:num>
  <w:num w:numId="8">
    <w:abstractNumId w:val="20"/>
  </w:num>
  <w:num w:numId="9">
    <w:abstractNumId w:val="21"/>
  </w:num>
  <w:num w:numId="10">
    <w:abstractNumId w:val="23"/>
  </w:num>
  <w:num w:numId="11">
    <w:abstractNumId w:val="8"/>
  </w:num>
  <w:num w:numId="12">
    <w:abstractNumId w:val="11"/>
  </w:num>
  <w:num w:numId="13">
    <w:abstractNumId w:val="17"/>
  </w:num>
  <w:num w:numId="14">
    <w:abstractNumId w:val="4"/>
  </w:num>
  <w:num w:numId="15">
    <w:abstractNumId w:val="6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2"/>
  </w:num>
  <w:num w:numId="21">
    <w:abstractNumId w:val="7"/>
  </w:num>
  <w:num w:numId="22">
    <w:abstractNumId w:val="16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85"/>
    <w:rsid w:val="00026E58"/>
    <w:rsid w:val="0004006F"/>
    <w:rsid w:val="00053775"/>
    <w:rsid w:val="0005619A"/>
    <w:rsid w:val="0011259B"/>
    <w:rsid w:val="00116FDD"/>
    <w:rsid w:val="00125621"/>
    <w:rsid w:val="001539CB"/>
    <w:rsid w:val="001D0BBF"/>
    <w:rsid w:val="001E1F85"/>
    <w:rsid w:val="001F125D"/>
    <w:rsid w:val="002345CC"/>
    <w:rsid w:val="0028725D"/>
    <w:rsid w:val="00293785"/>
    <w:rsid w:val="002A6477"/>
    <w:rsid w:val="002C0879"/>
    <w:rsid w:val="002C150D"/>
    <w:rsid w:val="002C37B4"/>
    <w:rsid w:val="0036040A"/>
    <w:rsid w:val="00446C13"/>
    <w:rsid w:val="00463ED2"/>
    <w:rsid w:val="004C5F91"/>
    <w:rsid w:val="005078B4"/>
    <w:rsid w:val="0053328A"/>
    <w:rsid w:val="00540FC6"/>
    <w:rsid w:val="00610A6C"/>
    <w:rsid w:val="00645D7F"/>
    <w:rsid w:val="00656940"/>
    <w:rsid w:val="00666C03"/>
    <w:rsid w:val="00686DAB"/>
    <w:rsid w:val="006937B2"/>
    <w:rsid w:val="006E1542"/>
    <w:rsid w:val="00704AF5"/>
    <w:rsid w:val="00721EA4"/>
    <w:rsid w:val="007B055F"/>
    <w:rsid w:val="00880013"/>
    <w:rsid w:val="008F5386"/>
    <w:rsid w:val="00913172"/>
    <w:rsid w:val="00961463"/>
    <w:rsid w:val="00981E19"/>
    <w:rsid w:val="009B52E4"/>
    <w:rsid w:val="009D6E8D"/>
    <w:rsid w:val="00A101E8"/>
    <w:rsid w:val="00AC349E"/>
    <w:rsid w:val="00AF5DE5"/>
    <w:rsid w:val="00B77FD4"/>
    <w:rsid w:val="00B92DBF"/>
    <w:rsid w:val="00BD119F"/>
    <w:rsid w:val="00C018FF"/>
    <w:rsid w:val="00C73EA1"/>
    <w:rsid w:val="00CC4F77"/>
    <w:rsid w:val="00CD3CF6"/>
    <w:rsid w:val="00CE336D"/>
    <w:rsid w:val="00CE7DD9"/>
    <w:rsid w:val="00D106FF"/>
    <w:rsid w:val="00D626EB"/>
    <w:rsid w:val="00E742C5"/>
    <w:rsid w:val="00E770D7"/>
    <w:rsid w:val="00EB18AC"/>
    <w:rsid w:val="00ED24C8"/>
    <w:rsid w:val="00F25140"/>
    <w:rsid w:val="00F27A9A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BD233"/>
  <w15:docId w15:val="{9EC2DE8D-C693-9D42-AB5F-E6189C89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C8B5F50F11427B976B80E5E586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1C5E-E533-4A90-B3AA-4EC14C68E40B}"/>
      </w:docPartPr>
      <w:docPartBody>
        <w:p w:rsidR="004352A4" w:rsidRDefault="000C72B9"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B9"/>
    <w:rsid w:val="000C72B9"/>
    <w:rsid w:val="001B63D7"/>
    <w:rsid w:val="00207DF5"/>
    <w:rsid w:val="003B3F54"/>
    <w:rsid w:val="004352A4"/>
    <w:rsid w:val="009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2B9"/>
    <w:rPr>
      <w:rFonts w:cs="Times New Roman"/>
      <w:sz w:val="3276"/>
      <w:szCs w:val="327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72B9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2B9"/>
    <w:rPr>
      <w:rFonts w:asciiTheme="majorHAnsi" w:eastAsiaTheme="majorEastAsia" w:hAnsiTheme="majorHAnsi" w:cstheme="majorBidi"/>
      <w:b/>
      <w:color w:val="4472C4" w:themeColor="accent1"/>
      <w:sz w:val="24"/>
      <w:szCs w:val="32"/>
    </w:rPr>
  </w:style>
  <w:style w:type="table" w:styleId="TableGrid">
    <w:name w:val="Table Grid"/>
    <w:basedOn w:val="TableNormal"/>
    <w:uiPriority w:val="39"/>
    <w:rsid w:val="000C72B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C72B9"/>
    <w:pPr>
      <w:spacing w:after="120" w:line="276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szCs w:val="22"/>
    </w:rPr>
  </w:style>
  <w:style w:type="character" w:customStyle="1" w:styleId="TableColumnHeadersChar">
    <w:name w:val="Table Column Headers Char"/>
    <w:basedOn w:val="DefaultParagraphFont"/>
    <w:link w:val="TableColumnHeaders"/>
    <w:rsid w:val="000C72B9"/>
    <w:rPr>
      <w:rFonts w:asciiTheme="majorHAnsi" w:eastAsiaTheme="minorHAnsi" w:hAnsiTheme="majorHAnsi"/>
      <w:b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sid w:val="000C72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8F025-DF73-6B49-985B-D0E3C1DD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Manipulating Mathematics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Manipulating Mathematics</dc:title>
  <dc:creator>K20 Center</dc:creator>
  <cp:lastModifiedBy>Hawkins, Lindsay M.</cp:lastModifiedBy>
  <cp:revision>4</cp:revision>
  <cp:lastPrinted>2016-07-14T14:08:00Z</cp:lastPrinted>
  <dcterms:created xsi:type="dcterms:W3CDTF">2019-04-18T19:24:00Z</dcterms:created>
  <dcterms:modified xsi:type="dcterms:W3CDTF">2019-06-28T13:38:00Z</dcterms:modified>
</cp:coreProperties>
</file>