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7C0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991B1E"/>
          <w:sz w:val="200"/>
          <w:szCs w:val="200"/>
        </w:rPr>
      </w:pPr>
      <w:r>
        <w:rPr>
          <w:rFonts w:ascii="Calibri" w:eastAsia="Calibri" w:hAnsi="Calibri" w:cs="Calibri"/>
          <w:color w:val="991B1E"/>
          <w:sz w:val="156"/>
          <w:szCs w:val="156"/>
        </w:rPr>
        <w:t>1.1 EMPOWERED LEARNER</w:t>
      </w:r>
      <w:r>
        <w:rPr>
          <w:rFonts w:ascii="Calibri" w:eastAsia="Calibri" w:hAnsi="Calibri" w:cs="Calibri"/>
          <w:color w:val="991B1E"/>
          <w:sz w:val="200"/>
          <w:szCs w:val="200"/>
        </w:rPr>
        <w:t xml:space="preserve"> </w:t>
      </w:r>
    </w:p>
    <w:p w14:paraId="00000002" w14:textId="77777777" w:rsidR="00717C0B" w:rsidRDefault="00717C0B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</w:p>
    <w:p w14:paraId="00000003" w14:textId="77777777" w:rsidR="00717C0B" w:rsidRDefault="00000000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sz w:val="80"/>
          <w:szCs w:val="80"/>
        </w:rPr>
        <w:t>Students leverage technology to take an active role in choosing, achieving, and demonstrating competency in their learning goals, informed by the learning sciences.</w:t>
      </w:r>
    </w:p>
    <w:sectPr w:rsidR="00717C0B">
      <w:footerReference w:type="default" r:id="rId6"/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4FE6" w14:textId="77777777" w:rsidR="0086549F" w:rsidRDefault="0086549F">
      <w:pPr>
        <w:spacing w:line="240" w:lineRule="auto"/>
      </w:pPr>
      <w:r>
        <w:separator/>
      </w:r>
    </w:p>
  </w:endnote>
  <w:endnote w:type="continuationSeparator" w:id="0">
    <w:p w14:paraId="056AC395" w14:textId="77777777" w:rsidR="0086549F" w:rsidRDefault="00865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717C0B" w:rsidRDefault="00717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5034" w14:textId="77777777" w:rsidR="0086549F" w:rsidRDefault="0086549F">
      <w:pPr>
        <w:spacing w:line="240" w:lineRule="auto"/>
      </w:pPr>
      <w:r>
        <w:separator/>
      </w:r>
    </w:p>
  </w:footnote>
  <w:footnote w:type="continuationSeparator" w:id="0">
    <w:p w14:paraId="00CC42DA" w14:textId="77777777" w:rsidR="0086549F" w:rsidRDefault="008654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0B"/>
    <w:rsid w:val="00717C0B"/>
    <w:rsid w:val="0086549F"/>
    <w:rsid w:val="009C1624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F3C40-2F34-41A1-9A95-77D9C972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2023-01-25T15:49:00Z</dcterms:created>
  <dcterms:modified xsi:type="dcterms:W3CDTF">2023-01-25T15:49:00Z</dcterms:modified>
</cp:coreProperties>
</file>