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529BEE" w14:textId="15A4B4E7" w:rsidR="00323286" w:rsidRPr="00B637CB" w:rsidRDefault="00B637CB" w:rsidP="00B637CB">
      <w:pPr>
        <w:pStyle w:val="Title"/>
      </w:pPr>
      <w:r>
        <w:t>Breakout Codes</w:t>
      </w:r>
      <w:bookmarkStart w:id="0" w:name="_3jxxzufw8q94" w:colFirst="0" w:colLast="0"/>
      <w:bookmarkEnd w:id="0"/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"/>
        <w:gridCol w:w="1431"/>
        <w:gridCol w:w="2885"/>
        <w:gridCol w:w="3286"/>
      </w:tblGrid>
      <w:tr w:rsidR="00C977B8" w:rsidRPr="00724D87" w14:paraId="1F55C4BF" w14:textId="77777777" w:rsidTr="00254AF6">
        <w:trPr>
          <w:cantSplit/>
          <w:trHeight w:val="149"/>
          <w:tblHeader/>
        </w:trPr>
        <w:tc>
          <w:tcPr>
            <w:tcW w:w="1439" w:type="dxa"/>
            <w:tcBorders>
              <w:top w:val="single" w:sz="4" w:space="0" w:color="BED7D3" w:themeColor="accent3"/>
              <w:left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78C3F80C" w14:textId="1A6B1A3F" w:rsidR="00C977B8" w:rsidRDefault="00C977B8" w:rsidP="00497773">
            <w:pPr>
              <w:pStyle w:val="TableColumnHeaders"/>
            </w:pPr>
            <w:r>
              <w:t>Lock Type</w:t>
            </w:r>
          </w:p>
        </w:tc>
        <w:tc>
          <w:tcPr>
            <w:tcW w:w="1431" w:type="dxa"/>
            <w:tcBorders>
              <w:top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110FD009" w14:textId="7C9C2485" w:rsidR="00C977B8" w:rsidRPr="00724D87" w:rsidRDefault="00C977B8" w:rsidP="00497773">
            <w:pPr>
              <w:pStyle w:val="TableColumnHeaders"/>
            </w:pPr>
            <w:r>
              <w:t>Correct Code</w:t>
            </w:r>
          </w:p>
        </w:tc>
        <w:tc>
          <w:tcPr>
            <w:tcW w:w="2885" w:type="dxa"/>
            <w:tcBorders>
              <w:top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26AC9D7F" w14:textId="0D32067E" w:rsidR="00C977B8" w:rsidRPr="00724D87" w:rsidRDefault="00C977B8" w:rsidP="00497773">
            <w:pPr>
              <w:pStyle w:val="TableColumnHeaders"/>
            </w:pPr>
            <w:r>
              <w:t>Where was this hidden?</w:t>
            </w:r>
          </w:p>
        </w:tc>
        <w:tc>
          <w:tcPr>
            <w:tcW w:w="3286" w:type="dxa"/>
            <w:tcBorders>
              <w:top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4722DBC4" w14:textId="7956EC11" w:rsidR="00C977B8" w:rsidRPr="00B637CB" w:rsidRDefault="001247CD" w:rsidP="00B637CB">
            <w:pPr>
              <w:pStyle w:val="TableColumnHeaders"/>
            </w:pPr>
            <w:r>
              <w:t>Answer Details</w:t>
            </w:r>
          </w:p>
        </w:tc>
      </w:tr>
      <w:tr w:rsidR="00C977B8" w:rsidRPr="00660953" w14:paraId="2F94BB4E" w14:textId="77777777" w:rsidTr="0025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/>
        </w:trPr>
        <w:tc>
          <w:tcPr>
            <w:tcW w:w="1439" w:type="dxa"/>
            <w:tcBorders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869A55C" w14:textId="752EDA17" w:rsidR="00C977B8" w:rsidRPr="00660953" w:rsidRDefault="00B637CB" w:rsidP="00497773">
            <w:pPr>
              <w:pStyle w:val="Heading1"/>
              <w:outlineLvl w:val="0"/>
              <w:rPr>
                <w:szCs w:val="24"/>
              </w:rPr>
            </w:pPr>
            <w:r>
              <w:rPr>
                <w:rFonts w:eastAsia="Chelsea Market"/>
              </w:rPr>
              <w:t>Number Lock</w:t>
            </w:r>
          </w:p>
        </w:tc>
        <w:tc>
          <w:tcPr>
            <w:tcW w:w="1431" w:type="dxa"/>
            <w:tcBorders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7F98952" w14:textId="17A569AC" w:rsidR="00C977B8" w:rsidRPr="00660953" w:rsidRDefault="008E4212" w:rsidP="00254AF6">
            <w:pPr>
              <w:pStyle w:val="Heading2"/>
              <w:outlineLvl w:val="1"/>
            </w:pPr>
            <w:r>
              <w:t>18</w:t>
            </w:r>
          </w:p>
        </w:tc>
        <w:tc>
          <w:tcPr>
            <w:tcW w:w="2885" w:type="dxa"/>
            <w:tcBorders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B15F2E5" w14:textId="761F4627" w:rsidR="00C977B8" w:rsidRPr="00660953" w:rsidRDefault="00254AF6" w:rsidP="00254AF6">
            <w:pPr>
              <w:pStyle w:val="Heading2"/>
              <w:outlineLvl w:val="1"/>
            </w:pPr>
            <w:r>
              <w:t>Bottom row picture with the caption “Lightning causes chemical reactions…”</w:t>
            </w:r>
          </w:p>
        </w:tc>
        <w:tc>
          <w:tcPr>
            <w:tcW w:w="3286" w:type="dxa"/>
            <w:tcBorders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4140872" w14:textId="15748800" w:rsidR="00C977B8" w:rsidRPr="00660953" w:rsidRDefault="00254AF6" w:rsidP="00254AF6">
            <w:pPr>
              <w:pStyle w:val="Heading2"/>
              <w:outlineLvl w:val="1"/>
            </w:pPr>
            <w:r>
              <w:t>The first line of the linked article reads “There eighteen essential elements needed by plants and animals…”</w:t>
            </w:r>
          </w:p>
        </w:tc>
      </w:tr>
      <w:tr w:rsidR="00C977B8" w:rsidRPr="00660953" w14:paraId="65433FBA" w14:textId="77777777" w:rsidTr="0025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/>
        </w:trPr>
        <w:tc>
          <w:tcPr>
            <w:tcW w:w="1439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60E0F767" w14:textId="6986EB4A" w:rsidR="00C977B8" w:rsidRPr="00660953" w:rsidRDefault="00B637CB" w:rsidP="00497773">
            <w:pPr>
              <w:pStyle w:val="Heading1"/>
              <w:outlineLvl w:val="0"/>
              <w:rPr>
                <w:szCs w:val="24"/>
              </w:rPr>
            </w:pPr>
            <w:r>
              <w:rPr>
                <w:rFonts w:eastAsia="Chelsea Market"/>
              </w:rPr>
              <w:t>4 Letter Lock</w:t>
            </w:r>
          </w:p>
        </w:tc>
        <w:tc>
          <w:tcPr>
            <w:tcW w:w="1431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1801591" w14:textId="3D3989B9" w:rsidR="00C977B8" w:rsidRPr="00660953" w:rsidRDefault="008E4212" w:rsidP="00254AF6">
            <w:pPr>
              <w:pStyle w:val="Heading2"/>
              <w:outlineLvl w:val="1"/>
            </w:pPr>
            <w:r>
              <w:t>CNOP</w:t>
            </w:r>
          </w:p>
        </w:tc>
        <w:tc>
          <w:tcPr>
            <w:tcW w:w="288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9C82BC7" w14:textId="3811ECB2" w:rsidR="00C977B8" w:rsidRPr="00660953" w:rsidRDefault="001247CD" w:rsidP="00254AF6">
            <w:pPr>
              <w:pStyle w:val="Heading2"/>
              <w:outlineLvl w:val="1"/>
            </w:pPr>
            <w:r>
              <w:t xml:space="preserve">On </w:t>
            </w:r>
            <w:r w:rsidR="00CE07CE">
              <w:t xml:space="preserve">the </w:t>
            </w:r>
            <w:r>
              <w:t>Breakout webpage (cycle pictures above Google Form)</w:t>
            </w:r>
            <w:r w:rsidR="00254AF6">
              <w:t>, and in the top row picture captioned “Fertilizer use can cause…”</w:t>
            </w:r>
          </w:p>
        </w:tc>
        <w:tc>
          <w:tcPr>
            <w:tcW w:w="328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F442B70" w14:textId="10998A20" w:rsidR="00C977B8" w:rsidRPr="00660953" w:rsidRDefault="00254AF6" w:rsidP="00254AF6">
            <w:pPr>
              <w:pStyle w:val="Heading2"/>
              <w:outlineLvl w:val="1"/>
            </w:pPr>
            <w:r>
              <w:t xml:space="preserve">The cycles pictured: </w:t>
            </w:r>
            <w:r w:rsidR="001247CD" w:rsidRPr="00254AF6">
              <w:rPr>
                <w:b/>
                <w:bCs/>
              </w:rPr>
              <w:t>C</w:t>
            </w:r>
            <w:r w:rsidR="001247CD">
              <w:t xml:space="preserve">arbon, </w:t>
            </w:r>
            <w:r w:rsidR="001247CD" w:rsidRPr="00254AF6">
              <w:rPr>
                <w:b/>
                <w:bCs/>
              </w:rPr>
              <w:t>N</w:t>
            </w:r>
            <w:r w:rsidR="001247CD">
              <w:t xml:space="preserve">itrogen, </w:t>
            </w:r>
            <w:r w:rsidR="001247CD" w:rsidRPr="00254AF6">
              <w:rPr>
                <w:b/>
                <w:bCs/>
              </w:rPr>
              <w:t>O</w:t>
            </w:r>
            <w:r w:rsidR="001247CD">
              <w:t xml:space="preserve">xygen, </w:t>
            </w:r>
            <w:r>
              <w:t xml:space="preserve">and </w:t>
            </w:r>
            <w:r w:rsidR="001247CD" w:rsidRPr="00254AF6">
              <w:rPr>
                <w:b/>
                <w:bCs/>
              </w:rPr>
              <w:t>P</w:t>
            </w:r>
            <w:r w:rsidR="001247CD">
              <w:t>hosphorus</w:t>
            </w:r>
            <w:r>
              <w:t>.</w:t>
            </w:r>
          </w:p>
        </w:tc>
      </w:tr>
      <w:tr w:rsidR="00C977B8" w:rsidRPr="00660953" w14:paraId="547483B5" w14:textId="77777777" w:rsidTr="0025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/>
        </w:trPr>
        <w:tc>
          <w:tcPr>
            <w:tcW w:w="1439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1104140" w14:textId="015F319E" w:rsidR="00C977B8" w:rsidRPr="00C977B8" w:rsidRDefault="00B637CB" w:rsidP="00497773">
            <w:pPr>
              <w:pStyle w:val="Heading1"/>
              <w:outlineLvl w:val="0"/>
              <w:rPr>
                <w:rFonts w:eastAsia="Chelsea Market"/>
              </w:rPr>
            </w:pPr>
            <w:r>
              <w:rPr>
                <w:rFonts w:eastAsia="Chelsea Market"/>
              </w:rPr>
              <w:t>Picture Lock</w:t>
            </w:r>
          </w:p>
        </w:tc>
        <w:tc>
          <w:tcPr>
            <w:tcW w:w="1431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7A3FA02" w14:textId="155CA18D" w:rsidR="00C977B8" w:rsidRPr="00660953" w:rsidRDefault="008E4212" w:rsidP="00254AF6">
            <w:pPr>
              <w:pStyle w:val="Heading2"/>
              <w:outlineLvl w:val="1"/>
            </w:pPr>
            <w:r>
              <w:t>6.5</w:t>
            </w:r>
          </w:p>
        </w:tc>
        <w:tc>
          <w:tcPr>
            <w:tcW w:w="288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8BAFCB0" w14:textId="5B14FB9F" w:rsidR="00C977B8" w:rsidRPr="00660953" w:rsidRDefault="00254AF6" w:rsidP="00254AF6">
            <w:pPr>
              <w:pStyle w:val="Heading2"/>
              <w:outlineLvl w:val="1"/>
            </w:pPr>
            <w:r>
              <w:t>Bottom row picture with the caption “Burning of fossil fuels…”</w:t>
            </w:r>
          </w:p>
        </w:tc>
        <w:tc>
          <w:tcPr>
            <w:tcW w:w="328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87CBD3D" w14:textId="78B7A3C0" w:rsidR="00C977B8" w:rsidRPr="00660953" w:rsidRDefault="00254AF6" w:rsidP="00254AF6">
            <w:pPr>
              <w:pStyle w:val="Heading2"/>
              <w:outlineLvl w:val="1"/>
            </w:pPr>
            <w:r>
              <w:t>The linked puzzle, once completed</w:t>
            </w:r>
            <w:r w:rsidR="00CE07CE">
              <w:t>,</w:t>
            </w:r>
            <w:r>
              <w:t xml:space="preserve"> shows the PH scale with 6.5 circled.</w:t>
            </w:r>
          </w:p>
        </w:tc>
      </w:tr>
      <w:tr w:rsidR="00C977B8" w:rsidRPr="00660953" w14:paraId="45AF135E" w14:textId="77777777" w:rsidTr="0025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/>
        </w:trPr>
        <w:tc>
          <w:tcPr>
            <w:tcW w:w="1439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64DE73F" w14:textId="7761D658" w:rsidR="00C977B8" w:rsidRPr="00C977B8" w:rsidRDefault="00B637CB" w:rsidP="00497773">
            <w:pPr>
              <w:pStyle w:val="Heading1"/>
              <w:outlineLvl w:val="0"/>
              <w:rPr>
                <w:rFonts w:eastAsia="Chelsea Market"/>
              </w:rPr>
            </w:pPr>
            <w:r>
              <w:rPr>
                <w:rFonts w:eastAsia="Chelsea Market"/>
              </w:rPr>
              <w:t>Color Lock</w:t>
            </w:r>
          </w:p>
        </w:tc>
        <w:tc>
          <w:tcPr>
            <w:tcW w:w="1431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5AD33EE" w14:textId="53D16EB5" w:rsidR="00C977B8" w:rsidRPr="00660953" w:rsidRDefault="001247CD" w:rsidP="00254AF6">
            <w:pPr>
              <w:pStyle w:val="Heading2"/>
              <w:outlineLvl w:val="1"/>
            </w:pPr>
            <w:r>
              <w:t>GBORYWP</w:t>
            </w:r>
          </w:p>
        </w:tc>
        <w:tc>
          <w:tcPr>
            <w:tcW w:w="288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0ADF559" w14:textId="7935ACB0" w:rsidR="00C977B8" w:rsidRPr="00660953" w:rsidRDefault="00254AF6" w:rsidP="00254AF6">
            <w:pPr>
              <w:pStyle w:val="Heading2"/>
              <w:outlineLvl w:val="1"/>
            </w:pPr>
            <w:r>
              <w:t>Top row</w:t>
            </w:r>
            <w:r w:rsidR="001247CD">
              <w:t xml:space="preserve"> picture with the caption “Plants take up Phosphorus…”</w:t>
            </w:r>
          </w:p>
        </w:tc>
        <w:tc>
          <w:tcPr>
            <w:tcW w:w="328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CAA208A" w14:textId="282D994E" w:rsidR="00C977B8" w:rsidRPr="00660953" w:rsidRDefault="001247CD" w:rsidP="00254AF6">
            <w:pPr>
              <w:pStyle w:val="Heading2"/>
              <w:outlineLvl w:val="1"/>
            </w:pPr>
            <w:r>
              <w:t>The terms in order: Micronutrient (green), macronutrient (blue), carbohydrate (orange), protein (red), lipid (yellow), photosynthesis (white), respiration (pink).</w:t>
            </w:r>
          </w:p>
        </w:tc>
      </w:tr>
    </w:tbl>
    <w:p w14:paraId="7908CFC0" w14:textId="569B6DF1" w:rsidR="0036040A" w:rsidRPr="00853C52" w:rsidRDefault="0036040A" w:rsidP="00C977B8">
      <w:pPr>
        <w:rPr>
          <w:szCs w:val="24"/>
        </w:rPr>
      </w:pPr>
    </w:p>
    <w:sectPr w:rsidR="0036040A" w:rsidRPr="00853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9C2EF" w14:textId="77777777" w:rsidR="00315A13" w:rsidRDefault="00315A13" w:rsidP="00293785">
      <w:pPr>
        <w:spacing w:after="0" w:line="240" w:lineRule="auto"/>
      </w:pPr>
      <w:r>
        <w:separator/>
      </w:r>
    </w:p>
  </w:endnote>
  <w:endnote w:type="continuationSeparator" w:id="0">
    <w:p w14:paraId="1DAFA7EA" w14:textId="77777777" w:rsidR="00315A13" w:rsidRDefault="00315A1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elsea Market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AACE" w14:textId="77777777" w:rsidR="00094F6A" w:rsidRDefault="00094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C88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7F616F" wp14:editId="3BC9A88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1CEF3" w14:textId="51938A23" w:rsidR="00293785" w:rsidRDefault="00315A1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009B289E191A74582EA322E40F2D81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637CB">
                                <w:t>How Does Authenticity Grow?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F61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A81CEF3" w14:textId="51938A23" w:rsidR="00293785" w:rsidRDefault="00254AF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009B289E191A74582EA322E40F2D81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637CB">
                          <w:t>How Does Authenticity Grow?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2532EA4" wp14:editId="0C311D2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910A" w14:textId="77777777" w:rsidR="00094F6A" w:rsidRDefault="00094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9256A" w14:textId="77777777" w:rsidR="00315A13" w:rsidRDefault="00315A13" w:rsidP="00293785">
      <w:pPr>
        <w:spacing w:after="0" w:line="240" w:lineRule="auto"/>
      </w:pPr>
      <w:r>
        <w:separator/>
      </w:r>
    </w:p>
  </w:footnote>
  <w:footnote w:type="continuationSeparator" w:id="0">
    <w:p w14:paraId="71FD303F" w14:textId="77777777" w:rsidR="00315A13" w:rsidRDefault="00315A1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F5486" w14:textId="77777777" w:rsidR="00FC7C25" w:rsidRDefault="00FC7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91AC" w14:textId="77777777" w:rsidR="00FC7C25" w:rsidRDefault="00FC7C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59ADC" w14:textId="77777777" w:rsidR="00FC7C25" w:rsidRDefault="00FC7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E2180"/>
    <w:multiLevelType w:val="multilevel"/>
    <w:tmpl w:val="B860BE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87"/>
    <w:rsid w:val="0004006F"/>
    <w:rsid w:val="00053775"/>
    <w:rsid w:val="0005619A"/>
    <w:rsid w:val="00094F6A"/>
    <w:rsid w:val="0011259B"/>
    <w:rsid w:val="00116FDD"/>
    <w:rsid w:val="001247CD"/>
    <w:rsid w:val="00125621"/>
    <w:rsid w:val="001C7F3D"/>
    <w:rsid w:val="001D0BBF"/>
    <w:rsid w:val="001E1F85"/>
    <w:rsid w:val="001F125D"/>
    <w:rsid w:val="002345CC"/>
    <w:rsid w:val="00254AF6"/>
    <w:rsid w:val="00293785"/>
    <w:rsid w:val="002C0879"/>
    <w:rsid w:val="002C37B4"/>
    <w:rsid w:val="00315A13"/>
    <w:rsid w:val="00323286"/>
    <w:rsid w:val="0036040A"/>
    <w:rsid w:val="00446C13"/>
    <w:rsid w:val="004675A1"/>
    <w:rsid w:val="00481B47"/>
    <w:rsid w:val="00492310"/>
    <w:rsid w:val="00497773"/>
    <w:rsid w:val="005078B4"/>
    <w:rsid w:val="0053328A"/>
    <w:rsid w:val="00540FC6"/>
    <w:rsid w:val="005511B6"/>
    <w:rsid w:val="00553C98"/>
    <w:rsid w:val="00567F6D"/>
    <w:rsid w:val="00645D7F"/>
    <w:rsid w:val="00656940"/>
    <w:rsid w:val="00660953"/>
    <w:rsid w:val="00665274"/>
    <w:rsid w:val="00666C03"/>
    <w:rsid w:val="00686DAB"/>
    <w:rsid w:val="006E1542"/>
    <w:rsid w:val="00721EA4"/>
    <w:rsid w:val="00724D87"/>
    <w:rsid w:val="007403BB"/>
    <w:rsid w:val="007B055F"/>
    <w:rsid w:val="007C4A89"/>
    <w:rsid w:val="007E6F1D"/>
    <w:rsid w:val="00841490"/>
    <w:rsid w:val="00853C52"/>
    <w:rsid w:val="00880013"/>
    <w:rsid w:val="008920A4"/>
    <w:rsid w:val="008E4212"/>
    <w:rsid w:val="008F5386"/>
    <w:rsid w:val="00913172"/>
    <w:rsid w:val="00981E19"/>
    <w:rsid w:val="00983C49"/>
    <w:rsid w:val="009B52E4"/>
    <w:rsid w:val="009D6E8D"/>
    <w:rsid w:val="00A00A91"/>
    <w:rsid w:val="00A101E8"/>
    <w:rsid w:val="00A92829"/>
    <w:rsid w:val="00AC349E"/>
    <w:rsid w:val="00B637CB"/>
    <w:rsid w:val="00B92DBF"/>
    <w:rsid w:val="00BD119F"/>
    <w:rsid w:val="00C73EA1"/>
    <w:rsid w:val="00C8524A"/>
    <w:rsid w:val="00C977B8"/>
    <w:rsid w:val="00CC4D8F"/>
    <w:rsid w:val="00CC4F77"/>
    <w:rsid w:val="00CD3CF6"/>
    <w:rsid w:val="00CE07CE"/>
    <w:rsid w:val="00CE336D"/>
    <w:rsid w:val="00D106FF"/>
    <w:rsid w:val="00D24D5C"/>
    <w:rsid w:val="00D626EB"/>
    <w:rsid w:val="00DC7A6D"/>
    <w:rsid w:val="00ED24C8"/>
    <w:rsid w:val="00F377E2"/>
    <w:rsid w:val="00F50748"/>
    <w:rsid w:val="00F72D02"/>
    <w:rsid w:val="00FB0A33"/>
    <w:rsid w:val="00F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7E453"/>
  <w15:docId w15:val="{653FA1FC-ADBA-274B-92DD-6F5517F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497773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497773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09B289E191A74582EA322E40F2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B77E-4397-7641-B46B-54BAE46DD7D4}"/>
      </w:docPartPr>
      <w:docPartBody>
        <w:p w:rsidR="00F40AC4" w:rsidRDefault="00BE22EA">
          <w:pPr>
            <w:pStyle w:val="D009B289E191A74582EA322E40F2D81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elsea Market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EA"/>
    <w:rsid w:val="00553403"/>
    <w:rsid w:val="00BE22EA"/>
    <w:rsid w:val="00C26D40"/>
    <w:rsid w:val="00C60FBE"/>
    <w:rsid w:val="00D7687A"/>
    <w:rsid w:val="00D83417"/>
    <w:rsid w:val="00F16D51"/>
    <w:rsid w:val="00F4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09B289E191A74582EA322E40F2D817">
    <w:name w:val="D009B289E191A74582EA322E40F2D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54E877E-D615-8A46-AB48-77342DE57716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E63FC-9E15-3547-A1B8-E5EF4B7E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Does Authenticity Grow?</vt:lpstr>
    </vt:vector>
  </TitlesOfParts>
  <Manager/>
  <Company/>
  <LinksUpToDate>false</LinksUpToDate>
  <CharactersWithSpaces>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Authenticity Grow?</dc:title>
  <dc:subject/>
  <dc:creator>K20 Center</dc:creator>
  <cp:keywords/>
  <dc:description/>
  <cp:lastModifiedBy>Walters, Darrin J.</cp:lastModifiedBy>
  <cp:revision>4</cp:revision>
  <cp:lastPrinted>2016-07-14T14:08:00Z</cp:lastPrinted>
  <dcterms:created xsi:type="dcterms:W3CDTF">2019-12-16T20:22:00Z</dcterms:created>
  <dcterms:modified xsi:type="dcterms:W3CDTF">2020-04-15T14:25:00Z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documentId_6030</vt:lpwstr>
  </property>
</Properties>
</file>