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3EA1" w:rsidRDefault="00845F5B" w:rsidP="00D106FF">
      <w:r>
        <w:rPr>
          <w:rFonts w:ascii="Calibri" w:eastAsia="Calibri" w:hAnsi="Calibri" w:cs="Calibri"/>
          <w:b/>
          <w:sz w:val="32"/>
          <w:szCs w:val="32"/>
        </w:rPr>
        <w:t>RESOURCE NOTECATCHER</w:t>
      </w:r>
      <w:r w:rsidR="00CE336D">
        <w:t xml:space="preserve"> </w:t>
      </w:r>
    </w:p>
    <w:tbl>
      <w:tblPr>
        <w:tblStyle w:val="TableGrid"/>
        <w:tblW w:w="952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3174"/>
        <w:gridCol w:w="3174"/>
      </w:tblGrid>
      <w:tr w:rsidR="0036040A" w:rsidTr="00845F5B">
        <w:trPr>
          <w:cantSplit/>
          <w:trHeight w:val="574"/>
          <w:tblHeader/>
        </w:trPr>
        <w:tc>
          <w:tcPr>
            <w:tcW w:w="3175" w:type="dxa"/>
            <w:shd w:val="clear" w:color="auto" w:fill="3E5C61" w:themeFill="accent2"/>
          </w:tcPr>
          <w:p w:rsidR="0036040A" w:rsidRPr="0053328A" w:rsidRDefault="00845F5B" w:rsidP="0053328A">
            <w:pPr>
              <w:pStyle w:val="TableColumnHeaders"/>
            </w:pPr>
            <w:r>
              <w:t>Resource</w:t>
            </w:r>
          </w:p>
        </w:tc>
        <w:tc>
          <w:tcPr>
            <w:tcW w:w="3174" w:type="dxa"/>
            <w:shd w:val="clear" w:color="auto" w:fill="3E5C61" w:themeFill="accent2"/>
          </w:tcPr>
          <w:p w:rsidR="0036040A" w:rsidRPr="0053328A" w:rsidRDefault="00845F5B" w:rsidP="0053328A">
            <w:pPr>
              <w:pStyle w:val="TableColumnHeaders"/>
            </w:pPr>
            <w:r>
              <w:t>What is it?</w:t>
            </w:r>
          </w:p>
        </w:tc>
        <w:tc>
          <w:tcPr>
            <w:tcW w:w="3174" w:type="dxa"/>
            <w:shd w:val="clear" w:color="auto" w:fill="3E5C61" w:themeFill="accent2"/>
          </w:tcPr>
          <w:p w:rsidR="0036040A" w:rsidRPr="0053328A" w:rsidRDefault="00845F5B" w:rsidP="0053328A">
            <w:pPr>
              <w:pStyle w:val="TableColumnHeaders"/>
            </w:pPr>
            <w:r>
              <w:t>How can I use it?</w:t>
            </w:r>
          </w:p>
        </w:tc>
      </w:tr>
      <w:tr w:rsidR="0036040A" w:rsidTr="00845F5B">
        <w:trPr>
          <w:trHeight w:val="994"/>
        </w:trPr>
        <w:tc>
          <w:tcPr>
            <w:tcW w:w="3175" w:type="dxa"/>
          </w:tcPr>
          <w:p w:rsidR="0036040A" w:rsidRDefault="00845F5B" w:rsidP="00AC349E">
            <w:pPr>
              <w:pStyle w:val="Heading1"/>
              <w:outlineLvl w:val="0"/>
            </w:pPr>
            <w:r>
              <w:t>Forms</w:t>
            </w:r>
          </w:p>
        </w:tc>
        <w:tc>
          <w:tcPr>
            <w:tcW w:w="3174" w:type="dxa"/>
          </w:tcPr>
          <w:p w:rsidR="0036040A" w:rsidRDefault="0036040A" w:rsidP="00AC349E"/>
        </w:tc>
        <w:tc>
          <w:tcPr>
            <w:tcW w:w="3174" w:type="dxa"/>
          </w:tcPr>
          <w:p w:rsidR="0036040A" w:rsidRDefault="0036040A" w:rsidP="00AC349E"/>
        </w:tc>
      </w:tr>
      <w:tr w:rsidR="0036040A" w:rsidTr="00845F5B">
        <w:trPr>
          <w:trHeight w:val="994"/>
        </w:trPr>
        <w:tc>
          <w:tcPr>
            <w:tcW w:w="3175" w:type="dxa"/>
          </w:tcPr>
          <w:p w:rsidR="00845F5B" w:rsidRPr="00845F5B" w:rsidRDefault="00845F5B" w:rsidP="00845F5B">
            <w:pPr>
              <w:pStyle w:val="Heading1"/>
              <w:outlineLvl w:val="0"/>
            </w:pPr>
            <w:r>
              <w:t>Docs</w:t>
            </w:r>
          </w:p>
        </w:tc>
        <w:tc>
          <w:tcPr>
            <w:tcW w:w="3174" w:type="dxa"/>
          </w:tcPr>
          <w:p w:rsidR="0036040A" w:rsidRDefault="0036040A" w:rsidP="00AC349E"/>
        </w:tc>
        <w:tc>
          <w:tcPr>
            <w:tcW w:w="3174" w:type="dxa"/>
          </w:tcPr>
          <w:p w:rsidR="0036040A" w:rsidRDefault="0036040A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Slides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Sheets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Drawings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Explore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Chrome Web Store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I Used to Think … But Now I Know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  <w:tr w:rsidR="00845F5B" w:rsidTr="00845F5B">
        <w:trPr>
          <w:trHeight w:val="994"/>
        </w:trPr>
        <w:tc>
          <w:tcPr>
            <w:tcW w:w="3175" w:type="dxa"/>
          </w:tcPr>
          <w:p w:rsidR="00845F5B" w:rsidRDefault="00845F5B" w:rsidP="00AC349E">
            <w:pPr>
              <w:pStyle w:val="Heading1"/>
              <w:outlineLvl w:val="0"/>
            </w:pPr>
            <w:r>
              <w:t>3-2-1</w:t>
            </w:r>
          </w:p>
        </w:tc>
        <w:tc>
          <w:tcPr>
            <w:tcW w:w="3174" w:type="dxa"/>
          </w:tcPr>
          <w:p w:rsidR="00845F5B" w:rsidRDefault="00845F5B" w:rsidP="00AC349E"/>
        </w:tc>
        <w:tc>
          <w:tcPr>
            <w:tcW w:w="3174" w:type="dxa"/>
          </w:tcPr>
          <w:p w:rsidR="00845F5B" w:rsidRDefault="00845F5B" w:rsidP="00AC349E"/>
        </w:tc>
      </w:tr>
    </w:tbl>
    <w:p w:rsidR="00845F5B" w:rsidRDefault="00845F5B" w:rsidP="00845F5B">
      <w:pPr>
        <w:pStyle w:val="BodyText"/>
      </w:pPr>
    </w:p>
    <w:tbl>
      <w:tblPr>
        <w:tblStyle w:val="TableGrid"/>
        <w:tblW w:w="940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7"/>
        <w:gridCol w:w="3136"/>
        <w:gridCol w:w="3136"/>
      </w:tblGrid>
      <w:tr w:rsidR="00845F5B" w:rsidTr="00845F5B">
        <w:trPr>
          <w:cantSplit/>
          <w:trHeight w:val="525"/>
          <w:tblHeader/>
        </w:trPr>
        <w:tc>
          <w:tcPr>
            <w:tcW w:w="3137" w:type="dxa"/>
            <w:shd w:val="clear" w:color="auto" w:fill="3E5C61" w:themeFill="accent2"/>
          </w:tcPr>
          <w:p w:rsidR="00845F5B" w:rsidRPr="0053328A" w:rsidRDefault="00845F5B" w:rsidP="00F42DE3">
            <w:pPr>
              <w:pStyle w:val="TableColumnHeaders"/>
            </w:pPr>
            <w:r>
              <w:lastRenderedPageBreak/>
              <w:t>Resource</w:t>
            </w:r>
          </w:p>
        </w:tc>
        <w:tc>
          <w:tcPr>
            <w:tcW w:w="3136" w:type="dxa"/>
            <w:shd w:val="clear" w:color="auto" w:fill="3E5C61" w:themeFill="accent2"/>
          </w:tcPr>
          <w:p w:rsidR="00845F5B" w:rsidRPr="0053328A" w:rsidRDefault="00845F5B" w:rsidP="00F42DE3">
            <w:pPr>
              <w:pStyle w:val="TableColumnHeaders"/>
            </w:pPr>
            <w:r>
              <w:t>What is it?</w:t>
            </w:r>
          </w:p>
        </w:tc>
        <w:tc>
          <w:tcPr>
            <w:tcW w:w="3136" w:type="dxa"/>
            <w:shd w:val="clear" w:color="auto" w:fill="3E5C61" w:themeFill="accent2"/>
          </w:tcPr>
          <w:p w:rsidR="00845F5B" w:rsidRPr="0053328A" w:rsidRDefault="00845F5B" w:rsidP="00F42DE3">
            <w:pPr>
              <w:pStyle w:val="TableColumnHeaders"/>
            </w:pPr>
            <w:r>
              <w:t>How can I use it?</w:t>
            </w:r>
          </w:p>
        </w:tc>
      </w:tr>
      <w:tr w:rsidR="00845F5B" w:rsidTr="00845F5B">
        <w:trPr>
          <w:trHeight w:val="745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Mercury Reader Extension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73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Fluany Extension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1132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Share to Classroom Extension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73"/>
        </w:trPr>
        <w:tc>
          <w:tcPr>
            <w:tcW w:w="3137" w:type="dxa"/>
          </w:tcPr>
          <w:p w:rsidR="00845F5B" w:rsidRPr="00845F5B" w:rsidRDefault="00845F5B" w:rsidP="00845F5B">
            <w:pPr>
              <w:pStyle w:val="Heading1"/>
              <w:outlineLvl w:val="0"/>
            </w:pPr>
            <w:r>
              <w:t>Screencastify Extension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45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EquatIO Extension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1159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Read and Write for Chrome Extension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45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Kaizena Add-On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73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SAS Writing Reviser Add-On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45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Doc to Form Add-On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73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Pear Deck Add-On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  <w:tr w:rsidR="00845F5B" w:rsidTr="00845F5B">
        <w:trPr>
          <w:trHeight w:val="745"/>
        </w:trPr>
        <w:tc>
          <w:tcPr>
            <w:tcW w:w="3137" w:type="dxa"/>
          </w:tcPr>
          <w:p w:rsidR="00845F5B" w:rsidRDefault="00845F5B" w:rsidP="00845F5B">
            <w:pPr>
              <w:pStyle w:val="Heading1"/>
              <w:outlineLvl w:val="0"/>
            </w:pPr>
            <w:r>
              <w:t>Slides Toolbox Add-On</w:t>
            </w:r>
          </w:p>
        </w:tc>
        <w:tc>
          <w:tcPr>
            <w:tcW w:w="3136" w:type="dxa"/>
          </w:tcPr>
          <w:p w:rsidR="00845F5B" w:rsidRDefault="00845F5B" w:rsidP="00845F5B"/>
        </w:tc>
        <w:tc>
          <w:tcPr>
            <w:tcW w:w="3136" w:type="dxa"/>
          </w:tcPr>
          <w:p w:rsidR="00845F5B" w:rsidRDefault="00845F5B" w:rsidP="00845F5B"/>
        </w:tc>
      </w:tr>
    </w:tbl>
    <w:p w:rsidR="00845F5B" w:rsidRPr="00845F5B" w:rsidRDefault="00845F5B" w:rsidP="00845F5B">
      <w:pPr>
        <w:pStyle w:val="BodyText"/>
      </w:pPr>
    </w:p>
    <w:sectPr w:rsidR="00845F5B" w:rsidRPr="00845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97" w:rsidRDefault="003B3E97" w:rsidP="00293785">
      <w:pPr>
        <w:spacing w:after="0" w:line="240" w:lineRule="auto"/>
      </w:pPr>
      <w:r>
        <w:separator/>
      </w:r>
    </w:p>
  </w:endnote>
  <w:endnote w:type="continuationSeparator" w:id="0">
    <w:p w:rsidR="003B3E97" w:rsidRDefault="003B3E9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0E" w:rsidRDefault="00FA1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3B3E9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C0EEE776E13A4C9C2B42B6F3FCC3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5F5B">
                                <w:t>G Suite and Google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3B3E9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C0EEE776E13A4C9C2B42B6F3FCC3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45F5B">
                          <w:t>G Suite and Google Classroom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0E" w:rsidRDefault="00FA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97" w:rsidRDefault="003B3E97" w:rsidP="00293785">
      <w:pPr>
        <w:spacing w:after="0" w:line="240" w:lineRule="auto"/>
      </w:pPr>
      <w:r>
        <w:separator/>
      </w:r>
    </w:p>
  </w:footnote>
  <w:footnote w:type="continuationSeparator" w:id="0">
    <w:p w:rsidR="003B3E97" w:rsidRDefault="003B3E9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0E" w:rsidRDefault="00FA1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0E" w:rsidRDefault="00FA1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0E" w:rsidRDefault="00FA1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B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B3E97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45F5B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4A8E"/>
  <w15:docId w15:val="{597546B5-4875-6B4D-A8D9-277EB9D4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C0EEE776E13A4C9C2B42B6F3FC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EE7B-A435-584A-9A6A-9D2F1BD4CAD0}"/>
      </w:docPartPr>
      <w:docPartBody>
        <w:p w:rsidR="00000000" w:rsidRDefault="0006006F">
          <w:pPr>
            <w:pStyle w:val="4AC0EEE776E13A4C9C2B42B6F3FCC3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6F"/>
    <w:rsid w:val="000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C0EEE776E13A4C9C2B42B6F3FCC30D">
    <w:name w:val="4AC0EEE776E13A4C9C2B42B6F3FCC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D6C2-391C-8844-BF0F-C1E6E19B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15</TotalTime>
  <Pages>2</Pages>
  <Words>92</Words>
  <Characters>419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Suite and Google Classroom</dc:title>
  <dc:subject/>
  <dc:creator>K20 Center</dc:creator>
  <cp:keywords/>
  <dc:description/>
  <cp:lastModifiedBy>Walters, Darrin J.</cp:lastModifiedBy>
  <cp:revision>1</cp:revision>
  <cp:lastPrinted>2016-07-14T14:08:00Z</cp:lastPrinted>
  <dcterms:created xsi:type="dcterms:W3CDTF">2020-03-31T20:30:00Z</dcterms:created>
  <dcterms:modified xsi:type="dcterms:W3CDTF">2020-03-31T20:48:00Z</dcterms:modified>
  <cp:category/>
</cp:coreProperties>
</file>