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4F79" w14:textId="0BEE5AC6" w:rsidR="00505C98" w:rsidRDefault="005635F0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>Strategy Harvest</w:t>
      </w:r>
      <w:r w:rsidRPr="00373980">
        <w:t xml:space="preserve"> </w:t>
      </w:r>
      <w:r w:rsidR="001D55A8">
        <w:t>Note Sheet</w:t>
      </w:r>
      <w:bookmarkStart w:id="0" w:name="_GoBack"/>
      <w:bookmarkEnd w:id="0"/>
    </w:p>
    <w:p w14:paraId="3B0CF067" w14:textId="77777777" w:rsidR="00141663" w:rsidRDefault="00141663" w:rsidP="00141663"/>
    <w:tbl>
      <w:tblPr>
        <w:tblStyle w:val="GridTable1Light-Accent2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17B0" w14:paraId="3BBBCB99" w14:textId="77777777" w:rsidTr="00B1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EA4D3B" w14:textId="77777777" w:rsidR="00C817B0" w:rsidRPr="003837CF" w:rsidRDefault="00C817B0" w:rsidP="003837CF">
            <w:pPr>
              <w:pStyle w:val="Heading2"/>
              <w:jc w:val="center"/>
              <w:outlineLvl w:val="1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My Strategy</w:t>
            </w:r>
          </w:p>
        </w:tc>
        <w:tc>
          <w:tcPr>
            <w:tcW w:w="4320" w:type="dxa"/>
          </w:tcPr>
          <w:p w14:paraId="30FED846" w14:textId="1FFA6EF5" w:rsidR="00C817B0" w:rsidRPr="003837CF" w:rsidRDefault="00C817B0" w:rsidP="003837C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837CF">
              <w:rPr>
                <w:b/>
                <w:sz w:val="24"/>
                <w:szCs w:val="24"/>
              </w:rPr>
              <w:t>_____</w:t>
            </w:r>
            <w:r w:rsidR="003837CF">
              <w:rPr>
                <w:b/>
                <w:sz w:val="24"/>
                <w:szCs w:val="24"/>
              </w:rPr>
              <w:t>______</w:t>
            </w:r>
            <w:r w:rsidRPr="003837CF">
              <w:rPr>
                <w:b/>
                <w:sz w:val="24"/>
                <w:szCs w:val="24"/>
              </w:rPr>
              <w:t>_________’s Strategy</w:t>
            </w:r>
          </w:p>
        </w:tc>
      </w:tr>
      <w:tr w:rsidR="00C817B0" w14:paraId="2B09D604" w14:textId="77777777" w:rsidTr="00B12462">
        <w:trPr>
          <w:trHeight w:val="5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E7E8214" w14:textId="77777777" w:rsidR="00C817B0" w:rsidRPr="00C817B0" w:rsidRDefault="00C817B0" w:rsidP="0089774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</w:tcPr>
          <w:p w14:paraId="4650F668" w14:textId="77777777" w:rsidR="00C817B0" w:rsidRPr="00C817B0" w:rsidRDefault="00C817B0" w:rsidP="0089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817B0" w14:paraId="363F5ABA" w14:textId="77777777" w:rsidTr="00B12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0C4B578" w14:textId="46040453" w:rsidR="00C817B0" w:rsidRPr="003837CF" w:rsidRDefault="003837CF" w:rsidP="003837CF">
            <w:pPr>
              <w:pStyle w:val="Heading2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C817B0" w:rsidRPr="003837CF">
              <w:rPr>
                <w:b/>
                <w:sz w:val="24"/>
                <w:szCs w:val="24"/>
              </w:rPr>
              <w:t>______________’s Strategy</w:t>
            </w:r>
          </w:p>
        </w:tc>
        <w:tc>
          <w:tcPr>
            <w:tcW w:w="4320" w:type="dxa"/>
          </w:tcPr>
          <w:p w14:paraId="06CE5FD6" w14:textId="2326BBAC" w:rsidR="00C817B0" w:rsidRPr="003837CF" w:rsidRDefault="00C817B0" w:rsidP="003837CF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7CF">
              <w:rPr>
                <w:sz w:val="24"/>
                <w:szCs w:val="24"/>
              </w:rPr>
              <w:t>_________</w:t>
            </w:r>
            <w:r w:rsidR="003837CF">
              <w:rPr>
                <w:sz w:val="24"/>
                <w:szCs w:val="24"/>
              </w:rPr>
              <w:t>______</w:t>
            </w:r>
            <w:r w:rsidRPr="003837CF">
              <w:rPr>
                <w:sz w:val="24"/>
                <w:szCs w:val="24"/>
              </w:rPr>
              <w:t>_____’s Strategy</w:t>
            </w:r>
          </w:p>
        </w:tc>
      </w:tr>
      <w:tr w:rsidR="00C817B0" w14:paraId="2A9EC6C7" w14:textId="77777777" w:rsidTr="00B12462">
        <w:trPr>
          <w:trHeight w:val="5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7885E13" w14:textId="77777777" w:rsidR="00C817B0" w:rsidRDefault="00C817B0" w:rsidP="0089774A">
            <w:pPr>
              <w:jc w:val="center"/>
            </w:pPr>
          </w:p>
        </w:tc>
        <w:tc>
          <w:tcPr>
            <w:tcW w:w="4320" w:type="dxa"/>
          </w:tcPr>
          <w:p w14:paraId="058DC3D7" w14:textId="77777777" w:rsidR="00C817B0" w:rsidRDefault="00C817B0" w:rsidP="0089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FC5423" w14:textId="77777777" w:rsidR="00C817B0" w:rsidRPr="00141663" w:rsidRDefault="00C817B0" w:rsidP="00141663"/>
    <w:sectPr w:rsidR="00C817B0" w:rsidRPr="00141663" w:rsidSect="00B44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8FAB" w14:textId="77777777" w:rsidR="00DF1236" w:rsidRDefault="00DF1236" w:rsidP="000858BD">
      <w:r>
        <w:separator/>
      </w:r>
    </w:p>
  </w:endnote>
  <w:endnote w:type="continuationSeparator" w:id="0">
    <w:p w14:paraId="4967EC21" w14:textId="77777777" w:rsidR="00DF1236" w:rsidRDefault="00DF123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960A" w14:textId="77777777" w:rsidR="00B12462" w:rsidRDefault="00B12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4190C" w14:textId="0780A761" w:rsidR="00141663" w:rsidRDefault="00162A6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INSTRUCTIONAL STRATEGY CAFE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1B34190C" w14:textId="0780A761" w:rsidR="00141663" w:rsidRDefault="00162A6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INSTRUCTIONAL STRATEGY CAFE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7CF6" w14:textId="77777777" w:rsidR="00B12462" w:rsidRDefault="00B12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A6B4" w14:textId="77777777" w:rsidR="00DF1236" w:rsidRDefault="00DF1236" w:rsidP="000858BD">
      <w:r>
        <w:separator/>
      </w:r>
    </w:p>
  </w:footnote>
  <w:footnote w:type="continuationSeparator" w:id="0">
    <w:p w14:paraId="7D8A2DEB" w14:textId="77777777" w:rsidR="00DF1236" w:rsidRDefault="00DF1236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B5C9" w14:textId="77777777" w:rsidR="00B12462" w:rsidRDefault="00B12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6E8F" w14:textId="77777777" w:rsidR="00B12462" w:rsidRDefault="00B124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FE26" w14:textId="77777777" w:rsidR="00B12462" w:rsidRDefault="00B12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62A6C"/>
    <w:rsid w:val="001D55A8"/>
    <w:rsid w:val="002861BF"/>
    <w:rsid w:val="00373980"/>
    <w:rsid w:val="003837CF"/>
    <w:rsid w:val="004C5E11"/>
    <w:rsid w:val="004E4D08"/>
    <w:rsid w:val="00505C98"/>
    <w:rsid w:val="005635F0"/>
    <w:rsid w:val="005B2A6C"/>
    <w:rsid w:val="007B1A17"/>
    <w:rsid w:val="009710A6"/>
    <w:rsid w:val="00A57937"/>
    <w:rsid w:val="00A841D3"/>
    <w:rsid w:val="00AB38AC"/>
    <w:rsid w:val="00B12462"/>
    <w:rsid w:val="00B441CE"/>
    <w:rsid w:val="00BD64C6"/>
    <w:rsid w:val="00C817B0"/>
    <w:rsid w:val="00D77E23"/>
    <w:rsid w:val="00DC0159"/>
    <w:rsid w:val="00DF1236"/>
    <w:rsid w:val="00E04CBE"/>
    <w:rsid w:val="00F72D50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63CD05-0D4B-4D68-B1AE-607F5F3F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ZOMBIE TAKE OVER </vt:lpstr>
      <vt:lpstr>POSTER/PSA RUBRIC </vt:lpstr>
      <vt:lpstr>PEER EVALUATION</vt:lpstr>
      <vt:lpstr>//</vt:lpstr>
      <vt:lpstr/>
      <vt:lpstr>PEER EVALUATION</vt:lpstr>
    </vt:vector>
  </TitlesOfParts>
  <Company>K20 Center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9</cp:revision>
  <dcterms:created xsi:type="dcterms:W3CDTF">2016-06-13T17:04:00Z</dcterms:created>
  <dcterms:modified xsi:type="dcterms:W3CDTF">2016-06-24T21:46:00Z</dcterms:modified>
</cp:coreProperties>
</file>