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-9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980000"/>
          <w:sz w:val="36"/>
          <w:szCs w:val="36"/>
          <w:rtl w:val="0"/>
        </w:rPr>
        <w:t xml:space="preserve">Design: 5E Learning Approach Checkpoint (Science)</w:t>
      </w:r>
      <w:r w:rsidDel="00000000" w:rsidR="00000000" w:rsidRPr="00000000">
        <w:rPr>
          <w:rtl w:val="0"/>
        </w:rPr>
      </w:r>
    </w:p>
    <w:tbl>
      <w:tblPr>
        <w:tblStyle w:val="Table1"/>
        <w:tblW w:w="8460.0" w:type="dxa"/>
        <w:jc w:val="center"/>
        <w:tblBorders>
          <w:top w:color="4472c4" w:space="0" w:sz="8" w:val="single"/>
          <w:left w:color="4472c4" w:space="0" w:sz="8" w:val="single"/>
          <w:bottom w:color="4472c4" w:space="0" w:sz="8" w:val="single"/>
          <w:right w:color="4472c4" w:space="0" w:sz="8" w:val="single"/>
          <w:insideH w:color="4472c4" w:space="0" w:sz="8" w:val="single"/>
          <w:insideV w:color="4472c4" w:space="0" w:sz="8" w:val="single"/>
        </w:tblBorders>
        <w:tblLayout w:type="fixed"/>
        <w:tblLook w:val="0600"/>
      </w:tblPr>
      <w:tblGrid>
        <w:gridCol w:w="1935"/>
        <w:gridCol w:w="2340"/>
        <w:gridCol w:w="2010"/>
        <w:gridCol w:w="2175"/>
        <w:tblGridChange w:id="0">
          <w:tblGrid>
            <w:gridCol w:w="1935"/>
            <w:gridCol w:w="2340"/>
            <w:gridCol w:w="2010"/>
            <w:gridCol w:w="2175"/>
          </w:tblGrid>
        </w:tblGridChange>
      </w:tblGrid>
      <w:tr>
        <w:trPr>
          <w:trHeight w:val="440" w:hRule="atLeast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1"/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472c4"/>
                <w:sz w:val="20"/>
                <w:szCs w:val="20"/>
                <w:rtl w:val="0"/>
              </w:rPr>
              <w:t xml:space="preserve">0* = Insufficient</w:t>
            </w:r>
          </w:p>
        </w:tc>
        <w:tc>
          <w:tcPr>
            <w:tcBorders>
              <w:top w:color="4f81bd" w:space="0" w:sz="8" w:val="single"/>
              <w:left w:color="000000" w:space="0" w:sz="0" w:val="nil"/>
              <w:bottom w:color="4f81bd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b w:val="1"/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472c4"/>
                <w:sz w:val="20"/>
                <w:szCs w:val="20"/>
                <w:rtl w:val="0"/>
              </w:rPr>
              <w:t xml:space="preserve">1* = Needs Improvement</w:t>
            </w:r>
          </w:p>
        </w:tc>
        <w:tc>
          <w:tcPr>
            <w:tcBorders>
              <w:top w:color="4f81bd" w:space="0" w:sz="8" w:val="single"/>
              <w:left w:color="000000" w:space="0" w:sz="0" w:val="nil"/>
              <w:bottom w:color="4f81bd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b w:val="1"/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472c4"/>
                <w:sz w:val="20"/>
                <w:szCs w:val="20"/>
                <w:rtl w:val="0"/>
              </w:rPr>
              <w:t xml:space="preserve"> 2 = Accomplished</w:t>
            </w:r>
          </w:p>
        </w:tc>
        <w:tc>
          <w:tcPr>
            <w:tcBorders>
              <w:top w:color="4f81bd" w:space="0" w:sz="8" w:val="single"/>
              <w:left w:color="000000" w:space="0" w:sz="0" w:val="nil"/>
              <w:bottom w:color="4f81bd" w:space="0" w:sz="8" w:val="single"/>
              <w:right w:color="4f81bd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b w:val="1"/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472c4"/>
                <w:sz w:val="20"/>
                <w:szCs w:val="20"/>
                <w:rtl w:val="0"/>
              </w:rPr>
              <w:t xml:space="preserve">NA = Not Applicable</w:t>
            </w:r>
          </w:p>
        </w:tc>
      </w:tr>
    </w:tbl>
    <w:p w:rsidR="00000000" w:rsidDel="00000000" w:rsidP="00000000" w:rsidRDefault="00000000" w:rsidRPr="00000000" w14:paraId="00000006">
      <w:pPr>
        <w:spacing w:after="0" w:lineRule="auto"/>
        <w:ind w:left="-90" w:firstLine="0"/>
        <w:rPr>
          <w:b w:val="1"/>
          <w:color w:val="98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320.0" w:type="dxa"/>
        <w:jc w:val="center"/>
        <w:tbl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color="4f81bd" w:space="0" w:sz="4" w:val="single"/>
          <w:insideV w:color="4f81bd" w:space="0" w:sz="4" w:val="single"/>
        </w:tblBorders>
        <w:tblLayout w:type="fixed"/>
        <w:tblLook w:val="0600"/>
      </w:tblPr>
      <w:tblGrid>
        <w:gridCol w:w="2580"/>
        <w:gridCol w:w="4620"/>
        <w:gridCol w:w="2430"/>
        <w:gridCol w:w="2985"/>
        <w:gridCol w:w="705"/>
        <w:tblGridChange w:id="0">
          <w:tblGrid>
            <w:gridCol w:w="2580"/>
            <w:gridCol w:w="4620"/>
            <w:gridCol w:w="2430"/>
            <w:gridCol w:w="2985"/>
            <w:gridCol w:w="705"/>
          </w:tblGrid>
        </w:tblGridChange>
      </w:tblGrid>
      <w:t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Style w:val="Heading2"/>
              <w:widowControl w:val="0"/>
              <w:spacing w:after="0" w:before="0" w:line="240" w:lineRule="auto"/>
              <w:ind w:firstLine="0"/>
              <w:rPr>
                <w:b w:val="0"/>
                <w:color w:val="999999"/>
                <w:sz w:val="28"/>
                <w:szCs w:val="28"/>
              </w:rPr>
            </w:pPr>
            <w:bookmarkStart w:colFirst="0" w:colLast="0" w:name="_wxvznmuvgk9" w:id="0"/>
            <w:bookmarkEnd w:id="0"/>
            <w:r w:rsidDel="00000000" w:rsidR="00000000" w:rsidRPr="00000000">
              <w:rPr>
                <w:color w:val="434343"/>
                <w:sz w:val="28"/>
                <w:szCs w:val="28"/>
                <w:rtl w:val="0"/>
              </w:rPr>
              <w:t xml:space="preserve">Engage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81bd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after="0" w:line="360" w:lineRule="auto"/>
              <w:ind w:firstLine="0"/>
              <w:jc w:val="center"/>
              <w:rPr>
                <w:b w:val="1"/>
                <w:color w:val="4472c4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4472c4"/>
                <w:sz w:val="18"/>
                <w:szCs w:val="18"/>
                <w:rtl w:val="0"/>
              </w:rPr>
              <w:t xml:space="preserve">Score</w:t>
            </w:r>
          </w:p>
        </w:tc>
      </w:tr>
      <w:tr>
        <w:trPr>
          <w:trHeight w:val="600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4f81bd" w:space="0" w:sz="4" w:val="single"/>
              <w:right w:color="4f81bd" w:space="0" w:sz="8" w:val="single"/>
            </w:tcBorders>
            <w:shd w:fill="4f81bd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firstLine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Capture interest and establish prior knowledge</w:t>
            </w:r>
          </w:p>
        </w:tc>
        <w:tc>
          <w:tcPr>
            <w:gridSpan w:val="3"/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Purpose and/or relevance of learning is established.</w:t>
            </w:r>
          </w:p>
        </w:tc>
        <w:tc>
          <w:tcPr>
            <w:tcBorders>
              <w:top w:color="4f81bd" w:space="0" w:sz="12" w:val="single"/>
              <w:left w:color="4f81bd" w:space="0" w:sz="12" w:val="single"/>
              <w:bottom w:color="4f81bd" w:space="0" w:sz="12" w:val="single"/>
              <w:right w:color="4f81bd" w:space="0" w:sz="12" w:val="single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76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continue"/>
            <w:tcBorders>
              <w:top w:color="4f81bd" w:space="0" w:sz="4" w:val="single"/>
              <w:left w:color="000000" w:space="0" w:sz="0" w:val="nil"/>
              <w:bottom w:color="4f81bd" w:space="0" w:sz="4" w:val="single"/>
              <w:right w:color="4f81bd" w:space="0" w:sz="8" w:val="single"/>
            </w:tcBorders>
            <w:shd w:fill="4f81bd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ind w:left="0" w:firstLine="0"/>
              <w:rPr>
                <w:i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Learner prior knowledge is elicited and/or activated.</w:t>
            </w:r>
          </w:p>
        </w:tc>
        <w:tc>
          <w:tcPr>
            <w:tcBorders>
              <w:top w:color="4f81bd" w:space="0" w:sz="12" w:val="single"/>
              <w:left w:color="4f81bd" w:space="0" w:sz="12" w:val="single"/>
              <w:bottom w:color="4f81bd" w:space="0" w:sz="12" w:val="single"/>
              <w:right w:color="4f81bd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76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continue"/>
            <w:tcBorders>
              <w:top w:color="4f81bd" w:space="0" w:sz="4" w:val="single"/>
              <w:left w:color="000000" w:space="0" w:sz="0" w:val="nil"/>
              <w:bottom w:color="4f81bd" w:space="0" w:sz="8" w:val="single"/>
              <w:right w:color="4f81bd" w:space="0" w:sz="8" w:val="single"/>
            </w:tcBorders>
            <w:shd w:fill="4f81bd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ind w:left="0" w:firstLine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76" w:lineRule="auto"/>
              <w:ind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Essential/guiding questions or objectives are employed and continually revisited throughout.</w:t>
            </w:r>
          </w:p>
        </w:tc>
        <w:tc>
          <w:tcPr>
            <w:tcBorders>
              <w:top w:color="4f81bd" w:space="0" w:sz="12" w:val="single"/>
              <w:left w:color="4f81bd" w:space="0" w:sz="12" w:val="single"/>
              <w:bottom w:color="4f81bd" w:space="0" w:sz="12" w:val="single"/>
              <w:right w:color="4f81bd" w:space="0" w:sz="12" w:val="single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443" w:hanging="44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5"/>
            <w:tcBorders>
              <w:top w:color="4f81bd" w:space="0" w:sz="8" w:val="single"/>
              <w:left w:color="000000" w:space="0" w:sz="0" w:val="nil"/>
              <w:bottom w:color="000000" w:space="0" w:sz="0" w:val="nil"/>
              <w:right w:color="4f81bd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Style w:val="Heading2"/>
              <w:widowControl w:val="0"/>
              <w:spacing w:after="0" w:before="0" w:line="240" w:lineRule="auto"/>
              <w:ind w:firstLine="0"/>
              <w:rPr>
                <w:b w:val="0"/>
                <w:color w:val="999999"/>
                <w:sz w:val="28"/>
                <w:szCs w:val="28"/>
              </w:rPr>
            </w:pPr>
            <w:bookmarkStart w:colFirst="0" w:colLast="0" w:name="_sxrxznxhl2mt" w:id="1"/>
            <w:bookmarkEnd w:id="1"/>
            <w:r w:rsidDel="00000000" w:rsidR="00000000" w:rsidRPr="00000000">
              <w:rPr>
                <w:sz w:val="28"/>
                <w:szCs w:val="28"/>
                <w:rtl w:val="0"/>
              </w:rPr>
              <w:t xml:space="preserve">Explore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4f81bd" w:space="0" w:sz="4" w:val="single"/>
              <w:right w:color="000000" w:space="0" w:sz="0" w:val="nil"/>
            </w:tcBorders>
            <w:shd w:fill="4f81bd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ind w:firstLine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Construct</w:t>
            </w: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 knowledge through questioning and active engagement in a learning task</w:t>
            </w:r>
          </w:p>
        </w:tc>
        <w:tc>
          <w:tcPr>
            <w:gridSpan w:val="3"/>
            <w:tcBorders>
              <w:top w:color="4f81bd" w:space="0" w:sz="8" w:val="single"/>
              <w:left w:color="000000" w:space="0" w:sz="0" w:val="nil"/>
              <w:bottom w:color="4f81bd" w:space="0" w:sz="8" w:val="single"/>
              <w:right w:color="4f81bd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Learners engage actively in a learning task.</w:t>
            </w:r>
          </w:p>
        </w:tc>
        <w:tc>
          <w:tcPr>
            <w:tcBorders>
              <w:top w:color="4f81bd" w:space="0" w:sz="12" w:val="single"/>
              <w:left w:color="4f81bd" w:space="0" w:sz="12" w:val="single"/>
              <w:bottom w:color="4f81bd" w:space="0" w:sz="12" w:val="single"/>
              <w:right w:color="4f81bd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443" w:hanging="44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continue"/>
            <w:tcBorders>
              <w:top w:color="4f81bd" w:space="0" w:sz="4" w:val="single"/>
              <w:left w:color="000000" w:space="0" w:sz="0" w:val="nil"/>
              <w:bottom w:color="4f81bd" w:space="0" w:sz="4" w:val="single"/>
              <w:right w:color="000000" w:space="0" w:sz="0" w:val="nil"/>
            </w:tcBorders>
            <w:shd w:fill="4f81bd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ind w:left="0" w:firstLine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4f81bd" w:space="0" w:sz="8" w:val="single"/>
              <w:left w:color="000000" w:space="0" w:sz="0" w:val="nil"/>
              <w:bottom w:color="4f81bd" w:space="0" w:sz="8" w:val="single"/>
              <w:right w:color="4f81bd" w:space="0" w:sz="4" w:val="single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Learners are provided with opportunities for discourse.</w:t>
            </w:r>
          </w:p>
        </w:tc>
        <w:tc>
          <w:tcPr>
            <w:tcBorders>
              <w:top w:color="4f81bd" w:space="0" w:sz="12" w:val="single"/>
              <w:left w:color="4f81bd" w:space="0" w:sz="12" w:val="single"/>
              <w:bottom w:color="4f81bd" w:space="0" w:sz="12" w:val="single"/>
              <w:right w:color="4f81bd" w:space="0" w:sz="12" w:val="single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443" w:hanging="44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continue"/>
            <w:tcBorders>
              <w:top w:color="4f81bd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f81bd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="240" w:lineRule="auto"/>
              <w:ind w:left="0" w:firstLine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4f81bd" w:space="0" w:sz="8" w:val="single"/>
              <w:left w:color="000000" w:space="0" w:sz="0" w:val="nil"/>
              <w:bottom w:color="4f81bd" w:space="0" w:sz="8" w:val="single"/>
              <w:right w:color="4f81bd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Materials/technology help learners interact with content in a meaningful way.</w:t>
            </w:r>
          </w:p>
        </w:tc>
        <w:tc>
          <w:tcPr>
            <w:tcBorders>
              <w:top w:color="4f81bd" w:space="0" w:sz="12" w:val="single"/>
              <w:left w:color="4f81bd" w:space="0" w:sz="12" w:val="single"/>
              <w:bottom w:color="4f81bd" w:space="0" w:sz="12" w:val="single"/>
              <w:right w:color="4f81bd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443" w:hanging="44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continue"/>
            <w:tcBorders>
              <w:top w:color="4f81bd" w:space="0" w:sz="4" w:val="single"/>
              <w:left w:color="000000" w:space="0" w:sz="0" w:val="nil"/>
              <w:bottom w:color="4f81bd" w:space="0" w:sz="8" w:val="single"/>
              <w:right w:color="000000" w:space="0" w:sz="0" w:val="nil"/>
            </w:tcBorders>
            <w:shd w:fill="4f81bd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ind w:left="0" w:firstLine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4f81bd" w:space="0" w:sz="8" w:val="single"/>
              <w:left w:color="000000" w:space="0" w:sz="0" w:val="nil"/>
              <w:bottom w:color="4f81bd" w:space="0" w:sz="8" w:val="single"/>
              <w:right w:color="4f81bd" w:space="0" w:sz="4" w:val="single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Instructor’s role is facilitation rather than delivery of information to the largest possible extent.</w:t>
            </w:r>
          </w:p>
        </w:tc>
        <w:tc>
          <w:tcPr>
            <w:tcBorders>
              <w:top w:color="4f81bd" w:space="0" w:sz="12" w:val="single"/>
              <w:left w:color="4f81bd" w:space="0" w:sz="12" w:val="single"/>
              <w:bottom w:color="4f81bd" w:space="0" w:sz="12" w:val="single"/>
              <w:right w:color="4f81bd" w:space="0" w:sz="12" w:val="single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443" w:hanging="44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5"/>
            <w:tcBorders>
              <w:top w:color="4f81bd" w:space="0" w:sz="8" w:val="single"/>
              <w:left w:color="000000" w:space="0" w:sz="0" w:val="nil"/>
              <w:bottom w:color="000000" w:space="0" w:sz="0" w:val="nil"/>
              <w:right w:color="4f81bd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Style w:val="Heading2"/>
              <w:widowControl w:val="0"/>
              <w:spacing w:after="0" w:before="0" w:line="240" w:lineRule="auto"/>
              <w:ind w:firstLine="0"/>
              <w:rPr>
                <w:b w:val="1"/>
                <w:color w:val="4472c4"/>
                <w:sz w:val="28"/>
                <w:szCs w:val="28"/>
              </w:rPr>
            </w:pPr>
            <w:bookmarkStart w:colFirst="0" w:colLast="0" w:name="_8i1qzjnoxgu0" w:id="3"/>
            <w:bookmarkEnd w:id="3"/>
            <w:r w:rsidDel="00000000" w:rsidR="00000000" w:rsidRPr="00000000">
              <w:rPr>
                <w:sz w:val="28"/>
                <w:szCs w:val="28"/>
                <w:rtl w:val="0"/>
              </w:rPr>
              <w:t xml:space="preserve">Explain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4f81bd" w:space="0" w:sz="8" w:val="single"/>
              <w:right w:color="000000" w:space="0" w:sz="0" w:val="nil"/>
            </w:tcBorders>
            <w:shd w:fill="4f81bd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ind w:firstLine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Interpret, clarify, and refine learning</w:t>
            </w:r>
          </w:p>
        </w:tc>
        <w:tc>
          <w:tcPr>
            <w:gridSpan w:val="3"/>
            <w:tcBorders>
              <w:top w:color="4f81bd" w:space="0" w:sz="8" w:val="single"/>
              <w:left w:color="000000" w:space="0" w:sz="0" w:val="nil"/>
              <w:bottom w:color="4f81bd" w:space="0" w:sz="8" w:val="single"/>
              <w:right w:color="4f81bd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Provides opportunities for learners to connect the learning activity with authentic learning and/or connect to the real-world.</w:t>
            </w:r>
          </w:p>
        </w:tc>
        <w:tc>
          <w:tcPr>
            <w:tcBorders>
              <w:top w:color="4f81bd" w:space="0" w:sz="12" w:val="single"/>
              <w:left w:color="4f81bd" w:space="0" w:sz="12" w:val="single"/>
              <w:bottom w:color="4f81bd" w:space="0" w:sz="12" w:val="single"/>
              <w:right w:color="4f81bd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443" w:hanging="443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continue"/>
            <w:tcBorders>
              <w:top w:color="4f81bd" w:space="0" w:sz="8" w:val="single"/>
              <w:left w:color="000000" w:space="0" w:sz="0" w:val="nil"/>
              <w:bottom w:color="4f81bd" w:space="0" w:sz="8" w:val="single"/>
              <w:right w:color="000000" w:space="0" w:sz="0" w:val="nil"/>
            </w:tcBorders>
            <w:shd w:fill="4f81bd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="240" w:lineRule="auto"/>
              <w:ind w:left="0" w:firstLine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4f81bd" w:space="0" w:sz="8" w:val="single"/>
              <w:left w:color="000000" w:space="0" w:sz="0" w:val="nil"/>
              <w:bottom w:color="4f81bd" w:space="0" w:sz="8" w:val="single"/>
              <w:right w:color="4f81bd" w:space="0" w:sz="4" w:val="single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Provides opportunities for learners to ask questions and receive instructor and peer feedback that helps gauge their understanding.</w:t>
            </w:r>
          </w:p>
        </w:tc>
        <w:tc>
          <w:tcPr>
            <w:tcBorders>
              <w:top w:color="4f81bd" w:space="0" w:sz="12" w:val="single"/>
              <w:left w:color="4f81bd" w:space="0" w:sz="12" w:val="single"/>
              <w:bottom w:color="4f81bd" w:space="0" w:sz="12" w:val="single"/>
              <w:right w:color="4f81bd" w:space="0" w:sz="12" w:val="single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443" w:hanging="443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0" w:lineRule="auto"/>
        <w:ind w:left="-90" w:firstLine="0"/>
        <w:rPr>
          <w:b w:val="1"/>
          <w:color w:val="98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320.0" w:type="dxa"/>
        <w:jc w:val="center"/>
        <w:tblBorders>
          <w:top w:color="4f81bd" w:space="0" w:sz="4" w:val="single"/>
          <w:left w:color="4f81bd" w:space="0" w:sz="4" w:val="single"/>
          <w:bottom w:color="4f81bd" w:space="0" w:sz="4" w:val="single"/>
          <w:right w:color="4f81bd" w:space="0" w:sz="4" w:val="single"/>
          <w:insideH w:color="4f81bd" w:space="0" w:sz="4" w:val="single"/>
          <w:insideV w:color="4f81bd" w:space="0" w:sz="4" w:val="single"/>
        </w:tblBorders>
        <w:tblLayout w:type="fixed"/>
        <w:tblLook w:val="0600"/>
      </w:tblPr>
      <w:tblGrid>
        <w:gridCol w:w="2580"/>
        <w:gridCol w:w="4620"/>
        <w:gridCol w:w="2430"/>
        <w:gridCol w:w="3000"/>
        <w:gridCol w:w="690"/>
        <w:tblGridChange w:id="0">
          <w:tblGrid>
            <w:gridCol w:w="2580"/>
            <w:gridCol w:w="4620"/>
            <w:gridCol w:w="2430"/>
            <w:gridCol w:w="3000"/>
            <w:gridCol w:w="690"/>
          </w:tblGrid>
        </w:tblGridChange>
      </w:tblGrid>
      <w:t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Style w:val="Heading2"/>
              <w:widowControl w:val="0"/>
              <w:spacing w:after="0" w:before="0" w:line="240" w:lineRule="auto"/>
              <w:rPr>
                <w:b w:val="0"/>
                <w:color w:val="999999"/>
                <w:sz w:val="28"/>
                <w:szCs w:val="28"/>
              </w:rPr>
            </w:pPr>
            <w:bookmarkStart w:colFirst="0" w:colLast="0" w:name="_r5m8a4iu3skd" w:id="4"/>
            <w:bookmarkEnd w:id="4"/>
            <w:r w:rsidDel="00000000" w:rsidR="00000000" w:rsidRPr="00000000">
              <w:rPr>
                <w:color w:val="434343"/>
                <w:sz w:val="28"/>
                <w:szCs w:val="28"/>
                <w:rtl w:val="0"/>
              </w:rPr>
              <w:t xml:space="preserve">Extend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81bd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spacing w:after="0" w:line="360" w:lineRule="auto"/>
              <w:jc w:val="center"/>
              <w:rPr>
                <w:b w:val="1"/>
                <w:color w:val="4472c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4f81bd" w:space="0" w:sz="4" w:val="single"/>
              <w:right w:color="4f81bd" w:space="0" w:sz="8" w:val="single"/>
            </w:tcBorders>
            <w:shd w:fill="4f81bd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Apply and generalize learning</w:t>
            </w:r>
          </w:p>
        </w:tc>
        <w:tc>
          <w:tcPr>
            <w:gridSpan w:val="3"/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Includes collaboration.</w:t>
            </w:r>
          </w:p>
        </w:tc>
        <w:tc>
          <w:tcPr>
            <w:tcBorders>
              <w:top w:color="4f81bd" w:space="0" w:sz="12" w:val="single"/>
              <w:left w:color="4f81bd" w:space="0" w:sz="12" w:val="single"/>
              <w:bottom w:color="4f81bd" w:space="0" w:sz="12" w:val="single"/>
              <w:right w:color="4f81bd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continue"/>
            <w:tcBorders>
              <w:top w:color="4f81bd" w:space="0" w:sz="4" w:val="single"/>
              <w:left w:color="000000" w:space="0" w:sz="0" w:val="nil"/>
              <w:bottom w:color="4f81bd" w:space="0" w:sz="4" w:val="single"/>
              <w:right w:color="4f81bd" w:space="0" w:sz="8" w:val="single"/>
            </w:tcBorders>
            <w:shd w:fill="4f81bd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>
                <w:i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Includes creation of new learning structures (where applicable).</w:t>
            </w:r>
          </w:p>
        </w:tc>
        <w:tc>
          <w:tcPr>
            <w:tcBorders>
              <w:top w:color="4f81bd" w:space="0" w:sz="12" w:val="single"/>
              <w:left w:color="4f81bd" w:space="0" w:sz="12" w:val="single"/>
              <w:bottom w:color="4f81bd" w:space="0" w:sz="12" w:val="single"/>
              <w:right w:color="4f81bd" w:space="0" w:sz="12" w:val="single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5"/>
            <w:tcBorders>
              <w:top w:color="4f81bd" w:space="0" w:sz="8" w:val="single"/>
              <w:left w:color="000000" w:space="0" w:sz="0" w:val="nil"/>
              <w:bottom w:color="000000" w:space="0" w:sz="0" w:val="nil"/>
              <w:right w:color="4f81bd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pStyle w:val="Heading2"/>
              <w:widowControl w:val="0"/>
              <w:spacing w:after="0" w:before="0" w:line="240" w:lineRule="auto"/>
              <w:rPr>
                <w:b w:val="0"/>
                <w:color w:val="999999"/>
                <w:sz w:val="28"/>
                <w:szCs w:val="28"/>
              </w:rPr>
            </w:pPr>
            <w:bookmarkStart w:colFirst="0" w:colLast="0" w:name="_mjvicsrp8tsb" w:id="5"/>
            <w:bookmarkEnd w:id="5"/>
            <w:r w:rsidDel="00000000" w:rsidR="00000000" w:rsidRPr="00000000">
              <w:rPr>
                <w:sz w:val="28"/>
                <w:szCs w:val="28"/>
                <w:rtl w:val="0"/>
              </w:rPr>
              <w:t xml:space="preserve">Evaluate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4f81bd" w:space="0" w:sz="4" w:val="single"/>
              <w:right w:color="000000" w:space="0" w:sz="0" w:val="nil"/>
            </w:tcBorders>
            <w:shd w:fill="4f81bd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Assess learning</w:t>
            </w:r>
          </w:p>
        </w:tc>
        <w:tc>
          <w:tcPr>
            <w:gridSpan w:val="3"/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Formative and summative assessments of learning progress are present.</w:t>
            </w:r>
          </w:p>
        </w:tc>
        <w:tc>
          <w:tcPr>
            <w:tcBorders>
              <w:top w:color="4f81bd" w:space="0" w:sz="12" w:val="single"/>
              <w:left w:color="4f81bd" w:space="0" w:sz="12" w:val="single"/>
              <w:bottom w:color="4f81bd" w:space="0" w:sz="12" w:val="single"/>
              <w:right w:color="4f81bd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76" w:lineRule="auto"/>
              <w:ind w:left="44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continue"/>
            <w:tcBorders>
              <w:top w:color="4f81bd" w:space="0" w:sz="4" w:val="single"/>
              <w:left w:color="000000" w:space="0" w:sz="0" w:val="nil"/>
              <w:bottom w:color="4f81bd" w:space="0" w:sz="4" w:val="single"/>
              <w:right w:color="000000" w:space="0" w:sz="0" w:val="nil"/>
            </w:tcBorders>
            <w:shd w:fill="4f81bd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Culminating product, performance, or presentation articulates or synthesizes new knowledge.</w:t>
            </w:r>
          </w:p>
        </w:tc>
        <w:tc>
          <w:tcPr>
            <w:tcBorders>
              <w:top w:color="4f81bd" w:space="0" w:sz="12" w:val="single"/>
              <w:left w:color="4f81bd" w:space="0" w:sz="12" w:val="single"/>
              <w:bottom w:color="4f81bd" w:space="0" w:sz="12" w:val="single"/>
              <w:right w:color="4f81bd" w:space="0" w:sz="12" w:val="single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="276" w:lineRule="auto"/>
              <w:ind w:left="44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continue"/>
            <w:tcBorders>
              <w:top w:color="4f81bd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f81bd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18"/>
                <w:szCs w:val="18"/>
              </w:rPr>
            </w:pPr>
            <w:bookmarkStart w:colFirst="0" w:colLast="0" w:name="_30j0zll" w:id="2"/>
            <w:bookmarkEnd w:id="2"/>
            <w:r w:rsidDel="00000000" w:rsidR="00000000" w:rsidRPr="00000000">
              <w:rPr>
                <w:sz w:val="18"/>
                <w:szCs w:val="18"/>
                <w:rtl w:val="0"/>
              </w:rPr>
              <w:t xml:space="preserve">Evaluation includes open-ended questions about new learning.</w:t>
            </w:r>
          </w:p>
        </w:tc>
        <w:tc>
          <w:tcPr>
            <w:tcBorders>
              <w:top w:color="4f81bd" w:space="0" w:sz="12" w:val="single"/>
              <w:left w:color="4f81bd" w:space="0" w:sz="12" w:val="single"/>
              <w:bottom w:color="4f81bd" w:space="0" w:sz="12" w:val="single"/>
              <w:right w:color="4f81bd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0" w:line="276" w:lineRule="auto"/>
              <w:ind w:left="44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pStyle w:val="Heading2"/>
              <w:widowControl w:val="0"/>
              <w:spacing w:after="0" w:before="0" w:line="240" w:lineRule="auto"/>
              <w:rPr>
                <w:b w:val="0"/>
                <w:color w:val="999999"/>
                <w:sz w:val="28"/>
                <w:szCs w:val="28"/>
              </w:rPr>
            </w:pPr>
            <w:bookmarkStart w:colFirst="0" w:colLast="0" w:name="_sxj1l0o1qbjv" w:id="6"/>
            <w:bookmarkEnd w:id="6"/>
            <w:r w:rsidDel="00000000" w:rsidR="00000000" w:rsidRPr="00000000">
              <w:rPr>
                <w:color w:val="434343"/>
                <w:sz w:val="28"/>
                <w:szCs w:val="28"/>
                <w:rtl w:val="0"/>
              </w:rPr>
              <w:t xml:space="preserve">Phenomena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12" w:val="single"/>
              <w:left w:color="000000" w:space="0" w:sz="0" w:val="nil"/>
              <w:bottom w:color="4f81bd" w:space="0" w:sz="12" w:val="single"/>
              <w:right w:color="000000" w:space="0" w:sz="0" w:val="nil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0" w:line="276" w:lineRule="auto"/>
              <w:ind w:left="44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right w:color="4f81bd" w:space="0" w:sz="8" w:val="single"/>
            </w:tcBorders>
            <w:shd w:fill="4f81bd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Add relevance and drive student inquiry</w:t>
            </w:r>
          </w:p>
        </w:tc>
        <w:tc>
          <w:tcPr>
            <w:gridSpan w:val="3"/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18"/>
                <w:szCs w:val="18"/>
              </w:rPr>
            </w:pPr>
            <w:bookmarkStart w:colFirst="0" w:colLast="0" w:name="_30j0zll" w:id="2"/>
            <w:bookmarkEnd w:id="2"/>
            <w:r w:rsidDel="00000000" w:rsidR="00000000" w:rsidRPr="00000000">
              <w:rPr>
                <w:sz w:val="18"/>
                <w:szCs w:val="18"/>
                <w:rtl w:val="0"/>
              </w:rPr>
              <w:t xml:space="preserve">A phenomenon is included and is interwoven throughout the lesson (in all E’s except Extend, if not applicable).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12" w:val="single"/>
              <w:left w:color="4f81bd" w:space="0" w:sz="12" w:val="single"/>
              <w:bottom w:color="4f81bd" w:space="0" w:sz="12" w:val="single"/>
              <w:right w:color="4f81bd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line="276" w:lineRule="auto"/>
              <w:ind w:left="44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ind w:left="63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-180" w:firstLine="0"/>
        <w:rPr>
          <w:b w:val="1"/>
          <w:color w:val="4472c4"/>
        </w:rPr>
      </w:pPr>
      <w:r w:rsidDel="00000000" w:rsidR="00000000" w:rsidRPr="00000000">
        <w:rPr>
          <w:b w:val="1"/>
          <w:color w:val="4472c4"/>
          <w:rtl w:val="0"/>
        </w:rPr>
        <w:t xml:space="preserve">*Suggestions for revisions should be included for scores of 0 or 1.</w:t>
      </w:r>
    </w:p>
    <w:p w:rsidR="00000000" w:rsidDel="00000000" w:rsidP="00000000" w:rsidRDefault="00000000" w:rsidRPr="00000000" w14:paraId="00000073">
      <w:pPr>
        <w:spacing w:line="360" w:lineRule="auto"/>
        <w:ind w:left="-18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3038475</wp:posOffset>
            </wp:positionH>
            <wp:positionV relativeFrom="paragraph">
              <wp:posOffset>2628900</wp:posOffset>
            </wp:positionV>
            <wp:extent cx="5577840" cy="56261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5626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7" w:type="first"/>
      <w:footerReference r:id="rId8" w:type="default"/>
      <w:footerReference r:id="rId9" w:type="first"/>
      <w:pgSz w:h="12240" w:w="15840"/>
      <w:pgMar w:bottom="979.2" w:top="1440" w:left="1440" w:right="1440" w:header="219" w:footer="64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tabs>
        <w:tab w:val="center" w:pos="4680"/>
        <w:tab w:val="right" w:pos="9360"/>
      </w:tabs>
      <w:spacing w:after="0" w:line="240" w:lineRule="auto"/>
      <w:rPr>
        <w:b w:val="1"/>
        <w:color w:val="1f3864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tabs>
        <w:tab w:val="center" w:pos="4680"/>
        <w:tab w:val="right" w:pos="9360"/>
      </w:tabs>
      <w:spacing w:after="0" w:line="240" w:lineRule="auto"/>
      <w:rPr>
        <w:b w:val="1"/>
        <w:color w:val="1f3864"/>
        <w:sz w:val="18"/>
        <w:szCs w:val="18"/>
      </w:rPr>
    </w:pPr>
    <w:r w:rsidDel="00000000" w:rsidR="00000000" w:rsidRPr="00000000">
      <w:rPr>
        <w:sz w:val="16"/>
        <w:szCs w:val="16"/>
        <w:rtl w:val="0"/>
      </w:rPr>
      <w:t xml:space="preserve">Last Revision 11-6-2019 by A. Hoang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tabs>
        <w:tab w:val="center" w:pos="4680"/>
        <w:tab w:val="right" w:pos="9360"/>
      </w:tabs>
      <w:spacing w:after="0" w:line="240" w:lineRule="auto"/>
      <w:rPr>
        <w:b w:val="1"/>
        <w:color w:val="1f3864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59" w:lineRule="auto"/>
      <w:ind w:left="-108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5880677" cy="104256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1048" r="0" t="0"/>
                  <a:stretch>
                    <a:fillRect/>
                  </a:stretch>
                </pic:blipFill>
                <pic:spPr>
                  <a:xfrm>
                    <a:off x="0" y="0"/>
                    <a:ext cx="5880677" cy="10425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