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099A325D" w:rsidR="007C4F63" w:rsidRPr="00C64878" w:rsidRDefault="00C64878">
      <w:pPr>
        <w:pStyle w:val="Title"/>
        <w:rPr>
          <w:color w:val="943634" w:themeColor="accent2" w:themeShade="BF"/>
        </w:rPr>
      </w:pPr>
      <w:r>
        <w:rPr>
          <w:bCs/>
          <w:color w:val="943634" w:themeColor="accent2" w:themeShade="BF"/>
          <w:lang w:val="es"/>
        </w:rPr>
        <w:t>MAPA DE TARJETA CONCEPTUAL</w:t>
      </w:r>
    </w:p>
    <w:p w14:paraId="7B8ADEF1" w14:textId="7BBBBE87" w:rsidR="00C64878" w:rsidRDefault="00C64878" w:rsidP="00C64878">
      <w:pPr>
        <w:rPr>
          <w:b/>
          <w:bCs/>
        </w:rPr>
      </w:pPr>
      <w:r>
        <w:rPr>
          <w:b/>
          <w:bCs/>
          <w:lang w:val="es"/>
        </w:rPr>
        <w:t>ACTIVIDAD 2: TARJETAS DE ARTEFACTOS</w:t>
      </w:r>
    </w:p>
    <w:p w14:paraId="1D30B655" w14:textId="36A00E03" w:rsidR="00C64878" w:rsidRDefault="00C64878" w:rsidP="00C64878">
      <w:pPr>
        <w:pStyle w:val="NormalWeb"/>
        <w:spacing w:before="240" w:beforeAutospacing="0" w:after="240" w:afterAutospacing="0"/>
      </w:pPr>
      <w:r>
        <w:rPr>
          <w:rFonts w:ascii="Calibri" w:hAnsi="Calibri" w:cs="Calibri"/>
          <w:color w:val="2D3B45"/>
          <w:lang w:val="es"/>
        </w:rPr>
        <w:t>En esta actividad serás el conservador de tu propio museo. Utilizarás las tarjetas de artefactos de esta hoja de apuntes para diseñar tu propia exposición. En la exposición sólo caben 5 piezas, pero tienes 10 cartas de artefactos. Tu trabajo consiste en seleccionar 5 tarjetas agrupadas de forma que tengan sentido e interesen a los visitantes de tu museo. Una vez seleccionadas las tarjetas, crea un guión que los guías de las visitas al museo puedan utilizar para mostrar su exposición a los visitantes. </w:t>
      </w:r>
    </w:p>
    <w:p w14:paraId="73F2A791" w14:textId="77777777" w:rsidR="00C64878" w:rsidRPr="00C64878" w:rsidRDefault="00C64878" w:rsidP="00C64878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eastAsia="Times New Roman"/>
          <w:b/>
          <w:bCs/>
          <w:color w:val="910D28"/>
          <w:lang w:val="es"/>
        </w:rPr>
        <w:t>Materiales</w:t>
      </w:r>
    </w:p>
    <w:p w14:paraId="3F135CBD" w14:textId="40B35462" w:rsidR="00C64878" w:rsidRPr="00C64878" w:rsidRDefault="00C64878" w:rsidP="00C64878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/>
          <w:color w:val="910D28"/>
        </w:rPr>
      </w:pPr>
      <w:r>
        <w:rPr>
          <w:rFonts w:eastAsia="Times New Roman"/>
          <w:color w:val="000000"/>
          <w:lang w:val="es"/>
        </w:rPr>
        <w:t>Tarjetas de artefactos</w:t>
      </w:r>
    </w:p>
    <w:p w14:paraId="64D98A43" w14:textId="77777777" w:rsidR="00C64878" w:rsidRPr="00C64878" w:rsidRDefault="00C64878" w:rsidP="00C64878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/>
          <w:color w:val="910D28"/>
        </w:rPr>
      </w:pPr>
      <w:r>
        <w:rPr>
          <w:rFonts w:eastAsia="Times New Roman"/>
          <w:color w:val="000000"/>
          <w:lang w:val="es"/>
        </w:rPr>
        <w:t>Tijeras</w:t>
      </w:r>
    </w:p>
    <w:p w14:paraId="089A10BF" w14:textId="77777777" w:rsidR="00C64878" w:rsidRPr="00C64878" w:rsidRDefault="00C64878" w:rsidP="00C64878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/>
          <w:color w:val="910D28"/>
        </w:rPr>
      </w:pPr>
      <w:r>
        <w:rPr>
          <w:rFonts w:eastAsia="Times New Roman"/>
          <w:color w:val="000000"/>
          <w:lang w:val="es"/>
        </w:rPr>
        <w:t>Lápiz o bolígrafo</w:t>
      </w:r>
    </w:p>
    <w:p w14:paraId="19813227" w14:textId="77777777" w:rsidR="00C64878" w:rsidRPr="00C64878" w:rsidRDefault="00C64878" w:rsidP="00C6487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C6DAF94" w14:textId="77777777" w:rsidR="00C64878" w:rsidRPr="00C64878" w:rsidRDefault="00C64878" w:rsidP="00C6487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eastAsia="Times New Roman"/>
          <w:b/>
          <w:bCs/>
          <w:color w:val="910D28"/>
          <w:lang w:val="es"/>
        </w:rPr>
        <w:t>Instrucciones</w:t>
      </w:r>
    </w:p>
    <w:p w14:paraId="66F57716" w14:textId="41D72E4E" w:rsidR="00C64878" w:rsidRPr="00C64878" w:rsidRDefault="00C64878" w:rsidP="00C64878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/>
          <w:color w:val="910D28"/>
        </w:rPr>
      </w:pPr>
      <w:r>
        <w:rPr>
          <w:rFonts w:eastAsia="Times New Roman"/>
          <w:color w:val="000000"/>
          <w:lang w:val="es"/>
        </w:rPr>
        <w:t>Recorta las tarjetas de artefactos.</w:t>
      </w:r>
    </w:p>
    <w:p w14:paraId="71E67B47" w14:textId="77777777" w:rsidR="00C64878" w:rsidRPr="00C64878" w:rsidRDefault="00C64878" w:rsidP="00C64878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/>
          <w:color w:val="910D28"/>
        </w:rPr>
      </w:pPr>
      <w:r>
        <w:rPr>
          <w:rFonts w:eastAsia="Times New Roman"/>
          <w:color w:val="000000"/>
          <w:lang w:val="es"/>
        </w:rPr>
        <w:t>Selecciona las 5 tarjetas que pondrías en una exposición de museo.</w:t>
      </w:r>
    </w:p>
    <w:p w14:paraId="32144F66" w14:textId="7CD0C7E0" w:rsidR="00C64878" w:rsidRPr="006E1743" w:rsidRDefault="00C64878" w:rsidP="00C64878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/>
          <w:color w:val="910D28"/>
        </w:rPr>
      </w:pPr>
      <w:r>
        <w:rPr>
          <w:rFonts w:eastAsia="Times New Roman"/>
          <w:color w:val="000000"/>
          <w:lang w:val="es"/>
        </w:rPr>
        <w:t>Utiliza el espacio de la página siguiente para redactar un guión para los guías turísticos de tu museo, de modo que puedan compartir tu exposición con los visitantes.</w:t>
      </w:r>
    </w:p>
    <w:p w14:paraId="210006DD" w14:textId="1914174B" w:rsidR="006E1743" w:rsidRDefault="006E1743" w:rsidP="006E1743">
      <w:pPr>
        <w:spacing w:after="0" w:line="240" w:lineRule="auto"/>
        <w:ind w:left="720"/>
        <w:textAlignment w:val="baseline"/>
        <w:rPr>
          <w:rFonts w:eastAsia="Times New Roman"/>
          <w:color w:val="000000"/>
        </w:rPr>
      </w:pPr>
    </w:p>
    <w:p w14:paraId="70B4F213" w14:textId="576DB6BB" w:rsidR="006E1743" w:rsidRDefault="006E1743" w:rsidP="006E1743">
      <w:pPr>
        <w:spacing w:after="0" w:line="240" w:lineRule="auto"/>
        <w:ind w:left="720"/>
        <w:textAlignment w:val="baseline"/>
        <w:rPr>
          <w:rFonts w:eastAsia="Times New Roman"/>
          <w:color w:val="910D28"/>
        </w:rPr>
      </w:pPr>
    </w:p>
    <w:p w14:paraId="66E9A5D9" w14:textId="77777777" w:rsidR="00817255" w:rsidRDefault="00817255">
      <w:pPr>
        <w:rPr>
          <w:rFonts w:eastAsia="Times New Roman"/>
          <w:color w:val="910D28"/>
        </w:rPr>
      </w:pPr>
      <w:r>
        <w:rPr>
          <w:rFonts w:eastAsia="Times New Roman"/>
          <w:color w:val="910D28"/>
          <w:lang w:val="es"/>
        </w:rPr>
        <w:br w:type="page"/>
      </w:r>
    </w:p>
    <w:p w14:paraId="18E751B9" w14:textId="51E26C3D" w:rsidR="00817255" w:rsidRPr="006E1743" w:rsidRDefault="00817255" w:rsidP="00817255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eastAsia="Times New Roman"/>
          <w:b/>
          <w:bCs/>
          <w:color w:val="910D28"/>
          <w:lang w:val="es"/>
        </w:rPr>
        <w:lastRenderedPageBreak/>
        <w:t>Guión de guía turístico</w:t>
      </w:r>
    </w:p>
    <w:tbl>
      <w:tblPr>
        <w:tblW w:w="8820" w:type="dxa"/>
        <w:tblInd w:w="8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0"/>
      </w:tblGrid>
      <w:tr w:rsidR="00817255" w:rsidRPr="006E1743" w14:paraId="3E85E683" w14:textId="77777777" w:rsidTr="00970B0E">
        <w:tc>
          <w:tcPr>
            <w:tcW w:w="88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6FC710" w14:textId="77777777" w:rsidR="00817255" w:rsidRDefault="00817255" w:rsidP="00E92699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</w:p>
          <w:p w14:paraId="37879F12" w14:textId="77777777" w:rsidR="00817255" w:rsidRDefault="00817255" w:rsidP="00E92699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826F47" w14:textId="77777777" w:rsidR="00817255" w:rsidRDefault="00817255" w:rsidP="00E92699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36E2BC2F" w14:textId="77777777" w:rsidR="00817255" w:rsidRDefault="00817255" w:rsidP="00E92699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22253FF2" w14:textId="77777777" w:rsidR="00817255" w:rsidRDefault="00817255" w:rsidP="00E92699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AF5935" w14:textId="77777777" w:rsidR="00817255" w:rsidRDefault="00817255" w:rsidP="00E92699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039C62" w14:textId="77777777" w:rsidR="00817255" w:rsidRDefault="00817255" w:rsidP="00E92699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34FFFB84" w14:textId="77777777" w:rsidR="00817255" w:rsidRDefault="00817255" w:rsidP="00E92699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2B3F988B" w14:textId="77777777" w:rsidR="00817255" w:rsidRDefault="00817255" w:rsidP="00E92699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DDF621" w14:textId="77777777" w:rsidR="00817255" w:rsidRDefault="00817255" w:rsidP="00E92699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31F1DAFC" w14:textId="77777777" w:rsidR="00817255" w:rsidRDefault="00817255" w:rsidP="00E92699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6A8BDBAB" w14:textId="77777777" w:rsidR="00817255" w:rsidRDefault="00817255" w:rsidP="00E92699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7F1EEA" w14:textId="77777777" w:rsidR="00817255" w:rsidRDefault="00817255" w:rsidP="00E92699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33A29068" w14:textId="77777777" w:rsidR="00817255" w:rsidRDefault="00817255" w:rsidP="00E92699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36E897" w14:textId="27D1B892" w:rsidR="00817255" w:rsidRPr="006E1743" w:rsidRDefault="00817255" w:rsidP="00E92699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  <w:r>
              <w:rPr>
                <w:rFonts w:ascii="Times New Roman" w:eastAsia="Times New Roman" w:hAnsi="Times New Roman" w:cs="Times New Roman"/>
                <w:lang w:val="es"/>
              </w:rPr>
              <w:br/>
            </w:r>
          </w:p>
        </w:tc>
      </w:tr>
    </w:tbl>
    <w:p w14:paraId="2707FA07" w14:textId="36B9B098" w:rsidR="00817255" w:rsidRDefault="00817255">
      <w:pPr>
        <w:rPr>
          <w:rFonts w:eastAsia="Times New Roman"/>
          <w:color w:val="910D28"/>
        </w:rPr>
      </w:pPr>
    </w:p>
    <w:p w14:paraId="0CB8781C" w14:textId="77777777" w:rsidR="00817255" w:rsidRDefault="00817255">
      <w:pPr>
        <w:rPr>
          <w:rFonts w:eastAsia="Times New Roman"/>
          <w:color w:val="910D28"/>
        </w:rPr>
      </w:pPr>
      <w:r>
        <w:rPr>
          <w:rFonts w:eastAsia="Times New Roman"/>
          <w:color w:val="910D28"/>
          <w:lang w:val="es"/>
        </w:rPr>
        <w:br w:type="page"/>
      </w:r>
    </w:p>
    <w:p w14:paraId="3FBC529A" w14:textId="77777777" w:rsidR="006E1743" w:rsidRDefault="006E1743">
      <w:pPr>
        <w:rPr>
          <w:rFonts w:eastAsia="Times New Roman"/>
          <w:color w:val="910D28"/>
        </w:rPr>
      </w:pPr>
    </w:p>
    <w:tbl>
      <w:tblPr>
        <w:tblW w:w="0" w:type="auto"/>
        <w:tblInd w:w="6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6E1743" w:rsidRPr="006E1743" w14:paraId="78C81813" w14:textId="77777777" w:rsidTr="006E1743">
        <w:trPr>
          <w:trHeight w:val="500"/>
        </w:trPr>
        <w:tc>
          <w:tcPr>
            <w:tcW w:w="90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12A255F3" w14:textId="77777777" w:rsidR="006E1743" w:rsidRPr="006E1743" w:rsidRDefault="006E1743" w:rsidP="006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b/>
                <w:bCs/>
                <w:color w:val="FFFFFF"/>
                <w:sz w:val="28"/>
                <w:szCs w:val="28"/>
                <w:lang w:val="es"/>
              </w:rPr>
              <w:t>Máscara Busójárás</w:t>
            </w:r>
          </w:p>
        </w:tc>
      </w:tr>
      <w:tr w:rsidR="006E1743" w:rsidRPr="006E1743" w14:paraId="50F0E1E7" w14:textId="77777777" w:rsidTr="006E1743">
        <w:trPr>
          <w:trHeight w:val="4050"/>
        </w:trPr>
        <w:tc>
          <w:tcPr>
            <w:tcW w:w="90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09813" w14:textId="4A9CBC2E" w:rsidR="006E1743" w:rsidRPr="006E1743" w:rsidRDefault="006E1743" w:rsidP="006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b/>
                <w:bCs/>
                <w:noProof/>
                <w:color w:val="910D28"/>
                <w:bdr w:val="none" w:sz="0" w:space="0" w:color="auto" w:frame="1"/>
                <w:shd w:val="clear" w:color="auto" w:fill="FFFFFF"/>
                <w:lang w:val="es"/>
              </w:rPr>
              <w:drawing>
                <wp:inline distT="0" distB="0" distL="0" distR="0" wp14:anchorId="3929C61F" wp14:editId="2E701B18">
                  <wp:extent cx="3397250" cy="2338287"/>
                  <wp:effectExtent l="0" t="0" r="0" b="5080"/>
                  <wp:docPr id="5" name="Picture 5" descr="A picture containing in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indoo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412" cy="2342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E6DE74" w14:textId="77777777" w:rsidR="006E1743" w:rsidRPr="006E1743" w:rsidRDefault="006E1743" w:rsidP="006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color w:val="626262"/>
                <w:sz w:val="16"/>
                <w:szCs w:val="16"/>
                <w:shd w:val="clear" w:color="auto" w:fill="FFFFFF"/>
                <w:lang w:val="es"/>
              </w:rPr>
              <w:t>de Inmigración de São Paulo, Museo. (2015, 1 de febrero). Máscara busó. [imagen]. Wikimedia Commons. https://commons.wikimedia.org/wiki/File:Mascara_bus%C3%B3.jpg</w:t>
            </w:r>
          </w:p>
        </w:tc>
      </w:tr>
      <w:tr w:rsidR="006E1743" w:rsidRPr="006E1743" w14:paraId="5E27F23F" w14:textId="77777777" w:rsidTr="006E1743">
        <w:trPr>
          <w:trHeight w:val="706"/>
        </w:trPr>
        <w:tc>
          <w:tcPr>
            <w:tcW w:w="90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74BFC" w14:textId="77777777" w:rsidR="006E1743" w:rsidRPr="006E1743" w:rsidRDefault="006E1743" w:rsidP="006E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910D28"/>
                <w:sz w:val="20"/>
                <w:szCs w:val="20"/>
                <w:lang w:val="es"/>
              </w:rPr>
              <w:t>Descripción</w:t>
            </w:r>
          </w:p>
          <w:p w14:paraId="4CCAE00F" w14:textId="77777777" w:rsidR="006E1743" w:rsidRPr="006E1743" w:rsidRDefault="006E1743" w:rsidP="006E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"/>
              </w:rPr>
              <w:t>Región:</w:t>
            </w: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 xml:space="preserve"> Hungría, Europa;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"/>
              </w:rPr>
              <w:t>Fecha:</w:t>
            </w: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 xml:space="preserve"> 1950-1960;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"/>
              </w:rPr>
              <w:t>Materiales:</w:t>
            </w: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 xml:space="preserve"> madera;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"/>
              </w:rPr>
              <w:t>Uso:</w:t>
            </w: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 xml:space="preserve"> Para celebrar el invierno/espantar el invierno</w:t>
            </w:r>
          </w:p>
          <w:p w14:paraId="1E026D4D" w14:textId="322043BA" w:rsidR="006E1743" w:rsidRPr="006E1743" w:rsidRDefault="006E1743" w:rsidP="006E1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s"/>
              </w:rPr>
              <w:t>Fuente: Museo de Máscaras Culturales. (2017-2018). Máscara de Busójárás. Segunda cara. https://www.maskmuseum.org/mask/busojaras-1/</w:t>
            </w:r>
          </w:p>
        </w:tc>
      </w:tr>
    </w:tbl>
    <w:p w14:paraId="6F48D058" w14:textId="3855053D" w:rsidR="006E1743" w:rsidRDefault="006E1743" w:rsidP="006E1743">
      <w:pPr>
        <w:spacing w:after="0" w:line="240" w:lineRule="auto"/>
        <w:ind w:left="720"/>
        <w:textAlignment w:val="baseline"/>
        <w:rPr>
          <w:rFonts w:eastAsia="Times New Roman"/>
          <w:color w:val="910D28"/>
        </w:rPr>
      </w:pPr>
    </w:p>
    <w:tbl>
      <w:tblPr>
        <w:tblW w:w="0" w:type="auto"/>
        <w:tblInd w:w="6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6E1743" w:rsidRPr="006E1743" w14:paraId="7BC02115" w14:textId="77777777" w:rsidTr="006E1743">
        <w:trPr>
          <w:trHeight w:val="525"/>
        </w:trPr>
        <w:tc>
          <w:tcPr>
            <w:tcW w:w="90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2339CED2" w14:textId="77777777" w:rsidR="006E1743" w:rsidRPr="006E1743" w:rsidRDefault="006E1743" w:rsidP="006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b/>
                <w:bCs/>
                <w:color w:val="FFFFFF"/>
                <w:sz w:val="28"/>
                <w:szCs w:val="28"/>
                <w:lang w:val="es"/>
              </w:rPr>
              <w:t>Barong Macan</w:t>
            </w:r>
          </w:p>
        </w:tc>
      </w:tr>
      <w:tr w:rsidR="006E1743" w:rsidRPr="006E1743" w14:paraId="4975592F" w14:textId="77777777" w:rsidTr="006E1743">
        <w:trPr>
          <w:trHeight w:val="3496"/>
        </w:trPr>
        <w:tc>
          <w:tcPr>
            <w:tcW w:w="90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217D2" w14:textId="4D495D89" w:rsidR="006E1743" w:rsidRPr="006E1743" w:rsidRDefault="006E1743" w:rsidP="006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b/>
                <w:bCs/>
                <w:noProof/>
                <w:color w:val="910D28"/>
                <w:bdr w:val="none" w:sz="0" w:space="0" w:color="auto" w:frame="1"/>
                <w:shd w:val="clear" w:color="auto" w:fill="FFFFFF"/>
                <w:lang w:val="es"/>
              </w:rPr>
              <w:drawing>
                <wp:inline distT="0" distB="0" distL="0" distR="0" wp14:anchorId="63934137" wp14:editId="4E933C90">
                  <wp:extent cx="1593110" cy="1758950"/>
                  <wp:effectExtent l="0" t="0" r="7620" b="0"/>
                  <wp:docPr id="7" name="Picture 7" descr="A close-up of a horse's fac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close-up of a horse's fac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766" cy="1774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188A0F" w14:textId="77777777" w:rsidR="006E1743" w:rsidRPr="006E1743" w:rsidRDefault="006E1743" w:rsidP="006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color w:val="626262"/>
                <w:sz w:val="16"/>
                <w:szCs w:val="16"/>
                <w:shd w:val="clear" w:color="auto" w:fill="FFFFFF"/>
                <w:lang w:val="es"/>
              </w:rPr>
              <w:t> Juala, Nyoman. (1992). COLLECTIE TROPENMUSEUM Houten masker voorstellende Barong Macan TMnr 5572-32. [imagen]. Wikimedia Commons. https://commons.wikimedia.org/wiki/File:COLLECTIE_TROPENMUSEUM_Houten_masker_voorstellende_Barong_Macan_TMnr_5572-32.jpg</w:t>
            </w:r>
          </w:p>
        </w:tc>
      </w:tr>
      <w:tr w:rsidR="006E1743" w:rsidRPr="006E1743" w14:paraId="1D6CC8C0" w14:textId="77777777" w:rsidTr="006E1743">
        <w:trPr>
          <w:trHeight w:val="1084"/>
        </w:trPr>
        <w:tc>
          <w:tcPr>
            <w:tcW w:w="90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B441B" w14:textId="77777777" w:rsidR="006E1743" w:rsidRPr="006E1743" w:rsidRDefault="006E1743" w:rsidP="006E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910D28"/>
                <w:sz w:val="20"/>
                <w:szCs w:val="20"/>
                <w:lang w:val="es"/>
              </w:rPr>
              <w:t>Descripción</w:t>
            </w:r>
          </w:p>
          <w:p w14:paraId="1DA08618" w14:textId="77777777" w:rsidR="006E1743" w:rsidRPr="006E1743" w:rsidRDefault="006E1743" w:rsidP="006E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"/>
              </w:rPr>
              <w:t>Región:</w:t>
            </w: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 xml:space="preserve"> Indonesia, Asia;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"/>
              </w:rPr>
              <w:t xml:space="preserve">Fecha: </w:t>
            </w: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 xml:space="preserve">1992;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"/>
              </w:rPr>
              <w:t>Materiales:</w:t>
            </w: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 xml:space="preserve"> madera;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"/>
              </w:rPr>
              <w:t>Uso:</w:t>
            </w: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 xml:space="preserve"> recrear una contienda entre el bien y el mal</w:t>
            </w:r>
          </w:p>
          <w:p w14:paraId="324508BB" w14:textId="77777777" w:rsidR="006E1743" w:rsidRPr="006E1743" w:rsidRDefault="006E1743" w:rsidP="006E1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>Segunda cara: Museo de Máscaras Culturales. (2017-2018). Barong Macan. Segunda cara. https://www.maskmuseum.org/mask/bali-barong-macan/</w:t>
            </w:r>
          </w:p>
        </w:tc>
      </w:tr>
    </w:tbl>
    <w:p w14:paraId="6AE7ACC0" w14:textId="757749B5" w:rsidR="006E1743" w:rsidRDefault="006E1743">
      <w:pPr>
        <w:rPr>
          <w:rFonts w:eastAsia="Times New Roman"/>
          <w:color w:val="910D28"/>
          <w:lang w:val="es"/>
        </w:rPr>
      </w:pPr>
      <w:r>
        <w:rPr>
          <w:rFonts w:eastAsia="Times New Roman"/>
          <w:color w:val="910D28"/>
          <w:lang w:val="es"/>
        </w:rPr>
        <w:br w:type="page"/>
      </w:r>
    </w:p>
    <w:p w14:paraId="7C53996A" w14:textId="77777777" w:rsidR="001046F9" w:rsidRDefault="001046F9">
      <w:pPr>
        <w:rPr>
          <w:rFonts w:eastAsia="Times New Roman"/>
          <w:color w:val="910D28"/>
        </w:rPr>
      </w:pPr>
    </w:p>
    <w:tbl>
      <w:tblPr>
        <w:tblW w:w="0" w:type="auto"/>
        <w:tblInd w:w="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6E1743" w:rsidRPr="006E1743" w14:paraId="01C04C57" w14:textId="77777777" w:rsidTr="006E1743">
        <w:trPr>
          <w:trHeight w:val="255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7C5270DA" w14:textId="77777777" w:rsidR="006E1743" w:rsidRPr="006E1743" w:rsidRDefault="006E1743" w:rsidP="006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b/>
                <w:bCs/>
                <w:color w:val="FFFFFF"/>
                <w:sz w:val="28"/>
                <w:szCs w:val="28"/>
                <w:lang w:val="es"/>
              </w:rPr>
              <w:t>Máscara Makonde Lipiko</w:t>
            </w:r>
          </w:p>
        </w:tc>
      </w:tr>
      <w:tr w:rsidR="006E1743" w:rsidRPr="006E1743" w14:paraId="090AA6A0" w14:textId="77777777" w:rsidTr="006E1743">
        <w:trPr>
          <w:trHeight w:val="4050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D63DF" w14:textId="7706A5F5" w:rsidR="006E1743" w:rsidRPr="006E1743" w:rsidRDefault="006E1743" w:rsidP="006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b/>
                <w:bCs/>
                <w:noProof/>
                <w:color w:val="910D28"/>
                <w:bdr w:val="none" w:sz="0" w:space="0" w:color="auto" w:frame="1"/>
                <w:shd w:val="clear" w:color="auto" w:fill="FFFFFF"/>
                <w:lang w:val="es"/>
              </w:rPr>
              <w:drawing>
                <wp:inline distT="0" distB="0" distL="0" distR="0" wp14:anchorId="0E6964F3" wp14:editId="19EB6822">
                  <wp:extent cx="1714500" cy="2095500"/>
                  <wp:effectExtent l="0" t="0" r="0" b="0"/>
                  <wp:docPr id="8" name="Picture 8" descr="A picture containing in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indoo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2D39AE" w14:textId="77777777" w:rsidR="006E1743" w:rsidRPr="006E1743" w:rsidRDefault="006E1743" w:rsidP="006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color w:val="626262"/>
                <w:sz w:val="16"/>
                <w:szCs w:val="16"/>
                <w:shd w:val="clear" w:color="auto" w:fill="FFFFFF"/>
                <w:lang w:val="es"/>
              </w:rPr>
              <w:t>Daderot. (2013, 30 de octubre). Máscara Lipiko, vista 1 - Pueblo Makonde, provincia de Cabo Delgado, Mozambique, siglo XIX, madera, cabello humano, fibra, pigmento - Brooklyn Museum - Brooklyn, NY - DSC08578. [imagen]. Wikimedia Commons. https://commons.wikimedia.org/wiki/File:Lipiko_Mask,_view_1_-_Makonde_people,_Cabo_Delgado_province,_Mozambique,_19th_century,_wood,_human_hair,_fiber,_pigment_-_Brooklyn_Museum_-_Brooklyn,_NY_-_DSC08578.JPG</w:t>
            </w:r>
          </w:p>
        </w:tc>
      </w:tr>
      <w:tr w:rsidR="006E1743" w:rsidRPr="006E1743" w14:paraId="5DAEE78F" w14:textId="77777777" w:rsidTr="006E1743">
        <w:trPr>
          <w:trHeight w:val="1260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6F681" w14:textId="77777777" w:rsidR="006E1743" w:rsidRPr="006E1743" w:rsidRDefault="006E1743" w:rsidP="006E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910D28"/>
                <w:sz w:val="20"/>
                <w:szCs w:val="20"/>
                <w:lang w:val="es"/>
              </w:rPr>
              <w:t>Descripción</w:t>
            </w:r>
          </w:p>
          <w:p w14:paraId="384B9D6A" w14:textId="77777777" w:rsidR="006E1743" w:rsidRPr="006E1743" w:rsidRDefault="006E1743" w:rsidP="006E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"/>
              </w:rPr>
              <w:t>Región:</w:t>
            </w: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 xml:space="preserve"> Mozambique, África;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"/>
              </w:rPr>
              <w:t>Fecha:</w:t>
            </w: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 xml:space="preserve"> 1800;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"/>
              </w:rPr>
              <w:t>Materiales:</w:t>
            </w: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 xml:space="preserve"> madera;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"/>
              </w:rPr>
              <w:t>Uso:</w:t>
            </w: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 xml:space="preserve"> canaliza los espíritus de los antepasados muertos durante las danzas ceremoniales</w:t>
            </w:r>
          </w:p>
          <w:p w14:paraId="47E2AA5F" w14:textId="77777777" w:rsidR="006E1743" w:rsidRPr="006E1743" w:rsidRDefault="006E1743" w:rsidP="006E1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>Segunda cara: Museo de Máscaras Culturales. (2017-2018). Máscara Makonde Lipiko. Segunda cara. https://www.maskmuseum.org/mask/lipiko-1/</w:t>
            </w:r>
          </w:p>
        </w:tc>
      </w:tr>
    </w:tbl>
    <w:p w14:paraId="6D287AB0" w14:textId="1D44A1DB" w:rsidR="006E1743" w:rsidRDefault="006E1743" w:rsidP="006E1743">
      <w:pPr>
        <w:spacing w:after="0" w:line="240" w:lineRule="auto"/>
        <w:ind w:left="720"/>
        <w:textAlignment w:val="baseline"/>
        <w:rPr>
          <w:rFonts w:eastAsia="Times New Roman"/>
          <w:color w:val="910D28"/>
        </w:rPr>
      </w:pPr>
    </w:p>
    <w:tbl>
      <w:tblPr>
        <w:tblW w:w="0" w:type="auto"/>
        <w:tblInd w:w="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6E1743" w:rsidRPr="006E1743" w14:paraId="7FAFB3DB" w14:textId="77777777" w:rsidTr="006E1743">
        <w:trPr>
          <w:trHeight w:val="255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4544E91C" w14:textId="77777777" w:rsidR="006E1743" w:rsidRPr="006E1743" w:rsidRDefault="006E1743" w:rsidP="006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b/>
                <w:bCs/>
                <w:color w:val="FFFFFF"/>
                <w:sz w:val="28"/>
                <w:szCs w:val="28"/>
                <w:lang w:val="es"/>
              </w:rPr>
              <w:t>Oso Kwakwaka'wakw</w:t>
            </w:r>
          </w:p>
        </w:tc>
      </w:tr>
      <w:tr w:rsidR="006E1743" w:rsidRPr="006E1743" w14:paraId="1DB2F05E" w14:textId="77777777" w:rsidTr="006E1743">
        <w:trPr>
          <w:trHeight w:val="3570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3CCDA" w14:textId="6937CC35" w:rsidR="006E1743" w:rsidRPr="006E1743" w:rsidRDefault="006E1743" w:rsidP="006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b/>
                <w:bCs/>
                <w:noProof/>
                <w:color w:val="910D28"/>
                <w:bdr w:val="none" w:sz="0" w:space="0" w:color="auto" w:frame="1"/>
                <w:shd w:val="clear" w:color="auto" w:fill="FFFFFF"/>
                <w:lang w:val="es"/>
              </w:rPr>
              <w:drawing>
                <wp:inline distT="0" distB="0" distL="0" distR="0" wp14:anchorId="488F8743" wp14:editId="37E86357">
                  <wp:extent cx="1524000" cy="18161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267713" w14:textId="77777777" w:rsidR="006E1743" w:rsidRPr="006E1743" w:rsidRDefault="006E1743" w:rsidP="006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i/>
                <w:iCs/>
                <w:color w:val="626262"/>
                <w:sz w:val="16"/>
                <w:szCs w:val="16"/>
                <w:shd w:val="clear" w:color="auto" w:fill="FFFFFF"/>
                <w:lang w:val="es"/>
              </w:rPr>
              <w:t>Praefcke, Andreas. (2011, agosto). Máscara de oso Kwakiutl Museo Rietberg. [imagen]. Wikimedia Commons. https://commons.wikimedia.org/wiki/File:Kwakiutl_bear_mask_Museum_Rietberg.jpg</w:t>
            </w:r>
          </w:p>
        </w:tc>
      </w:tr>
      <w:tr w:rsidR="006E1743" w:rsidRPr="006E1743" w14:paraId="2BCD4ACE" w14:textId="77777777" w:rsidTr="006E1743">
        <w:trPr>
          <w:trHeight w:val="994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BFF2A" w14:textId="77777777" w:rsidR="006E1743" w:rsidRPr="006E1743" w:rsidRDefault="006E1743" w:rsidP="006E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910D28"/>
                <w:sz w:val="20"/>
                <w:szCs w:val="20"/>
                <w:lang w:val="es"/>
              </w:rPr>
              <w:t>Descripción</w:t>
            </w:r>
          </w:p>
          <w:p w14:paraId="6B38F739" w14:textId="77777777" w:rsidR="006E1743" w:rsidRPr="006E1743" w:rsidRDefault="006E1743" w:rsidP="006E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"/>
              </w:rPr>
              <w:t>Región:</w:t>
            </w: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 xml:space="preserve"> Canadá, América del Norte;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"/>
              </w:rPr>
              <w:t>Fecha:</w:t>
            </w: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 xml:space="preserve"> años 70;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"/>
              </w:rPr>
              <w:t>Materiales:</w:t>
            </w: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 xml:space="preserve"> madera;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"/>
              </w:rPr>
              <w:t>Uso:</w:t>
            </w: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 xml:space="preserve"> entretenimiento durante un potlatch </w:t>
            </w:r>
          </w:p>
          <w:p w14:paraId="03714769" w14:textId="77777777" w:rsidR="006E1743" w:rsidRPr="006E1743" w:rsidRDefault="006E1743" w:rsidP="006E1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>Segunda cara: Museo de Máscaras Culturales. (2017-2018). Oso Kwakwaka'wakw. Segunda cara. https://www.maskmuseum.org/mask/kwakiutl-bear/</w:t>
            </w:r>
          </w:p>
        </w:tc>
      </w:tr>
    </w:tbl>
    <w:p w14:paraId="6B4C7EA7" w14:textId="77777777" w:rsidR="006E1743" w:rsidRDefault="006E1743">
      <w:pPr>
        <w:rPr>
          <w:rFonts w:eastAsia="Times New Roman"/>
          <w:color w:val="910D28"/>
        </w:rPr>
      </w:pPr>
      <w:r>
        <w:rPr>
          <w:rFonts w:eastAsia="Times New Roman"/>
          <w:color w:val="910D28"/>
          <w:lang w:val="es"/>
        </w:rPr>
        <w:br w:type="page"/>
      </w:r>
    </w:p>
    <w:tbl>
      <w:tblPr>
        <w:tblW w:w="0" w:type="auto"/>
        <w:tblInd w:w="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6E1743" w:rsidRPr="006E1743" w14:paraId="0F96C343" w14:textId="77777777" w:rsidTr="004A75CF">
        <w:trPr>
          <w:trHeight w:val="255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20F91B3D" w14:textId="77777777" w:rsidR="006E1743" w:rsidRPr="006E1743" w:rsidRDefault="006E1743" w:rsidP="006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b/>
                <w:bCs/>
                <w:color w:val="FFFFFF"/>
                <w:sz w:val="28"/>
                <w:szCs w:val="28"/>
                <w:lang w:val="es"/>
              </w:rPr>
              <w:lastRenderedPageBreak/>
              <w:t>Viejita</w:t>
            </w:r>
          </w:p>
        </w:tc>
      </w:tr>
      <w:tr w:rsidR="006E1743" w:rsidRPr="006E1743" w14:paraId="3E86823E" w14:textId="77777777" w:rsidTr="004A75CF">
        <w:trPr>
          <w:trHeight w:val="3901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D9B7C" w14:textId="11E4169F" w:rsidR="006E1743" w:rsidRPr="006E1743" w:rsidRDefault="006E1743" w:rsidP="006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b/>
                <w:bCs/>
                <w:noProof/>
                <w:color w:val="910D28"/>
                <w:bdr w:val="none" w:sz="0" w:space="0" w:color="auto" w:frame="1"/>
                <w:shd w:val="clear" w:color="auto" w:fill="FFFFFF"/>
                <w:lang w:val="es"/>
              </w:rPr>
              <w:drawing>
                <wp:inline distT="0" distB="0" distL="0" distR="0" wp14:anchorId="49C4E103" wp14:editId="023A4E8D">
                  <wp:extent cx="1562100" cy="21336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D2BC16" w14:textId="77777777" w:rsidR="006E1743" w:rsidRPr="006E1743" w:rsidRDefault="006E1743" w:rsidP="006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color w:val="626262"/>
                <w:sz w:val="16"/>
                <w:szCs w:val="16"/>
                <w:shd w:val="clear" w:color="auto" w:fill="FFFFFF"/>
                <w:lang w:val="es"/>
              </w:rPr>
              <w:t>Molina, Luciano. (2010, 18 de agosto). Máscara de Parachico antigua [imagen]. Wikimedia Commons. https://commons.wikimedia.org/wiki/File:Mascara_de_Parachico_antigua.JPG</w:t>
            </w:r>
          </w:p>
        </w:tc>
      </w:tr>
      <w:tr w:rsidR="006E1743" w:rsidRPr="006E1743" w14:paraId="0C9C2E68" w14:textId="77777777" w:rsidTr="004A75CF">
        <w:trPr>
          <w:trHeight w:val="1093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F4DBA" w14:textId="77777777" w:rsidR="006E1743" w:rsidRPr="006E1743" w:rsidRDefault="006E1743" w:rsidP="006E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910D28"/>
                <w:sz w:val="20"/>
                <w:szCs w:val="20"/>
                <w:lang w:val="es"/>
              </w:rPr>
              <w:t>Descripción</w:t>
            </w:r>
          </w:p>
          <w:p w14:paraId="1C95C42B" w14:textId="77777777" w:rsidR="006E1743" w:rsidRPr="006E1743" w:rsidRDefault="006E1743" w:rsidP="006E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"/>
              </w:rPr>
              <w:t>Región:</w:t>
            </w: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 xml:space="preserve"> México, América del Norte;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"/>
              </w:rPr>
              <w:t>Fecha:</w:t>
            </w: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 xml:space="preserve"> 2010;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"/>
              </w:rPr>
              <w:t>Materiales:</w:t>
            </w: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 xml:space="preserve"> madera;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"/>
              </w:rPr>
              <w:t>Uso:</w:t>
            </w: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 xml:space="preserve"> Danza que celebra personajes del pueblo</w:t>
            </w:r>
          </w:p>
          <w:p w14:paraId="3893792B" w14:textId="77777777" w:rsidR="006E1743" w:rsidRPr="006E1743" w:rsidRDefault="006E1743" w:rsidP="006E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>Segunda cara: Museo de Máscaras Culturales. (2017-2018). Viejita. Segunda cara. https://www.maskmuseum.org/mask/guerrero-viejita-1/</w:t>
            </w:r>
          </w:p>
        </w:tc>
      </w:tr>
    </w:tbl>
    <w:p w14:paraId="0765E520" w14:textId="71DF3145" w:rsidR="006E1743" w:rsidRDefault="006E1743" w:rsidP="006E1743">
      <w:pPr>
        <w:spacing w:after="0" w:line="240" w:lineRule="auto"/>
        <w:ind w:left="720"/>
        <w:textAlignment w:val="baseline"/>
        <w:rPr>
          <w:rFonts w:eastAsia="Times New Roman"/>
          <w:color w:val="910D28"/>
        </w:rPr>
      </w:pPr>
    </w:p>
    <w:p w14:paraId="1A721F7A" w14:textId="77777777" w:rsidR="006246CF" w:rsidRDefault="006246CF" w:rsidP="006E1743">
      <w:pPr>
        <w:spacing w:after="0" w:line="240" w:lineRule="auto"/>
        <w:ind w:left="720"/>
        <w:textAlignment w:val="baseline"/>
        <w:rPr>
          <w:rFonts w:eastAsia="Times New Roman"/>
          <w:color w:val="910D28"/>
        </w:rPr>
      </w:pPr>
    </w:p>
    <w:tbl>
      <w:tblPr>
        <w:tblW w:w="0" w:type="auto"/>
        <w:tblInd w:w="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4A75CF" w:rsidRPr="004A75CF" w14:paraId="32539A8D" w14:textId="77777777" w:rsidTr="004A75CF">
        <w:trPr>
          <w:trHeight w:val="255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55156F17" w14:textId="77777777" w:rsidR="004A75CF" w:rsidRPr="004A75CF" w:rsidRDefault="004A75CF" w:rsidP="004A7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b/>
                <w:bCs/>
                <w:color w:val="FFFFFF"/>
                <w:sz w:val="28"/>
                <w:szCs w:val="28"/>
                <w:lang w:val="es"/>
              </w:rPr>
              <w:t>Vejigante</w:t>
            </w:r>
          </w:p>
        </w:tc>
      </w:tr>
      <w:tr w:rsidR="004A75CF" w:rsidRPr="004A75CF" w14:paraId="67E8FB01" w14:textId="77777777" w:rsidTr="004A75CF">
        <w:trPr>
          <w:trHeight w:val="3910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CDADB" w14:textId="47F2BA2F" w:rsidR="004A75CF" w:rsidRPr="004A75CF" w:rsidRDefault="004A75CF" w:rsidP="004A7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b/>
                <w:bCs/>
                <w:noProof/>
                <w:color w:val="910D28"/>
                <w:bdr w:val="none" w:sz="0" w:space="0" w:color="auto" w:frame="1"/>
                <w:shd w:val="clear" w:color="auto" w:fill="FFFFFF"/>
                <w:lang w:val="es"/>
              </w:rPr>
              <w:drawing>
                <wp:inline distT="0" distB="0" distL="0" distR="0" wp14:anchorId="55025220" wp14:editId="6628D7FC">
                  <wp:extent cx="1581150" cy="21018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10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44CFEA" w14:textId="77777777" w:rsidR="004A75CF" w:rsidRPr="004A75CF" w:rsidRDefault="004A75CF" w:rsidP="004A75CF">
            <w:pPr>
              <w:spacing w:after="0" w:line="240" w:lineRule="auto"/>
              <w:ind w:left="5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color w:val="626262"/>
                <w:sz w:val="16"/>
                <w:szCs w:val="16"/>
                <w:shd w:val="clear" w:color="auto" w:fill="FFFFFF"/>
                <w:lang w:val="es"/>
              </w:rPr>
              <w:t>Y. (2012, 30 de julio). Máscara de Vejigante de Loiza, Puerto Rico [Imagen digital]. Extraído el 28 de mayo de 2021, de https://commons.wikimedia.org/wiki/File:Vejigante_Mask_from_Loiza,_Puerto_Rico.jpg</w:t>
            </w:r>
          </w:p>
        </w:tc>
      </w:tr>
      <w:tr w:rsidR="004A75CF" w:rsidRPr="004A75CF" w14:paraId="3620C947" w14:textId="77777777" w:rsidTr="004A75CF">
        <w:trPr>
          <w:trHeight w:val="1260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23BA3" w14:textId="77777777" w:rsidR="004A75CF" w:rsidRPr="004A75CF" w:rsidRDefault="004A75CF" w:rsidP="004A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910D28"/>
                <w:sz w:val="20"/>
                <w:szCs w:val="20"/>
                <w:lang w:val="es"/>
              </w:rPr>
              <w:t>Descripción</w:t>
            </w:r>
          </w:p>
          <w:p w14:paraId="3AE6DA18" w14:textId="77777777" w:rsidR="004A75CF" w:rsidRPr="004A75CF" w:rsidRDefault="004A75CF" w:rsidP="004A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"/>
              </w:rPr>
              <w:t>Región</w:t>
            </w: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 xml:space="preserve">: Caribe, Puerto Rico;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"/>
              </w:rPr>
              <w:t>Fecha</w:t>
            </w: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 xml:space="preserve">: 2008;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"/>
              </w:rPr>
              <w:t>Materiales</w:t>
            </w: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 xml:space="preserve">: cáscara de coco, madera y pintura;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"/>
              </w:rPr>
              <w:t>Uso</w:t>
            </w: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>: Carnaval; Fiesta de Santiago el Apóstol</w:t>
            </w:r>
          </w:p>
          <w:p w14:paraId="4549AA8D" w14:textId="77777777" w:rsidR="004A75CF" w:rsidRPr="004A75CF" w:rsidRDefault="004A75CF" w:rsidP="004A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 xml:space="preserve">Segunda cara: Museo de Máscaras Culturales. (2017-2018). Vijigante. Segunda cara </w:t>
            </w:r>
            <w:r>
              <w:rPr>
                <w:rFonts w:eastAsia="Times New Roman"/>
                <w:i/>
                <w:iCs/>
                <w:color w:val="626262"/>
                <w:sz w:val="20"/>
                <w:szCs w:val="20"/>
                <w:lang w:val="es"/>
              </w:rPr>
              <w:t>https://www.maskmuseum.org/mask/vejigante-loiza-1/</w:t>
            </w:r>
          </w:p>
        </w:tc>
      </w:tr>
    </w:tbl>
    <w:p w14:paraId="56B16910" w14:textId="3132A083" w:rsidR="004A75CF" w:rsidRDefault="004A75CF" w:rsidP="006E1743">
      <w:pPr>
        <w:spacing w:after="0" w:line="240" w:lineRule="auto"/>
        <w:ind w:left="720"/>
        <w:textAlignment w:val="baseline"/>
        <w:rPr>
          <w:rFonts w:eastAsia="Times New Roman"/>
          <w:color w:val="910D28"/>
        </w:rPr>
      </w:pPr>
    </w:p>
    <w:p w14:paraId="7E449881" w14:textId="289B81AE" w:rsidR="004A75CF" w:rsidRDefault="004A75CF">
      <w:pPr>
        <w:rPr>
          <w:rFonts w:eastAsia="Times New Roman"/>
          <w:color w:val="910D28"/>
        </w:rPr>
      </w:pPr>
      <w:r>
        <w:rPr>
          <w:rFonts w:eastAsia="Times New Roman"/>
          <w:color w:val="910D28"/>
          <w:lang w:val="es"/>
        </w:rPr>
        <w:br w:type="page"/>
      </w:r>
    </w:p>
    <w:tbl>
      <w:tblPr>
        <w:tblW w:w="0" w:type="auto"/>
        <w:tblInd w:w="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4A75CF" w:rsidRPr="004A75CF" w14:paraId="144C2D5C" w14:textId="77777777" w:rsidTr="004A75CF">
        <w:trPr>
          <w:trHeight w:val="255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4E50FECF" w14:textId="77777777" w:rsidR="004A75CF" w:rsidRPr="004A75CF" w:rsidRDefault="004A75CF" w:rsidP="004A7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b/>
                <w:bCs/>
                <w:color w:val="FFFFFF"/>
                <w:sz w:val="28"/>
                <w:szCs w:val="28"/>
                <w:lang w:val="es"/>
              </w:rPr>
              <w:lastRenderedPageBreak/>
              <w:t>Máscara del Abuelo</w:t>
            </w:r>
          </w:p>
        </w:tc>
      </w:tr>
      <w:tr w:rsidR="004A75CF" w:rsidRPr="004A75CF" w14:paraId="645F87BC" w14:textId="77777777" w:rsidTr="004A75CF">
        <w:trPr>
          <w:trHeight w:val="4081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4EAF4" w14:textId="2AF39EE4" w:rsidR="004A75CF" w:rsidRPr="004A75CF" w:rsidRDefault="004A75CF" w:rsidP="004A7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b/>
                <w:bCs/>
                <w:noProof/>
                <w:color w:val="910D28"/>
                <w:bdr w:val="none" w:sz="0" w:space="0" w:color="auto" w:frame="1"/>
                <w:shd w:val="clear" w:color="auto" w:fill="FFFFFF"/>
                <w:lang w:val="es"/>
              </w:rPr>
              <w:drawing>
                <wp:inline distT="0" distB="0" distL="0" distR="0" wp14:anchorId="022486B8" wp14:editId="2EB68406">
                  <wp:extent cx="3181350" cy="2209800"/>
                  <wp:effectExtent l="0" t="0" r="0" b="0"/>
                  <wp:docPr id="14" name="Picture 14" descr="A person in a costum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erson in a costum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6665E3" w14:textId="77777777" w:rsidR="004A75CF" w:rsidRPr="004A75CF" w:rsidRDefault="004A75CF" w:rsidP="004A75CF">
            <w:pPr>
              <w:spacing w:after="0" w:line="240" w:lineRule="auto"/>
              <w:ind w:left="5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color w:val="626262"/>
                <w:sz w:val="16"/>
                <w:szCs w:val="16"/>
                <w:shd w:val="clear" w:color="auto" w:fill="FFFFFF"/>
                <w:lang w:val="es"/>
              </w:rPr>
              <w:t>Leogomezr. (2014, 21 de febrero). La tradición de los abuelos en Santiago de Chiquitos [Imagen digital]. Extraído el 28 de mayo de 2021, de https://commons.wikimedia.org/wiki/File:La_tradici%C3%B3n_de_los_abuelos_en_Santiago_de_Chiquitos.jpg</w:t>
            </w:r>
          </w:p>
        </w:tc>
      </w:tr>
      <w:tr w:rsidR="004A75CF" w:rsidRPr="004A75CF" w14:paraId="484BB71C" w14:textId="77777777" w:rsidTr="004A75CF">
        <w:trPr>
          <w:trHeight w:val="1003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72212" w14:textId="77777777" w:rsidR="004A75CF" w:rsidRPr="004A75CF" w:rsidRDefault="004A75CF" w:rsidP="004A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910D28"/>
                <w:sz w:val="20"/>
                <w:szCs w:val="20"/>
                <w:lang w:val="es"/>
              </w:rPr>
              <w:t>Descripción</w:t>
            </w:r>
          </w:p>
          <w:p w14:paraId="2112E029" w14:textId="77777777" w:rsidR="004A75CF" w:rsidRPr="004A75CF" w:rsidRDefault="004A75CF" w:rsidP="004A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"/>
              </w:rPr>
              <w:t>Región</w:t>
            </w: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 xml:space="preserve">: América Latina, Bolivia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"/>
              </w:rPr>
              <w:t>Fecha</w:t>
            </w: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 xml:space="preserve">: 2015;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"/>
              </w:rPr>
              <w:t>Materiales</w:t>
            </w: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 xml:space="preserve">: madera, y pintura;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"/>
              </w:rPr>
              <w:t>Uso</w:t>
            </w: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>: Carnaval; Danza de los Abuelos</w:t>
            </w:r>
          </w:p>
          <w:p w14:paraId="6C2E53A4" w14:textId="77777777" w:rsidR="004A75CF" w:rsidRPr="004A75CF" w:rsidRDefault="004A75CF" w:rsidP="004A7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 xml:space="preserve">Segunda cara: Museo de Máscaras Culturales. (2017-2018). Máscara de Abuelo. Segunda cara </w:t>
            </w:r>
            <w:r>
              <w:rPr>
                <w:rFonts w:eastAsia="Times New Roman"/>
                <w:i/>
                <w:iCs/>
                <w:color w:val="626262"/>
                <w:sz w:val="20"/>
                <w:szCs w:val="20"/>
                <w:lang w:val="es"/>
              </w:rPr>
              <w:t>https://www.maskmuseum.org/mask/bolivia-abuelo-1/</w:t>
            </w:r>
          </w:p>
        </w:tc>
      </w:tr>
    </w:tbl>
    <w:p w14:paraId="70CAAA94" w14:textId="272E4518" w:rsidR="004A75CF" w:rsidRDefault="004A75CF" w:rsidP="006E1743">
      <w:pPr>
        <w:spacing w:after="0" w:line="240" w:lineRule="auto"/>
        <w:ind w:left="720"/>
        <w:textAlignment w:val="baseline"/>
        <w:rPr>
          <w:rFonts w:eastAsia="Times New Roman"/>
          <w:color w:val="910D28"/>
        </w:rPr>
      </w:pPr>
    </w:p>
    <w:p w14:paraId="351D5EEB" w14:textId="77777777" w:rsidR="006246CF" w:rsidRDefault="006246CF" w:rsidP="006E1743">
      <w:pPr>
        <w:spacing w:after="0" w:line="240" w:lineRule="auto"/>
        <w:ind w:left="720"/>
        <w:textAlignment w:val="baseline"/>
        <w:rPr>
          <w:rFonts w:eastAsia="Times New Roman"/>
          <w:color w:val="910D28"/>
        </w:rPr>
      </w:pPr>
    </w:p>
    <w:tbl>
      <w:tblPr>
        <w:tblW w:w="0" w:type="auto"/>
        <w:tblInd w:w="7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4A75CF" w:rsidRPr="004A75CF" w14:paraId="186F4DDC" w14:textId="77777777" w:rsidTr="004A75CF">
        <w:trPr>
          <w:trHeight w:val="255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17F12042" w14:textId="77777777" w:rsidR="004A75CF" w:rsidRPr="004A75CF" w:rsidRDefault="004A75CF" w:rsidP="004A7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b/>
                <w:bCs/>
                <w:color w:val="FFFFFF"/>
                <w:sz w:val="28"/>
                <w:szCs w:val="28"/>
                <w:lang w:val="es"/>
              </w:rPr>
              <w:t>Máscara Bugaku</w:t>
            </w:r>
          </w:p>
        </w:tc>
      </w:tr>
      <w:tr w:rsidR="004A75CF" w:rsidRPr="004A75CF" w14:paraId="32699D7F" w14:textId="77777777" w:rsidTr="004A75CF">
        <w:trPr>
          <w:trHeight w:val="3370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AA826" w14:textId="13E005CC" w:rsidR="004A75CF" w:rsidRPr="004A75CF" w:rsidRDefault="004A75CF" w:rsidP="004A7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b/>
                <w:bCs/>
                <w:noProof/>
                <w:color w:val="910D28"/>
                <w:bdr w:val="none" w:sz="0" w:space="0" w:color="auto" w:frame="1"/>
                <w:shd w:val="clear" w:color="auto" w:fill="FFFFFF"/>
                <w:lang w:val="es"/>
              </w:rPr>
              <w:drawing>
                <wp:inline distT="0" distB="0" distL="0" distR="0" wp14:anchorId="6342E251" wp14:editId="752B2965">
                  <wp:extent cx="1276350" cy="1695450"/>
                  <wp:effectExtent l="0" t="0" r="0" b="0"/>
                  <wp:docPr id="15" name="Picture 15" descr="A picture containing mas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mas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16843" w14:textId="77777777" w:rsidR="004A75CF" w:rsidRPr="004A75CF" w:rsidRDefault="004A75CF" w:rsidP="004A75CF">
            <w:pPr>
              <w:spacing w:after="0" w:line="240" w:lineRule="auto"/>
              <w:ind w:left="5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color w:val="626262"/>
                <w:sz w:val="16"/>
                <w:szCs w:val="16"/>
                <w:shd w:val="clear" w:color="auto" w:fill="FFFFFF"/>
                <w:lang w:val="es"/>
              </w:rPr>
              <w:t>Daderot. (2017). Máscara Kitoku Bugaku. https://commons.wikimedia.org/wiki/File:Kitoku_bugaku_mask,_lent_by_Masumida_Jinja,_Aichi,_Japan,_Kamakura_period,_dated_1211_AD,_wood_with_polychromy_-_Tokyo_National_Museum_-_Tokyo,_Japan_-_DSC09022.jpg. </w:t>
            </w:r>
          </w:p>
        </w:tc>
      </w:tr>
      <w:tr w:rsidR="004A75CF" w:rsidRPr="004A75CF" w14:paraId="60BD9504" w14:textId="77777777" w:rsidTr="004A75CF">
        <w:trPr>
          <w:trHeight w:val="1260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BD73C" w14:textId="77777777" w:rsidR="004A75CF" w:rsidRPr="004A75CF" w:rsidRDefault="004A75CF" w:rsidP="004A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910D28"/>
                <w:sz w:val="20"/>
                <w:szCs w:val="20"/>
                <w:lang w:val="es"/>
              </w:rPr>
              <w:t>Descripción</w:t>
            </w:r>
          </w:p>
          <w:p w14:paraId="5F0CDC91" w14:textId="77777777" w:rsidR="004A75CF" w:rsidRPr="004A75CF" w:rsidRDefault="004A75CF" w:rsidP="004A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"/>
              </w:rPr>
              <w:t>Región</w:t>
            </w: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 xml:space="preserve">: Asia, Japón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"/>
              </w:rPr>
              <w:t>Fecha</w:t>
            </w: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 xml:space="preserve">: 1211 d.C.;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"/>
              </w:rPr>
              <w:t>Materiales</w:t>
            </w: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 xml:space="preserve">: madera de hinoki (ciprés japonés), yeso y pintura al agua;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"/>
              </w:rPr>
              <w:t>Uso</w:t>
            </w: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>: danza oficial de la corte Bugaku</w:t>
            </w:r>
          </w:p>
          <w:p w14:paraId="0B769EFA" w14:textId="77777777" w:rsidR="004A75CF" w:rsidRPr="004A75CF" w:rsidRDefault="004A75CF" w:rsidP="004A7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 xml:space="preserve">Segunda cara: Museo de Máscaras Culturales. (2017-2018). Máscara Bugaku sanju. Segunda cara </w:t>
            </w:r>
            <w:r>
              <w:rPr>
                <w:rFonts w:eastAsia="Times New Roman"/>
                <w:i/>
                <w:iCs/>
                <w:color w:val="626262"/>
                <w:sz w:val="20"/>
                <w:szCs w:val="20"/>
                <w:lang w:val="es"/>
              </w:rPr>
              <w:t>https://www.maskmuseum.org/mask/japan-sanju-1/</w:t>
            </w:r>
          </w:p>
        </w:tc>
      </w:tr>
    </w:tbl>
    <w:p w14:paraId="33EE1F6C" w14:textId="13088128" w:rsidR="004A75CF" w:rsidRDefault="004A75CF" w:rsidP="006E1743">
      <w:pPr>
        <w:spacing w:after="0" w:line="240" w:lineRule="auto"/>
        <w:ind w:left="720"/>
        <w:textAlignment w:val="baseline"/>
        <w:rPr>
          <w:rFonts w:eastAsia="Times New Roman"/>
          <w:color w:val="910D28"/>
        </w:rPr>
      </w:pPr>
    </w:p>
    <w:p w14:paraId="484F8664" w14:textId="77777777" w:rsidR="004A75CF" w:rsidRDefault="004A75CF">
      <w:pPr>
        <w:rPr>
          <w:rFonts w:eastAsia="Times New Roman"/>
          <w:color w:val="910D28"/>
        </w:rPr>
      </w:pPr>
      <w:r>
        <w:rPr>
          <w:rFonts w:eastAsia="Times New Roman"/>
          <w:color w:val="910D28"/>
          <w:lang w:val="es"/>
        </w:rPr>
        <w:br w:type="page"/>
      </w:r>
    </w:p>
    <w:tbl>
      <w:tblPr>
        <w:tblW w:w="0" w:type="auto"/>
        <w:tblInd w:w="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4A75CF" w:rsidRPr="004A75CF" w14:paraId="47F58D61" w14:textId="77777777" w:rsidTr="004A75CF">
        <w:trPr>
          <w:trHeight w:val="255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6813501E" w14:textId="77777777" w:rsidR="004A75CF" w:rsidRPr="004A75CF" w:rsidRDefault="004A75CF" w:rsidP="004A7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b/>
                <w:bCs/>
                <w:color w:val="FFFFFF"/>
                <w:sz w:val="28"/>
                <w:szCs w:val="28"/>
                <w:lang w:val="es"/>
              </w:rPr>
              <w:lastRenderedPageBreak/>
              <w:t>Máscara Yaqui Pasko'ola</w:t>
            </w:r>
          </w:p>
        </w:tc>
      </w:tr>
      <w:tr w:rsidR="004A75CF" w:rsidRPr="004A75CF" w14:paraId="74582271" w14:textId="77777777" w:rsidTr="004A75CF">
        <w:trPr>
          <w:trHeight w:val="3811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D8D18" w14:textId="0BE46C49" w:rsidR="004A75CF" w:rsidRPr="004A75CF" w:rsidRDefault="004A75CF" w:rsidP="004A7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b/>
                <w:bCs/>
                <w:noProof/>
                <w:color w:val="910D28"/>
                <w:bdr w:val="none" w:sz="0" w:space="0" w:color="auto" w:frame="1"/>
                <w:shd w:val="clear" w:color="auto" w:fill="FFFFFF"/>
                <w:lang w:val="es"/>
              </w:rPr>
              <w:drawing>
                <wp:inline distT="0" distB="0" distL="0" distR="0" wp14:anchorId="68AA4B30" wp14:editId="04BE197C">
                  <wp:extent cx="1466850" cy="2197100"/>
                  <wp:effectExtent l="0" t="0" r="0" b="0"/>
                  <wp:docPr id="16" name="Picture 16" descr="A person wearing a costum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erson wearing a costum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219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5A96CD" w14:textId="77777777" w:rsidR="004A75CF" w:rsidRPr="004A75CF" w:rsidRDefault="004A75CF" w:rsidP="004A75CF">
            <w:pPr>
              <w:spacing w:after="0" w:line="240" w:lineRule="auto"/>
              <w:ind w:left="5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color w:val="626262"/>
                <w:sz w:val="16"/>
                <w:szCs w:val="16"/>
                <w:shd w:val="clear" w:color="auto" w:fill="FFFFFF"/>
                <w:lang w:val="es"/>
              </w:rPr>
              <w:t>Yanes, A. (2017). Máscara de pascola yaqui. https://commons.wikimedia.org/wiki/File:Mascara_de_pascola_yaqui.jpg. </w:t>
            </w:r>
          </w:p>
        </w:tc>
      </w:tr>
      <w:tr w:rsidR="004A75CF" w:rsidRPr="004A75CF" w14:paraId="726B0145" w14:textId="77777777" w:rsidTr="004A75CF">
        <w:trPr>
          <w:trHeight w:val="1260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E3F82" w14:textId="77777777" w:rsidR="004A75CF" w:rsidRPr="004A75CF" w:rsidRDefault="004A75CF" w:rsidP="004A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910D28"/>
                <w:sz w:val="20"/>
                <w:szCs w:val="20"/>
                <w:lang w:val="es"/>
              </w:rPr>
              <w:t>Descripción</w:t>
            </w:r>
          </w:p>
          <w:p w14:paraId="2D47652D" w14:textId="77777777" w:rsidR="004A75CF" w:rsidRPr="004A75CF" w:rsidRDefault="004A75CF" w:rsidP="004A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"/>
              </w:rPr>
              <w:t>Región</w:t>
            </w: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 xml:space="preserve">: América Latina, México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"/>
              </w:rPr>
              <w:t>Fecha</w:t>
            </w: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 xml:space="preserve">: 1960-1970;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"/>
              </w:rPr>
              <w:t>Materiales</w:t>
            </w: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 xml:space="preserve">: madera de algodón, pintura, cuerda y pelo de caballo;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"/>
              </w:rPr>
              <w:t>Uso</w:t>
            </w: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>: celebración; entretenimiento; funeral; protección</w:t>
            </w:r>
          </w:p>
          <w:p w14:paraId="27012812" w14:textId="77777777" w:rsidR="004A75CF" w:rsidRPr="004A75CF" w:rsidRDefault="004A75CF" w:rsidP="004A7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 xml:space="preserve">Segunda cara: Museo de Máscaras Culturales. (2017-2018). Máscara yaqui pasko'ola. Segunda cara </w:t>
            </w:r>
            <w:r>
              <w:rPr>
                <w:rFonts w:eastAsia="Times New Roman"/>
                <w:i/>
                <w:iCs/>
                <w:color w:val="626262"/>
                <w:sz w:val="20"/>
                <w:szCs w:val="20"/>
                <w:lang w:val="es"/>
              </w:rPr>
              <w:t>https://www.maskmuseum.org/mask/yaqui-pascola-2/</w:t>
            </w:r>
          </w:p>
        </w:tc>
      </w:tr>
    </w:tbl>
    <w:p w14:paraId="3D9B89F6" w14:textId="42CF35DD" w:rsidR="004A75CF" w:rsidRDefault="004A75CF" w:rsidP="006E1743">
      <w:pPr>
        <w:spacing w:after="0" w:line="240" w:lineRule="auto"/>
        <w:ind w:left="720"/>
        <w:textAlignment w:val="baseline"/>
        <w:rPr>
          <w:rFonts w:eastAsia="Times New Roman"/>
          <w:color w:val="910D28"/>
        </w:rPr>
      </w:pPr>
    </w:p>
    <w:p w14:paraId="2252269E" w14:textId="77777777" w:rsidR="006246CF" w:rsidRDefault="006246CF" w:rsidP="006E1743">
      <w:pPr>
        <w:spacing w:after="0" w:line="240" w:lineRule="auto"/>
        <w:ind w:left="720"/>
        <w:textAlignment w:val="baseline"/>
        <w:rPr>
          <w:rFonts w:eastAsia="Times New Roman"/>
          <w:color w:val="910D28"/>
        </w:rPr>
      </w:pPr>
    </w:p>
    <w:tbl>
      <w:tblPr>
        <w:tblW w:w="0" w:type="auto"/>
        <w:tblInd w:w="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4A75CF" w:rsidRPr="004A75CF" w14:paraId="119EB48E" w14:textId="77777777" w:rsidTr="004A75CF">
        <w:trPr>
          <w:trHeight w:val="255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4AED6DEB" w14:textId="77777777" w:rsidR="004A75CF" w:rsidRPr="004A75CF" w:rsidRDefault="004A75CF" w:rsidP="004A7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b/>
                <w:bCs/>
                <w:color w:val="FFFFFF"/>
                <w:sz w:val="28"/>
                <w:szCs w:val="28"/>
                <w:lang w:val="es"/>
              </w:rPr>
              <w:t>Antílope Kwele</w:t>
            </w:r>
          </w:p>
        </w:tc>
      </w:tr>
      <w:tr w:rsidR="004A75CF" w:rsidRPr="004A75CF" w14:paraId="3CE5FAA3" w14:textId="77777777" w:rsidTr="004A75CF">
        <w:trPr>
          <w:trHeight w:val="4050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15972" w14:textId="5BEB4644" w:rsidR="004A75CF" w:rsidRPr="004A75CF" w:rsidRDefault="004A75CF" w:rsidP="004A7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b/>
                <w:bCs/>
                <w:noProof/>
                <w:color w:val="910D28"/>
                <w:bdr w:val="none" w:sz="0" w:space="0" w:color="auto" w:frame="1"/>
                <w:shd w:val="clear" w:color="auto" w:fill="FFFFFF"/>
                <w:lang w:val="es"/>
              </w:rPr>
              <w:drawing>
                <wp:inline distT="0" distB="0" distL="0" distR="0" wp14:anchorId="40CE71B8" wp14:editId="3F6D3732">
                  <wp:extent cx="1530350" cy="2286000"/>
                  <wp:effectExtent l="0" t="0" r="0" b="0"/>
                  <wp:docPr id="17" name="Picture 17" descr="A picture containing wall, in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A picture containing wall, indoo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51242F" w14:textId="77777777" w:rsidR="004A75CF" w:rsidRPr="004A75CF" w:rsidRDefault="004A75CF" w:rsidP="004A7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color w:val="626262"/>
                <w:sz w:val="16"/>
                <w:szCs w:val="16"/>
                <w:shd w:val="clear" w:color="auto" w:fill="FFFFFF"/>
                <w:lang w:val="es"/>
              </w:rPr>
              <w:t>Cliff. (2008, 21 de septiembre). Máscara Kwele-Gabón [imagen]. Wikimedia Commons. https://commons.wikimedia.org/wiki/File:Kwele_mask-Gabon.jpg</w:t>
            </w:r>
          </w:p>
        </w:tc>
      </w:tr>
      <w:tr w:rsidR="004A75CF" w:rsidRPr="004A75CF" w14:paraId="79EE0538" w14:textId="77777777" w:rsidTr="004A75CF">
        <w:trPr>
          <w:trHeight w:val="1048"/>
        </w:trPr>
        <w:tc>
          <w:tcPr>
            <w:tcW w:w="90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D17B4" w14:textId="77777777" w:rsidR="004A75CF" w:rsidRPr="004A75CF" w:rsidRDefault="004A75CF" w:rsidP="004A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910D28"/>
                <w:sz w:val="20"/>
                <w:szCs w:val="20"/>
                <w:lang w:val="es"/>
              </w:rPr>
              <w:t>Descripción</w:t>
            </w:r>
          </w:p>
          <w:p w14:paraId="20134217" w14:textId="77777777" w:rsidR="004A75CF" w:rsidRPr="004A75CF" w:rsidRDefault="004A75CF" w:rsidP="004A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"/>
              </w:rPr>
              <w:t>Región:</w:t>
            </w: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 xml:space="preserve"> Gabón, África;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"/>
              </w:rPr>
              <w:t>Fecha:</w:t>
            </w: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 xml:space="preserve"> años 90;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"/>
              </w:rPr>
              <w:t>Materiales:</w:t>
            </w: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 xml:space="preserve"> madera;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"/>
              </w:rPr>
              <w:t>Uso:</w:t>
            </w: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 xml:space="preserve"> iniciación de adultos, funerales, protección de los espíritus</w:t>
            </w:r>
          </w:p>
          <w:p w14:paraId="1DDB1CD6" w14:textId="77777777" w:rsidR="004A75CF" w:rsidRPr="004A75CF" w:rsidRDefault="004A75CF" w:rsidP="004A7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"/>
              </w:rPr>
              <w:t>Segunda cara: Museo de Máscaras Culturales. (2017-2018). Antílope Kwele. Segunda cara. https://www.maskmuseum.org/mask/kwele-antelope-1/</w:t>
            </w:r>
          </w:p>
        </w:tc>
      </w:tr>
    </w:tbl>
    <w:p w14:paraId="68D32CB8" w14:textId="77777777" w:rsidR="004A75CF" w:rsidRPr="00C64878" w:rsidRDefault="004A75CF" w:rsidP="006E1743">
      <w:pPr>
        <w:spacing w:after="0" w:line="240" w:lineRule="auto"/>
        <w:ind w:left="720"/>
        <w:textAlignment w:val="baseline"/>
        <w:rPr>
          <w:rFonts w:eastAsia="Times New Roman"/>
          <w:color w:val="910D28"/>
        </w:rPr>
      </w:pPr>
    </w:p>
    <w:sectPr w:rsidR="004A75CF" w:rsidRPr="00C64878" w:rsidSect="006E1743">
      <w:footerReference w:type="default" r:id="rId17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13F9C" w14:textId="77777777" w:rsidR="008340DE" w:rsidRDefault="008340DE">
      <w:pPr>
        <w:spacing w:after="0" w:line="240" w:lineRule="auto"/>
      </w:pPr>
      <w:r>
        <w:separator/>
      </w:r>
    </w:p>
  </w:endnote>
  <w:endnote w:type="continuationSeparator" w:id="0">
    <w:p w14:paraId="45642AEF" w14:textId="77777777" w:rsidR="008340DE" w:rsidRDefault="00834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648AEDE8" w:rsidR="007C4F63" w:rsidRDefault="00C64878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 xml:space="preserve">ARTI-FACTS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noProof/>
                              <w:color w:val="2D2D2D"/>
                              <w:lang w:val="es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mallCaps/>
                              <w:noProof/>
                              <w:color w:val="2D2D2D"/>
                              <w:lang w:val="es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7AF807D3" w14:textId="648AEDE8" w:rsidR="007C4F63" w:rsidRDefault="00C64878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ARTI-FACTS </w:t>
                    </w: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fldChar w:fldCharType="begin"/>
                    </w: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instrText xml:space="preserve"> PAGE   \* MERGEFORMAT </w:instrText>
                    </w: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fldChar w:fldCharType="separate"/>
                    </w:r>
                    <w:r>
                      <w:rPr>
                        <w:rFonts w:ascii="Arial" w:cs="Arial" w:eastAsia="Arial" w:hAnsi="Arial"/>
                        <w:smallCaps/>
                        <w:noProof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1</w:t>
                    </w:r>
                    <w:r>
                      <w:rPr>
                        <w:rFonts w:ascii="Arial" w:cs="Arial" w:eastAsia="Arial" w:hAnsi="Arial"/>
                        <w:smallCaps/>
                        <w:noProof/>
                        <w:color w:val="2D2D2D"/>
                        <w:lang w:val="es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FE506" w14:textId="77777777" w:rsidR="008340DE" w:rsidRDefault="008340DE">
      <w:pPr>
        <w:spacing w:after="0" w:line="240" w:lineRule="auto"/>
      </w:pPr>
      <w:r>
        <w:separator/>
      </w:r>
    </w:p>
  </w:footnote>
  <w:footnote w:type="continuationSeparator" w:id="0">
    <w:p w14:paraId="157CEFE1" w14:textId="77777777" w:rsidR="008340DE" w:rsidRDefault="00834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26A9"/>
    <w:multiLevelType w:val="multilevel"/>
    <w:tmpl w:val="AF38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E7A55"/>
    <w:multiLevelType w:val="multilevel"/>
    <w:tmpl w:val="CC20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DE347FC"/>
    <w:multiLevelType w:val="multilevel"/>
    <w:tmpl w:val="AF84C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C075B4"/>
    <w:multiLevelType w:val="multilevel"/>
    <w:tmpl w:val="A9C46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6362460">
    <w:abstractNumId w:val="2"/>
  </w:num>
  <w:num w:numId="2" w16cid:durableId="1952710679">
    <w:abstractNumId w:val="1"/>
  </w:num>
  <w:num w:numId="3" w16cid:durableId="1260216334">
    <w:abstractNumId w:val="4"/>
  </w:num>
  <w:num w:numId="4" w16cid:durableId="628124461">
    <w:abstractNumId w:val="0"/>
  </w:num>
  <w:num w:numId="5" w16cid:durableId="1623071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1046F9"/>
    <w:rsid w:val="00280A00"/>
    <w:rsid w:val="00496FE9"/>
    <w:rsid w:val="004A75CF"/>
    <w:rsid w:val="006246CF"/>
    <w:rsid w:val="006E1743"/>
    <w:rsid w:val="007C4F63"/>
    <w:rsid w:val="00817255"/>
    <w:rsid w:val="008340DE"/>
    <w:rsid w:val="00970B0E"/>
    <w:rsid w:val="00A66C6B"/>
    <w:rsid w:val="00C6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4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878"/>
  </w:style>
  <w:style w:type="paragraph" w:styleId="Footer">
    <w:name w:val="footer"/>
    <w:basedOn w:val="Normal"/>
    <w:link w:val="FooterChar"/>
    <w:uiPriority w:val="99"/>
    <w:unhideWhenUsed/>
    <w:rsid w:val="00C64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878"/>
  </w:style>
  <w:style w:type="paragraph" w:styleId="NormalWeb">
    <w:name w:val="Normal (Web)"/>
    <w:basedOn w:val="Normal"/>
    <w:uiPriority w:val="99"/>
    <w:semiHidden/>
    <w:unhideWhenUsed/>
    <w:rsid w:val="00C6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9472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71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Andres Lopez</cp:lastModifiedBy>
  <cp:revision>7</cp:revision>
  <dcterms:created xsi:type="dcterms:W3CDTF">2021-06-29T19:31:00Z</dcterms:created>
  <dcterms:modified xsi:type="dcterms:W3CDTF">2022-06-29T20:00:00Z</dcterms:modified>
</cp:coreProperties>
</file>